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3CE" w:rsidRPr="006A7C89" w:rsidRDefault="00DD33CE" w:rsidP="00DD33CE">
      <w:pPr>
        <w:spacing w:line="360" w:lineRule="auto"/>
        <w:jc w:val="center"/>
        <w:outlineLvl w:val="0"/>
        <w:rPr>
          <w:rFonts w:ascii="宋体" w:hAnsi="宋体"/>
          <w:b/>
          <w:color w:val="000000" w:themeColor="text1"/>
          <w:sz w:val="28"/>
          <w:szCs w:val="28"/>
        </w:rPr>
      </w:pPr>
      <w:bookmarkStart w:id="0" w:name="_Toc93305055"/>
      <w:r w:rsidRPr="006A7C89">
        <w:rPr>
          <w:rFonts w:ascii="黑体" w:eastAsia="黑体" w:hAnsi="黑体" w:hint="eastAsia"/>
          <w:b/>
          <w:color w:val="000000" w:themeColor="text1"/>
          <w:sz w:val="32"/>
          <w:szCs w:val="32"/>
        </w:rPr>
        <w:t>膳食物资（冻品类）采购项目</w:t>
      </w:r>
    </w:p>
    <w:p w:rsidR="00DD33CE" w:rsidRPr="006A7C89" w:rsidRDefault="00DD33CE" w:rsidP="00DD33CE">
      <w:pPr>
        <w:spacing w:line="360" w:lineRule="auto"/>
        <w:outlineLvl w:val="0"/>
        <w:rPr>
          <w:rFonts w:ascii="宋体" w:hAnsi="宋体"/>
          <w:b/>
          <w:color w:val="000000" w:themeColor="text1"/>
          <w:sz w:val="28"/>
          <w:szCs w:val="28"/>
        </w:rPr>
      </w:pPr>
      <w:r w:rsidRPr="006A7C89">
        <w:rPr>
          <w:rFonts w:ascii="宋体" w:hAnsi="宋体" w:hint="eastAsia"/>
          <w:b/>
          <w:color w:val="000000" w:themeColor="text1"/>
          <w:sz w:val="28"/>
          <w:szCs w:val="28"/>
        </w:rPr>
        <w:t>项目概况</w:t>
      </w:r>
      <w:bookmarkEnd w:id="0"/>
    </w:p>
    <w:p w:rsidR="00DD33CE" w:rsidRPr="006A7C89" w:rsidRDefault="00DD33CE" w:rsidP="00DD33CE">
      <w:pPr>
        <w:pStyle w:val="a5"/>
        <w:numPr>
          <w:ilvl w:val="0"/>
          <w:numId w:val="2"/>
        </w:numPr>
        <w:shd w:val="clear" w:color="auto" w:fill="FFFFFF"/>
        <w:snapToGrid w:val="0"/>
        <w:spacing w:line="360" w:lineRule="auto"/>
        <w:ind w:firstLineChars="0"/>
        <w:rPr>
          <w:rFonts w:ascii="宋体" w:hAnsi="宋体"/>
          <w:sz w:val="24"/>
          <w:szCs w:val="21"/>
        </w:rPr>
      </w:pPr>
      <w:r w:rsidRPr="006A7C89">
        <w:rPr>
          <w:rFonts w:ascii="宋体" w:hAnsi="宋体" w:hint="eastAsia"/>
          <w:sz w:val="24"/>
          <w:szCs w:val="21"/>
        </w:rPr>
        <w:t>项目名称：中山大学附属肿瘤医院膳食物资（冻品类）采购项目；</w:t>
      </w:r>
    </w:p>
    <w:p w:rsidR="00DD33CE" w:rsidRPr="006A7C89" w:rsidRDefault="00DD33CE" w:rsidP="00DD33CE">
      <w:pPr>
        <w:pStyle w:val="a5"/>
        <w:numPr>
          <w:ilvl w:val="0"/>
          <w:numId w:val="2"/>
        </w:numPr>
        <w:shd w:val="clear" w:color="auto" w:fill="FFFFFF"/>
        <w:snapToGrid w:val="0"/>
        <w:spacing w:line="360" w:lineRule="auto"/>
        <w:ind w:firstLineChars="0"/>
        <w:rPr>
          <w:rFonts w:ascii="宋体" w:hAnsi="宋体"/>
          <w:sz w:val="24"/>
          <w:szCs w:val="21"/>
        </w:rPr>
      </w:pPr>
      <w:r w:rsidRPr="006A7C89">
        <w:rPr>
          <w:rFonts w:ascii="宋体" w:hAnsi="宋体" w:hint="eastAsia"/>
          <w:sz w:val="24"/>
          <w:szCs w:val="21"/>
        </w:rPr>
        <w:t>本项目设2个供货点，详情如下：</w:t>
      </w:r>
    </w:p>
    <w:p w:rsidR="00057F85" w:rsidRPr="006A7C89" w:rsidRDefault="00057F85" w:rsidP="00057F85">
      <w:pPr>
        <w:pStyle w:val="a5"/>
        <w:shd w:val="clear" w:color="auto" w:fill="FFFFFF"/>
        <w:snapToGrid w:val="0"/>
        <w:spacing w:line="360" w:lineRule="auto"/>
        <w:ind w:left="420" w:firstLineChars="0" w:firstLine="0"/>
        <w:rPr>
          <w:rFonts w:ascii="宋体" w:hAnsi="宋体"/>
          <w:sz w:val="24"/>
          <w:szCs w:val="21"/>
        </w:rPr>
      </w:pPr>
      <w:r w:rsidRPr="006A7C89">
        <w:rPr>
          <w:rFonts w:ascii="宋体" w:hAnsi="宋体" w:hint="eastAsia"/>
          <w:sz w:val="24"/>
          <w:szCs w:val="21"/>
        </w:rPr>
        <w:t>收货地点①：广州市越秀区东风东路651号中山大学附属肿瘤医院</w:t>
      </w:r>
      <w:proofErr w:type="gramStart"/>
      <w:r w:rsidRPr="006A7C89">
        <w:rPr>
          <w:rFonts w:ascii="宋体" w:hAnsi="宋体" w:hint="eastAsia"/>
          <w:sz w:val="24"/>
          <w:szCs w:val="21"/>
        </w:rPr>
        <w:t>越秀院区</w:t>
      </w:r>
      <w:proofErr w:type="gramEnd"/>
      <w:r w:rsidRPr="006A7C89">
        <w:rPr>
          <w:rFonts w:ascii="宋体" w:hAnsi="宋体" w:hint="eastAsia"/>
          <w:sz w:val="24"/>
          <w:szCs w:val="21"/>
        </w:rPr>
        <w:t>职工餐厅；</w:t>
      </w:r>
    </w:p>
    <w:p w:rsidR="00DD33CE" w:rsidRPr="006A7C89" w:rsidRDefault="00057F85" w:rsidP="00057F85">
      <w:pPr>
        <w:pStyle w:val="a5"/>
        <w:shd w:val="clear" w:color="auto" w:fill="FFFFFF"/>
        <w:snapToGrid w:val="0"/>
        <w:spacing w:line="360" w:lineRule="auto"/>
        <w:ind w:left="420" w:firstLineChars="0" w:firstLine="0"/>
        <w:rPr>
          <w:rFonts w:ascii="宋体" w:hAnsi="宋体"/>
          <w:sz w:val="24"/>
          <w:szCs w:val="21"/>
        </w:rPr>
      </w:pPr>
      <w:r w:rsidRPr="006A7C89">
        <w:rPr>
          <w:rFonts w:ascii="宋体" w:hAnsi="宋体" w:hint="eastAsia"/>
          <w:sz w:val="24"/>
          <w:szCs w:val="21"/>
        </w:rPr>
        <w:t>收货地点②：广州市黄埔区中新广州知识城开阳五路1号中山大学附属肿瘤医院黄埔院区职工餐厅。</w:t>
      </w:r>
    </w:p>
    <w:p w:rsidR="00DD33CE" w:rsidRPr="006A7C89" w:rsidRDefault="00DD33CE" w:rsidP="00DD33CE">
      <w:pPr>
        <w:pStyle w:val="a5"/>
        <w:numPr>
          <w:ilvl w:val="0"/>
          <w:numId w:val="2"/>
        </w:numPr>
        <w:spacing w:line="360" w:lineRule="auto"/>
        <w:ind w:firstLineChars="0"/>
        <w:rPr>
          <w:rFonts w:ascii="宋体" w:hAnsi="宋体"/>
          <w:sz w:val="24"/>
          <w:szCs w:val="21"/>
        </w:rPr>
      </w:pPr>
      <w:r w:rsidRPr="006A7C89">
        <w:rPr>
          <w:rFonts w:ascii="宋体" w:hAnsi="宋体" w:hint="eastAsia"/>
          <w:sz w:val="24"/>
          <w:szCs w:val="21"/>
        </w:rPr>
        <w:t>采购预算：</w:t>
      </w:r>
      <w:r w:rsidR="00982FC8" w:rsidRPr="006A7C89">
        <w:rPr>
          <w:rFonts w:ascii="宋体" w:hAnsi="宋体" w:hint="eastAsia"/>
          <w:sz w:val="24"/>
          <w:szCs w:val="21"/>
          <w:u w:val="single"/>
        </w:rPr>
        <w:t xml:space="preserve"> </w:t>
      </w:r>
      <w:r w:rsidR="007E0ED9">
        <w:rPr>
          <w:rFonts w:ascii="宋体" w:hAnsi="宋体" w:hint="eastAsia"/>
          <w:sz w:val="24"/>
          <w:szCs w:val="21"/>
          <w:u w:val="single"/>
        </w:rPr>
        <w:t>583</w:t>
      </w:r>
      <w:r w:rsidRPr="006A7C89">
        <w:rPr>
          <w:rFonts w:ascii="宋体" w:hAnsi="宋体" w:hint="eastAsia"/>
          <w:sz w:val="24"/>
          <w:szCs w:val="21"/>
        </w:rPr>
        <w:t>万元/年，</w:t>
      </w:r>
      <w:proofErr w:type="gramStart"/>
      <w:r w:rsidRPr="006A7C89">
        <w:rPr>
          <w:rFonts w:ascii="宋体" w:hAnsi="宋体" w:hint="eastAsia"/>
          <w:sz w:val="24"/>
          <w:szCs w:val="21"/>
        </w:rPr>
        <w:t>含越秀院</w:t>
      </w:r>
      <w:proofErr w:type="gramEnd"/>
      <w:r w:rsidRPr="006A7C89">
        <w:rPr>
          <w:rFonts w:ascii="宋体" w:hAnsi="宋体" w:hint="eastAsia"/>
          <w:sz w:val="24"/>
          <w:szCs w:val="21"/>
        </w:rPr>
        <w:t>区及黄埔院区。</w:t>
      </w:r>
    </w:p>
    <w:p w:rsidR="00DD33CE" w:rsidRPr="006A7C89" w:rsidRDefault="00DD33CE" w:rsidP="00DD33CE">
      <w:pPr>
        <w:pStyle w:val="a5"/>
        <w:numPr>
          <w:ilvl w:val="0"/>
          <w:numId w:val="2"/>
        </w:numPr>
        <w:shd w:val="clear" w:color="auto" w:fill="FFFFFF"/>
        <w:snapToGrid w:val="0"/>
        <w:spacing w:line="360" w:lineRule="auto"/>
        <w:ind w:firstLineChars="0"/>
        <w:rPr>
          <w:rFonts w:ascii="宋体" w:hAnsi="宋体"/>
          <w:sz w:val="24"/>
          <w:szCs w:val="21"/>
        </w:rPr>
      </w:pPr>
      <w:r w:rsidRPr="006A7C89">
        <w:rPr>
          <w:rFonts w:ascii="宋体" w:hAnsi="宋体" w:hint="eastAsia"/>
          <w:sz w:val="24"/>
          <w:szCs w:val="21"/>
        </w:rPr>
        <w:t>采购数量：实际供货数量以采购人每次提供的订单为准。</w:t>
      </w:r>
    </w:p>
    <w:p w:rsidR="00DD33CE" w:rsidRPr="006A7C89" w:rsidRDefault="00DD33CE" w:rsidP="00DD33CE">
      <w:pPr>
        <w:pStyle w:val="a5"/>
        <w:numPr>
          <w:ilvl w:val="0"/>
          <w:numId w:val="2"/>
        </w:numPr>
        <w:shd w:val="clear" w:color="auto" w:fill="FFFFFF"/>
        <w:snapToGrid w:val="0"/>
        <w:spacing w:line="360" w:lineRule="auto"/>
        <w:ind w:firstLineChars="0"/>
        <w:rPr>
          <w:rFonts w:ascii="宋体" w:hAnsi="宋体"/>
          <w:sz w:val="24"/>
          <w:szCs w:val="21"/>
        </w:rPr>
      </w:pPr>
      <w:r w:rsidRPr="006A7C89">
        <w:rPr>
          <w:rFonts w:ascii="宋体" w:hAnsi="宋体" w:hint="eastAsia"/>
          <w:sz w:val="24"/>
          <w:szCs w:val="21"/>
        </w:rPr>
        <w:t>供应期：供货合同期为</w:t>
      </w:r>
      <w:r w:rsidRPr="006A7C89">
        <w:rPr>
          <w:rFonts w:ascii="宋体" w:hAnsi="宋体"/>
          <w:sz w:val="24"/>
          <w:szCs w:val="21"/>
        </w:rPr>
        <w:t>1</w:t>
      </w:r>
      <w:r w:rsidRPr="006A7C89">
        <w:rPr>
          <w:rFonts w:ascii="宋体" w:hAnsi="宋体" w:hint="eastAsia"/>
          <w:sz w:val="24"/>
          <w:szCs w:val="21"/>
        </w:rPr>
        <w:t>年。自合同生效之日起1年或达到本项目的</w:t>
      </w:r>
      <w:r w:rsidR="007E0ED9">
        <w:rPr>
          <w:rFonts w:ascii="宋体" w:hAnsi="宋体" w:hint="eastAsia"/>
          <w:sz w:val="24"/>
          <w:szCs w:val="21"/>
        </w:rPr>
        <w:t>合同金额</w:t>
      </w:r>
      <w:r w:rsidRPr="006A7C89">
        <w:rPr>
          <w:rFonts w:ascii="宋体" w:hAnsi="宋体" w:hint="eastAsia"/>
          <w:sz w:val="24"/>
          <w:szCs w:val="21"/>
        </w:rPr>
        <w:t>时止，以先达到者为准。</w:t>
      </w:r>
    </w:p>
    <w:p w:rsidR="00DD33CE" w:rsidRPr="006A7C89" w:rsidRDefault="00DD33CE" w:rsidP="00DD33CE">
      <w:pPr>
        <w:pStyle w:val="a5"/>
        <w:numPr>
          <w:ilvl w:val="0"/>
          <w:numId w:val="2"/>
        </w:numPr>
        <w:shd w:val="clear" w:color="auto" w:fill="FFFFFF"/>
        <w:snapToGrid w:val="0"/>
        <w:spacing w:line="360" w:lineRule="auto"/>
        <w:ind w:firstLineChars="0"/>
        <w:rPr>
          <w:rFonts w:ascii="宋体" w:hAnsi="宋体"/>
          <w:sz w:val="24"/>
          <w:szCs w:val="21"/>
        </w:rPr>
      </w:pPr>
      <w:r w:rsidRPr="006A7C89">
        <w:rPr>
          <w:rFonts w:ascii="宋体" w:hAnsi="宋体" w:hint="eastAsia"/>
          <w:sz w:val="24"/>
          <w:szCs w:val="21"/>
        </w:rPr>
        <w:t>采购人为三甲公立医院，餐厅全年3</w:t>
      </w:r>
      <w:r w:rsidRPr="006A7C89">
        <w:rPr>
          <w:rFonts w:ascii="宋体" w:hAnsi="宋体"/>
          <w:sz w:val="24"/>
          <w:szCs w:val="21"/>
        </w:rPr>
        <w:t>65</w:t>
      </w:r>
      <w:r w:rsidRPr="006A7C89">
        <w:rPr>
          <w:rFonts w:ascii="宋体" w:hAnsi="宋体" w:hint="eastAsia"/>
          <w:sz w:val="24"/>
          <w:szCs w:val="21"/>
        </w:rPr>
        <w:t>日无休，需每天送货，法定节假日亦需正常供货。</w:t>
      </w:r>
    </w:p>
    <w:p w:rsidR="00DD33CE" w:rsidRPr="006A7C89" w:rsidRDefault="000C1797" w:rsidP="00DD33CE">
      <w:pPr>
        <w:spacing w:line="360" w:lineRule="auto"/>
        <w:rPr>
          <w:rFonts w:ascii="宋体" w:hAnsi="宋体"/>
          <w:b/>
          <w:color w:val="000000" w:themeColor="text1"/>
          <w:sz w:val="28"/>
          <w:szCs w:val="28"/>
        </w:rPr>
      </w:pPr>
      <w:r w:rsidRPr="006A7C89">
        <w:rPr>
          <w:rFonts w:ascii="宋体" w:hAnsi="宋体" w:hint="eastAsia"/>
          <w:b/>
          <w:color w:val="000000" w:themeColor="text1"/>
          <w:sz w:val="28"/>
          <w:szCs w:val="28"/>
        </w:rPr>
        <w:softHyphen/>
      </w:r>
      <w:r w:rsidRPr="006A7C89">
        <w:rPr>
          <w:rFonts w:ascii="宋体" w:hAnsi="宋体"/>
          <w:b/>
          <w:color w:val="000000" w:themeColor="text1"/>
          <w:sz w:val="28"/>
          <w:szCs w:val="28"/>
        </w:rPr>
        <w:softHyphen/>
      </w:r>
      <w:r w:rsidRPr="006A7C89">
        <w:rPr>
          <w:rFonts w:ascii="宋体" w:hAnsi="宋体" w:hint="eastAsia"/>
          <w:b/>
          <w:color w:val="000000" w:themeColor="text1"/>
          <w:sz w:val="28"/>
          <w:szCs w:val="28"/>
        </w:rPr>
        <w:softHyphen/>
      </w:r>
    </w:p>
    <w:p w:rsidR="00DD33CE" w:rsidRPr="006A7C89" w:rsidRDefault="00DD33CE" w:rsidP="00DD33CE">
      <w:pPr>
        <w:numPr>
          <w:ilvl w:val="0"/>
          <w:numId w:val="1"/>
        </w:numPr>
        <w:spacing w:line="360" w:lineRule="auto"/>
        <w:outlineLvl w:val="0"/>
        <w:rPr>
          <w:rFonts w:ascii="宋体" w:hAnsi="宋体"/>
          <w:b/>
          <w:color w:val="000000" w:themeColor="text1"/>
          <w:sz w:val="28"/>
          <w:szCs w:val="28"/>
        </w:rPr>
      </w:pPr>
      <w:bookmarkStart w:id="1" w:name="_Toc93305056"/>
      <w:r w:rsidRPr="006A7C89">
        <w:rPr>
          <w:rFonts w:ascii="宋体" w:hAnsi="宋体"/>
          <w:b/>
          <w:color w:val="000000" w:themeColor="text1"/>
          <w:sz w:val="28"/>
          <w:szCs w:val="28"/>
        </w:rPr>
        <w:t>总体要求</w:t>
      </w:r>
      <w:bookmarkEnd w:id="1"/>
    </w:p>
    <w:p w:rsidR="000C1797" w:rsidRPr="006A7C89" w:rsidRDefault="000C1797" w:rsidP="000C1797">
      <w:pPr>
        <w:pStyle w:val="a5"/>
        <w:numPr>
          <w:ilvl w:val="0"/>
          <w:numId w:val="3"/>
        </w:numPr>
        <w:shd w:val="clear" w:color="auto" w:fill="FFFFFF"/>
        <w:snapToGrid w:val="0"/>
        <w:spacing w:line="360" w:lineRule="auto"/>
        <w:ind w:firstLineChars="0"/>
        <w:jc w:val="left"/>
        <w:rPr>
          <w:rFonts w:ascii="宋体" w:hAnsi="宋体"/>
          <w:b/>
          <w:sz w:val="24"/>
          <w:szCs w:val="24"/>
        </w:rPr>
      </w:pPr>
      <w:r w:rsidRPr="006A7C89">
        <w:rPr>
          <w:rFonts w:ascii="仿宋" w:eastAsia="仿宋" w:hAnsi="仿宋" w:cs="仿宋" w:hint="eastAsia"/>
          <w:b/>
          <w:szCs w:val="21"/>
          <w:lang w:eastAsia="zh-TW"/>
        </w:rPr>
        <w:t>★</w:t>
      </w:r>
      <w:r w:rsidRPr="006A7C89">
        <w:rPr>
          <w:rFonts w:ascii="宋体" w:hAnsi="宋体" w:hint="eastAsia"/>
          <w:b/>
          <w:sz w:val="24"/>
          <w:szCs w:val="24"/>
        </w:rPr>
        <w:t>本项目的特定资格要求：投标人具有有效的《食品生产许可证》或《食品经营许可证》或《食品药品经营许可证》（如国家另有规定，则适用其规定）。</w:t>
      </w:r>
    </w:p>
    <w:p w:rsidR="00DD33CE" w:rsidRPr="006A7C89" w:rsidRDefault="000C1797" w:rsidP="00DD33CE">
      <w:pPr>
        <w:pStyle w:val="a5"/>
        <w:numPr>
          <w:ilvl w:val="0"/>
          <w:numId w:val="3"/>
        </w:numPr>
        <w:shd w:val="clear" w:color="auto" w:fill="FFFFFF"/>
        <w:snapToGrid w:val="0"/>
        <w:spacing w:line="360" w:lineRule="auto"/>
        <w:ind w:firstLineChars="0"/>
        <w:jc w:val="left"/>
        <w:rPr>
          <w:rFonts w:ascii="宋体" w:hAnsi="宋体"/>
          <w:sz w:val="24"/>
          <w:szCs w:val="24"/>
        </w:rPr>
      </w:pPr>
      <w:r w:rsidRPr="006A7C89">
        <w:rPr>
          <w:rFonts w:ascii="仿宋" w:eastAsia="仿宋" w:hAnsi="仿宋" w:cs="仿宋" w:hint="eastAsia"/>
          <w:b/>
          <w:szCs w:val="21"/>
          <w:lang w:eastAsia="zh-TW"/>
        </w:rPr>
        <w:t>★</w:t>
      </w:r>
      <w:r w:rsidR="00DD33CE" w:rsidRPr="006A7C89">
        <w:rPr>
          <w:rFonts w:ascii="宋体" w:hAnsi="宋体" w:hint="eastAsia"/>
          <w:sz w:val="24"/>
          <w:szCs w:val="24"/>
        </w:rPr>
        <w:t>投标人所投标的所有产品必须符合《中华人民共和国食品安全法》的相关规定，符合国家及行业内规定的生产与经营内相关标准，保证无异味、无霉烂、无变质等质量问题，如不符合投标文件所描述的质量标准，必须退货并承担违约责任。（相关处罚规定见本招标文件服务要求）</w:t>
      </w:r>
    </w:p>
    <w:p w:rsidR="00DD33CE" w:rsidRPr="006A7C89" w:rsidRDefault="00DD33CE" w:rsidP="00DD33CE">
      <w:pPr>
        <w:pStyle w:val="a5"/>
        <w:numPr>
          <w:ilvl w:val="0"/>
          <w:numId w:val="3"/>
        </w:numPr>
        <w:shd w:val="clear" w:color="auto" w:fill="FFFFFF"/>
        <w:snapToGrid w:val="0"/>
        <w:spacing w:line="360" w:lineRule="auto"/>
        <w:ind w:firstLineChars="0"/>
        <w:jc w:val="left"/>
        <w:rPr>
          <w:rFonts w:ascii="宋体" w:hAnsi="宋体"/>
          <w:sz w:val="24"/>
          <w:szCs w:val="24"/>
        </w:rPr>
      </w:pPr>
      <w:r w:rsidRPr="006A7C89">
        <w:rPr>
          <w:rFonts w:ascii="宋体" w:hAnsi="宋体" w:hint="eastAsia"/>
          <w:sz w:val="24"/>
          <w:szCs w:val="24"/>
        </w:rPr>
        <w:t xml:space="preserve">投标人具备履行合同所需的设施及设备、财务能力、技术能力、抗风险能力。近三年内没有与骗取合同有关的犯罪或严重违法行为，且没有发生重大安全事故或重大质量事故。 </w:t>
      </w:r>
    </w:p>
    <w:p w:rsidR="00DD33CE" w:rsidRPr="006A7C89" w:rsidRDefault="006A7C89" w:rsidP="00DD33CE">
      <w:pPr>
        <w:pStyle w:val="a5"/>
        <w:numPr>
          <w:ilvl w:val="0"/>
          <w:numId w:val="3"/>
        </w:numPr>
        <w:autoSpaceDE w:val="0"/>
        <w:autoSpaceDN w:val="0"/>
        <w:spacing w:line="360" w:lineRule="auto"/>
        <w:ind w:firstLineChars="0"/>
        <w:jc w:val="left"/>
        <w:rPr>
          <w:rFonts w:ascii="宋体" w:hAnsi="宋体"/>
          <w:sz w:val="24"/>
          <w:szCs w:val="24"/>
        </w:rPr>
      </w:pPr>
      <w:r w:rsidRPr="006A7C89">
        <w:rPr>
          <w:rFonts w:ascii="宋体" w:hAnsi="宋体" w:hint="eastAsia"/>
          <w:sz w:val="24"/>
          <w:szCs w:val="24"/>
        </w:rPr>
        <w:t>投标产品需</w:t>
      </w:r>
      <w:proofErr w:type="gramStart"/>
      <w:r w:rsidRPr="006A7C89">
        <w:rPr>
          <w:rFonts w:ascii="宋体" w:hAnsi="宋体" w:hint="eastAsia"/>
          <w:sz w:val="24"/>
          <w:szCs w:val="24"/>
        </w:rPr>
        <w:t>具</w:t>
      </w:r>
      <w:r w:rsidR="00DD33CE" w:rsidRPr="006A7C89">
        <w:rPr>
          <w:rFonts w:ascii="宋体" w:hAnsi="宋体" w:hint="eastAsia"/>
          <w:sz w:val="24"/>
          <w:szCs w:val="24"/>
        </w:rPr>
        <w:t>有效</w:t>
      </w:r>
      <w:proofErr w:type="gramEnd"/>
      <w:r w:rsidR="00DD33CE" w:rsidRPr="006A7C89">
        <w:rPr>
          <w:rFonts w:ascii="宋体" w:hAnsi="宋体" w:hint="eastAsia"/>
          <w:sz w:val="24"/>
          <w:szCs w:val="24"/>
        </w:rPr>
        <w:t xml:space="preserve">的生产批号，部分产品需提供《动物防疫合格证》，符合《GB/T 24616-2019 冷藏、冷冻食品物流包装、标志、运输和储存》以及国家和广东省政府相关部门规定的卫生标准。预包装食品须符合《GB 7718-2011 </w:t>
      </w:r>
      <w:r w:rsidR="00DD33CE" w:rsidRPr="006A7C89">
        <w:rPr>
          <w:rFonts w:ascii="宋体" w:hAnsi="宋体" w:hint="eastAsia"/>
          <w:sz w:val="24"/>
          <w:szCs w:val="24"/>
        </w:rPr>
        <w:lastRenderedPageBreak/>
        <w:t>食品安全国家标准预包装食品标签通则》的相关规定。</w:t>
      </w:r>
    </w:p>
    <w:p w:rsidR="00DD33CE" w:rsidRPr="006A7C89" w:rsidRDefault="00DD33CE" w:rsidP="00DD33CE">
      <w:pPr>
        <w:pStyle w:val="a5"/>
        <w:numPr>
          <w:ilvl w:val="0"/>
          <w:numId w:val="3"/>
        </w:numPr>
        <w:shd w:val="clear" w:color="auto" w:fill="FFFFFF"/>
        <w:snapToGrid w:val="0"/>
        <w:spacing w:line="360" w:lineRule="auto"/>
        <w:ind w:firstLineChars="0"/>
        <w:jc w:val="left"/>
        <w:rPr>
          <w:rFonts w:ascii="宋体" w:hAnsi="宋体"/>
          <w:b/>
          <w:sz w:val="24"/>
          <w:szCs w:val="24"/>
        </w:rPr>
      </w:pPr>
      <w:r w:rsidRPr="006A7C89">
        <w:rPr>
          <w:rFonts w:ascii="宋体" w:hAnsi="宋体" w:hint="eastAsia"/>
          <w:b/>
          <w:sz w:val="24"/>
          <w:szCs w:val="24"/>
        </w:rPr>
        <w:t>▲投标人必须负责运输、质量检测等工作，所产生的费用由投标人负责，采购人有权不定期委托有资质的质检部门对供应商供应的食品进行检测。如检测结果不达标的，费用由投标人负责，并在投标人无法提供合理解析的情况下，</w:t>
      </w:r>
      <w:r w:rsidRPr="006A7C89">
        <w:rPr>
          <w:rFonts w:ascii="宋体" w:hAnsi="宋体"/>
          <w:b/>
          <w:sz w:val="24"/>
          <w:szCs w:val="24"/>
        </w:rPr>
        <w:t>扣除当天的供货款作为罚金。同时，</w:t>
      </w:r>
      <w:r w:rsidRPr="006A7C89">
        <w:rPr>
          <w:rFonts w:ascii="宋体" w:hAnsi="宋体" w:hint="eastAsia"/>
          <w:b/>
          <w:sz w:val="24"/>
          <w:szCs w:val="24"/>
        </w:rPr>
        <w:t>采购人有权追讨由此而引起的责任。合同期内累计检测不合格两次的，采购人有权终止合同，由此引发的所有损失由投标人负责。</w:t>
      </w:r>
    </w:p>
    <w:p w:rsidR="00DD33CE" w:rsidRPr="006A7C89" w:rsidRDefault="00DD33CE" w:rsidP="00DD33CE">
      <w:pPr>
        <w:pStyle w:val="a5"/>
        <w:numPr>
          <w:ilvl w:val="0"/>
          <w:numId w:val="3"/>
        </w:numPr>
        <w:ind w:firstLineChars="0"/>
        <w:rPr>
          <w:rFonts w:ascii="宋体" w:hAnsi="宋体"/>
          <w:sz w:val="24"/>
          <w:szCs w:val="24"/>
        </w:rPr>
      </w:pPr>
      <w:r w:rsidRPr="006A7C89">
        <w:rPr>
          <w:rFonts w:ascii="宋体" w:hAnsi="宋体" w:hint="eastAsia"/>
          <w:b/>
          <w:sz w:val="24"/>
          <w:szCs w:val="24"/>
        </w:rPr>
        <w:t>▲</w:t>
      </w:r>
      <w:r w:rsidRPr="006A7C89">
        <w:rPr>
          <w:rFonts w:ascii="宋体" w:hAnsi="宋体" w:hint="eastAsia"/>
          <w:sz w:val="24"/>
          <w:szCs w:val="24"/>
        </w:rPr>
        <w:t>投标人不得擅自变更投标货品（含品种、品牌、产地、包装、规格等），必须严格按采购人的要求供应。否则，采购人有权拒收，由此所产生的费用由投标人负责。如因市场流通问题确实需要变更的，应事先提出书面申请（须附厂家官方网站公布或厂家、广州经销商说明函等资料），并经采购人同意后才能变更，替换品牌不得低于中标品牌的质量，价格不得高于中标价格。必须能够提供每一批次货物的相关质检合格证明。</w:t>
      </w:r>
    </w:p>
    <w:p w:rsidR="00DD33CE" w:rsidRPr="006A7C89" w:rsidRDefault="00DD33CE" w:rsidP="00DD33CE">
      <w:pPr>
        <w:pStyle w:val="a5"/>
        <w:numPr>
          <w:ilvl w:val="0"/>
          <w:numId w:val="3"/>
        </w:numPr>
        <w:shd w:val="clear" w:color="auto" w:fill="FFFFFF"/>
        <w:snapToGrid w:val="0"/>
        <w:spacing w:line="360" w:lineRule="auto"/>
        <w:ind w:firstLineChars="0"/>
        <w:jc w:val="left"/>
        <w:rPr>
          <w:rFonts w:ascii="宋体" w:hAnsi="宋体"/>
          <w:sz w:val="24"/>
          <w:szCs w:val="24"/>
        </w:rPr>
      </w:pPr>
      <w:r w:rsidRPr="006A7C89">
        <w:rPr>
          <w:rFonts w:ascii="宋体" w:hAnsi="宋体" w:hint="eastAsia"/>
          <w:sz w:val="24"/>
          <w:szCs w:val="24"/>
        </w:rPr>
        <w:t>投标人应充分做好工作人员的培训、教育工作，严格遵守采购人的各项规定。投标人指派的配送专员，必须持有效的健康证、穿着便于辨认的工衣和配戴胸卡。配送专员必须遵纪守法、品行良好，无违法犯罪记录，在院内活动必须严格遵守医院各项规章制度，不得做出有损采购人形象和利益的事情。</w:t>
      </w:r>
    </w:p>
    <w:p w:rsidR="00DD33CE" w:rsidRPr="006A7C89" w:rsidRDefault="00DD33CE" w:rsidP="00DD33CE">
      <w:pPr>
        <w:pStyle w:val="a5"/>
        <w:numPr>
          <w:ilvl w:val="0"/>
          <w:numId w:val="3"/>
        </w:numPr>
        <w:shd w:val="clear" w:color="auto" w:fill="FFFFFF"/>
        <w:snapToGrid w:val="0"/>
        <w:spacing w:line="360" w:lineRule="auto"/>
        <w:ind w:firstLineChars="0"/>
        <w:jc w:val="left"/>
        <w:rPr>
          <w:rFonts w:ascii="宋体" w:hAnsi="宋体"/>
          <w:b/>
          <w:sz w:val="24"/>
          <w:szCs w:val="24"/>
        </w:rPr>
      </w:pPr>
      <w:r w:rsidRPr="006A7C89">
        <w:rPr>
          <w:rFonts w:ascii="宋体" w:hAnsi="宋体" w:hint="eastAsia"/>
          <w:b/>
          <w:sz w:val="24"/>
          <w:szCs w:val="24"/>
        </w:rPr>
        <w:t>▲具备冷冻品所需的仓储冷库（需提供冷库的图片及相关产权或租赁证明）。</w:t>
      </w:r>
    </w:p>
    <w:p w:rsidR="00A24B65" w:rsidRDefault="00DD33CE" w:rsidP="00A24B65">
      <w:pPr>
        <w:pStyle w:val="a5"/>
        <w:numPr>
          <w:ilvl w:val="0"/>
          <w:numId w:val="3"/>
        </w:numPr>
        <w:shd w:val="clear" w:color="auto" w:fill="FFFFFF"/>
        <w:snapToGrid w:val="0"/>
        <w:spacing w:line="360" w:lineRule="auto"/>
        <w:ind w:firstLineChars="0"/>
        <w:jc w:val="left"/>
        <w:rPr>
          <w:rFonts w:ascii="宋体" w:hAnsi="宋体"/>
          <w:sz w:val="24"/>
          <w:szCs w:val="24"/>
        </w:rPr>
      </w:pPr>
      <w:r w:rsidRPr="006A7C89">
        <w:rPr>
          <w:rFonts w:ascii="宋体" w:hAnsi="宋体" w:hint="eastAsia"/>
          <w:sz w:val="24"/>
          <w:szCs w:val="24"/>
        </w:rPr>
        <w:t>投标人不得将中标项目转包，否则采购人有权单方终止合同，由此产生的一切经济损失由投标人自行承担。</w:t>
      </w:r>
    </w:p>
    <w:p w:rsidR="00DD33CE" w:rsidRPr="00A24B65" w:rsidRDefault="00DD33CE" w:rsidP="00A24B65">
      <w:pPr>
        <w:pStyle w:val="a5"/>
        <w:numPr>
          <w:ilvl w:val="0"/>
          <w:numId w:val="3"/>
        </w:numPr>
        <w:shd w:val="clear" w:color="auto" w:fill="FFFFFF"/>
        <w:snapToGrid w:val="0"/>
        <w:spacing w:line="360" w:lineRule="auto"/>
        <w:ind w:firstLineChars="0"/>
        <w:jc w:val="left"/>
        <w:rPr>
          <w:rFonts w:ascii="宋体" w:hAnsi="宋体"/>
          <w:sz w:val="24"/>
          <w:szCs w:val="24"/>
        </w:rPr>
      </w:pPr>
      <w:r w:rsidRPr="00A24B65">
        <w:rPr>
          <w:rFonts w:ascii="宋体" w:hAnsi="宋体" w:hint="eastAsia"/>
          <w:sz w:val="24"/>
          <w:szCs w:val="24"/>
        </w:rPr>
        <w:t>合同期间供货</w:t>
      </w:r>
      <w:r w:rsidR="00A24B65" w:rsidRPr="00A24B65">
        <w:rPr>
          <w:rFonts w:ascii="宋体" w:hAnsi="宋体" w:hint="eastAsia"/>
          <w:sz w:val="24"/>
          <w:szCs w:val="24"/>
        </w:rPr>
        <w:t>单</w:t>
      </w:r>
      <w:r w:rsidRPr="00A24B65">
        <w:rPr>
          <w:rFonts w:ascii="宋体" w:hAnsi="宋体" w:hint="eastAsia"/>
          <w:sz w:val="24"/>
          <w:szCs w:val="24"/>
        </w:rPr>
        <w:t>价不变。</w:t>
      </w:r>
      <w:r w:rsidR="00A24B65" w:rsidRPr="00A24B65">
        <w:rPr>
          <w:rFonts w:ascii="宋体" w:hAnsi="宋体" w:hint="eastAsia"/>
          <w:sz w:val="24"/>
          <w:szCs w:val="24"/>
        </w:rPr>
        <w:t>中标人供应的产品价格必须符合本招标文件规定的定价原则（见“结算要求”），若发现不一致时，应及时调整，并按调整后的单价结算。</w:t>
      </w:r>
    </w:p>
    <w:p w:rsidR="00DD33CE" w:rsidRPr="006A7C89" w:rsidRDefault="00DD33CE" w:rsidP="00DD33CE">
      <w:pPr>
        <w:numPr>
          <w:ilvl w:val="0"/>
          <w:numId w:val="1"/>
        </w:numPr>
        <w:spacing w:line="360" w:lineRule="auto"/>
        <w:outlineLvl w:val="0"/>
        <w:rPr>
          <w:rFonts w:ascii="宋体" w:hAnsi="宋体"/>
          <w:b/>
          <w:color w:val="000000" w:themeColor="text1"/>
          <w:sz w:val="28"/>
          <w:szCs w:val="28"/>
        </w:rPr>
      </w:pPr>
      <w:bookmarkStart w:id="2" w:name="_Toc93305057"/>
      <w:r w:rsidRPr="006A7C89">
        <w:rPr>
          <w:rFonts w:ascii="宋体" w:hAnsi="宋体"/>
          <w:b/>
          <w:color w:val="000000" w:themeColor="text1"/>
          <w:sz w:val="28"/>
          <w:szCs w:val="28"/>
        </w:rPr>
        <w:t>★</w:t>
      </w:r>
      <w:r w:rsidRPr="006A7C89">
        <w:rPr>
          <w:rFonts w:ascii="宋体" w:hAnsi="宋体" w:hint="eastAsia"/>
          <w:b/>
          <w:color w:val="000000" w:themeColor="text1"/>
          <w:sz w:val="28"/>
          <w:szCs w:val="28"/>
        </w:rPr>
        <w:t>结算要求</w:t>
      </w:r>
      <w:bookmarkEnd w:id="2"/>
    </w:p>
    <w:p w:rsidR="00DD33CE" w:rsidRPr="006A7C89" w:rsidRDefault="00DD33CE" w:rsidP="00DD33CE">
      <w:pPr>
        <w:pStyle w:val="a5"/>
        <w:numPr>
          <w:ilvl w:val="0"/>
          <w:numId w:val="4"/>
        </w:numPr>
        <w:shd w:val="clear" w:color="auto" w:fill="FFFFFF"/>
        <w:snapToGrid w:val="0"/>
        <w:spacing w:line="360" w:lineRule="auto"/>
        <w:ind w:firstLineChars="0"/>
        <w:jc w:val="left"/>
        <w:rPr>
          <w:rFonts w:ascii="宋体" w:hAnsi="宋体"/>
          <w:sz w:val="24"/>
          <w:szCs w:val="21"/>
        </w:rPr>
      </w:pPr>
      <w:r w:rsidRPr="006A7C89">
        <w:rPr>
          <w:rFonts w:ascii="宋体" w:hAnsi="宋体" w:hint="eastAsia"/>
          <w:sz w:val="24"/>
          <w:szCs w:val="21"/>
        </w:rPr>
        <w:t>本项目</w:t>
      </w:r>
      <w:r w:rsidR="007E0ED9">
        <w:rPr>
          <w:rFonts w:ascii="宋体" w:hAnsi="宋体" w:hint="eastAsia"/>
          <w:sz w:val="24"/>
          <w:szCs w:val="21"/>
        </w:rPr>
        <w:t>合同金额</w:t>
      </w:r>
      <w:r w:rsidR="007E0ED9" w:rsidRPr="007E0ED9">
        <w:rPr>
          <w:rFonts w:ascii="宋体" w:hAnsi="宋体" w:hint="eastAsia"/>
          <w:sz w:val="24"/>
          <w:szCs w:val="21"/>
          <w:u w:val="single"/>
        </w:rPr>
        <w:t xml:space="preserve">      </w:t>
      </w:r>
      <w:r w:rsidRPr="006A7C89">
        <w:rPr>
          <w:rFonts w:ascii="宋体" w:hAnsi="宋体" w:hint="eastAsia"/>
          <w:sz w:val="24"/>
          <w:szCs w:val="21"/>
        </w:rPr>
        <w:t>元，清单</w:t>
      </w:r>
      <w:proofErr w:type="gramStart"/>
      <w:r w:rsidRPr="006A7C89">
        <w:rPr>
          <w:rFonts w:ascii="宋体" w:hAnsi="宋体" w:hint="eastAsia"/>
          <w:sz w:val="24"/>
          <w:szCs w:val="21"/>
        </w:rPr>
        <w:t>外品种</w:t>
      </w:r>
      <w:proofErr w:type="gramEnd"/>
      <w:r w:rsidRPr="006A7C89">
        <w:rPr>
          <w:rFonts w:ascii="宋体" w:hAnsi="宋体" w:hint="eastAsia"/>
          <w:sz w:val="24"/>
          <w:szCs w:val="21"/>
        </w:rPr>
        <w:t>结算金额须≤</w:t>
      </w:r>
      <w:r w:rsidR="007E0ED9">
        <w:rPr>
          <w:rFonts w:ascii="宋体" w:hAnsi="宋体" w:hint="eastAsia"/>
          <w:sz w:val="24"/>
          <w:szCs w:val="21"/>
        </w:rPr>
        <w:t>116</w:t>
      </w:r>
      <w:r w:rsidRPr="006A7C89">
        <w:rPr>
          <w:rFonts w:ascii="宋体" w:hAnsi="宋体" w:hint="eastAsia"/>
          <w:sz w:val="24"/>
          <w:szCs w:val="21"/>
        </w:rPr>
        <w:t>万元。</w:t>
      </w:r>
    </w:p>
    <w:p w:rsidR="00DD33CE" w:rsidRPr="006A7C89" w:rsidRDefault="007B205D" w:rsidP="007B205D">
      <w:pPr>
        <w:pStyle w:val="a5"/>
        <w:numPr>
          <w:ilvl w:val="0"/>
          <w:numId w:val="4"/>
        </w:numPr>
        <w:shd w:val="clear" w:color="auto" w:fill="FFFFFF"/>
        <w:snapToGrid w:val="0"/>
        <w:spacing w:line="360" w:lineRule="auto"/>
        <w:ind w:firstLineChars="0"/>
        <w:jc w:val="left"/>
        <w:rPr>
          <w:rFonts w:ascii="宋体" w:hAnsi="宋体"/>
          <w:sz w:val="24"/>
          <w:szCs w:val="21"/>
        </w:rPr>
      </w:pPr>
      <w:r>
        <w:rPr>
          <w:rFonts w:ascii="宋体" w:hAnsi="宋体" w:hint="eastAsia"/>
          <w:sz w:val="24"/>
          <w:szCs w:val="21"/>
        </w:rPr>
        <w:t>采购</w:t>
      </w:r>
      <w:r w:rsidRPr="007B205D">
        <w:rPr>
          <w:rFonts w:ascii="宋体" w:hAnsi="宋体" w:hint="eastAsia"/>
          <w:sz w:val="24"/>
          <w:szCs w:val="21"/>
        </w:rPr>
        <w:t>清单</w:t>
      </w:r>
      <w:proofErr w:type="gramStart"/>
      <w:r w:rsidRPr="007B205D">
        <w:rPr>
          <w:rFonts w:ascii="宋体" w:hAnsi="宋体" w:hint="eastAsia"/>
          <w:sz w:val="24"/>
          <w:szCs w:val="21"/>
        </w:rPr>
        <w:t>内品种</w:t>
      </w:r>
      <w:proofErr w:type="gramEnd"/>
      <w:r>
        <w:rPr>
          <w:rFonts w:ascii="宋体" w:hAnsi="宋体" w:hint="eastAsia"/>
          <w:sz w:val="24"/>
          <w:szCs w:val="21"/>
        </w:rPr>
        <w:t>定价</w:t>
      </w:r>
      <w:r w:rsidR="005F1487">
        <w:rPr>
          <w:rFonts w:ascii="宋体" w:hAnsi="宋体" w:hint="eastAsia"/>
          <w:sz w:val="24"/>
          <w:szCs w:val="21"/>
        </w:rPr>
        <w:t>原则：供货单价为</w:t>
      </w:r>
      <w:r w:rsidRPr="006A7C89">
        <w:rPr>
          <w:rFonts w:ascii="宋体" w:hAnsi="宋体" w:hint="eastAsia"/>
          <w:sz w:val="24"/>
          <w:szCs w:val="21"/>
        </w:rPr>
        <w:t>对应品种的中标单价</w:t>
      </w:r>
      <w:r>
        <w:rPr>
          <w:rFonts w:ascii="宋体" w:hAnsi="宋体" w:hint="eastAsia"/>
          <w:sz w:val="24"/>
          <w:szCs w:val="21"/>
        </w:rPr>
        <w:t>，</w:t>
      </w:r>
      <w:r w:rsidRPr="007B205D">
        <w:rPr>
          <w:rFonts w:ascii="宋体" w:hAnsi="宋体" w:hint="eastAsia"/>
          <w:sz w:val="24"/>
          <w:szCs w:val="21"/>
        </w:rPr>
        <w:t>供货</w:t>
      </w:r>
      <w:r w:rsidR="005F1487">
        <w:rPr>
          <w:rFonts w:ascii="宋体" w:hAnsi="宋体" w:hint="eastAsia"/>
          <w:sz w:val="24"/>
          <w:szCs w:val="21"/>
        </w:rPr>
        <w:t>单</w:t>
      </w:r>
      <w:r w:rsidRPr="007B205D">
        <w:rPr>
          <w:rFonts w:ascii="宋体" w:hAnsi="宋体" w:hint="eastAsia"/>
          <w:sz w:val="24"/>
          <w:szCs w:val="21"/>
        </w:rPr>
        <w:t>价在合同期间不变</w:t>
      </w:r>
      <w:r w:rsidR="00DD33CE" w:rsidRPr="006A7C89">
        <w:rPr>
          <w:rFonts w:ascii="宋体" w:hAnsi="宋体" w:hint="eastAsia"/>
          <w:sz w:val="24"/>
          <w:szCs w:val="21"/>
        </w:rPr>
        <w:t>；</w:t>
      </w:r>
    </w:p>
    <w:p w:rsidR="00DD33CE" w:rsidRPr="006A7C89" w:rsidRDefault="006A7C89" w:rsidP="00A15D34">
      <w:pPr>
        <w:pStyle w:val="a5"/>
        <w:numPr>
          <w:ilvl w:val="0"/>
          <w:numId w:val="4"/>
        </w:numPr>
        <w:shd w:val="clear" w:color="auto" w:fill="FFFFFF"/>
        <w:snapToGrid w:val="0"/>
        <w:spacing w:line="360" w:lineRule="auto"/>
        <w:ind w:firstLineChars="0"/>
        <w:jc w:val="left"/>
        <w:rPr>
          <w:rFonts w:ascii="宋体" w:hAnsi="宋体"/>
          <w:sz w:val="24"/>
          <w:szCs w:val="21"/>
        </w:rPr>
      </w:pPr>
      <w:r w:rsidRPr="006A7C89">
        <w:rPr>
          <w:rFonts w:ascii="宋体" w:hAnsi="宋体" w:hint="eastAsia"/>
          <w:sz w:val="24"/>
          <w:szCs w:val="21"/>
        </w:rPr>
        <w:t>采购清单</w:t>
      </w:r>
      <w:proofErr w:type="gramStart"/>
      <w:r w:rsidRPr="006A7C89">
        <w:rPr>
          <w:rFonts w:ascii="宋体" w:hAnsi="宋体" w:hint="eastAsia"/>
          <w:sz w:val="24"/>
          <w:szCs w:val="21"/>
        </w:rPr>
        <w:t>外品种</w:t>
      </w:r>
      <w:proofErr w:type="gramEnd"/>
      <w:r w:rsidRPr="006A7C89">
        <w:rPr>
          <w:rFonts w:ascii="宋体" w:hAnsi="宋体" w:hint="eastAsia"/>
          <w:sz w:val="24"/>
          <w:szCs w:val="21"/>
        </w:rPr>
        <w:t>定价</w:t>
      </w:r>
      <w:r w:rsidR="005F1487">
        <w:rPr>
          <w:rFonts w:ascii="宋体" w:hAnsi="宋体" w:hint="eastAsia"/>
          <w:sz w:val="24"/>
          <w:szCs w:val="21"/>
        </w:rPr>
        <w:t>原则</w:t>
      </w:r>
      <w:r w:rsidRPr="006A7C89">
        <w:rPr>
          <w:rFonts w:ascii="宋体" w:hAnsi="宋体" w:hint="eastAsia"/>
          <w:sz w:val="24"/>
          <w:szCs w:val="21"/>
        </w:rPr>
        <w:t>：如在实际采购过程中，因市场流通情况或运营需要须采购用户需求书采购清单中未</w:t>
      </w:r>
      <w:r w:rsidR="00F458BB">
        <w:rPr>
          <w:rFonts w:ascii="宋体" w:hAnsi="宋体" w:hint="eastAsia"/>
          <w:sz w:val="24"/>
          <w:szCs w:val="21"/>
        </w:rPr>
        <w:t>列明</w:t>
      </w:r>
      <w:r w:rsidRPr="006A7C89">
        <w:rPr>
          <w:rFonts w:ascii="宋体" w:hAnsi="宋体" w:hint="eastAsia"/>
          <w:sz w:val="24"/>
          <w:szCs w:val="21"/>
        </w:rPr>
        <w:t>的其他货物品种，中标人与采购人</w:t>
      </w:r>
      <w:r w:rsidR="00127391">
        <w:rPr>
          <w:rFonts w:ascii="宋体" w:hAnsi="宋体" w:hint="eastAsia"/>
          <w:sz w:val="24"/>
          <w:szCs w:val="21"/>
        </w:rPr>
        <w:t>进行市场</w:t>
      </w:r>
      <w:r w:rsidR="00F458BB">
        <w:rPr>
          <w:rFonts w:ascii="宋体" w:hAnsi="宋体" w:hint="eastAsia"/>
          <w:sz w:val="24"/>
          <w:szCs w:val="21"/>
        </w:rPr>
        <w:t>询价</w:t>
      </w:r>
      <w:r w:rsidR="00127391">
        <w:rPr>
          <w:rFonts w:ascii="宋体" w:hAnsi="宋体" w:hint="eastAsia"/>
          <w:sz w:val="24"/>
          <w:szCs w:val="21"/>
        </w:rPr>
        <w:t>，</w:t>
      </w:r>
      <w:proofErr w:type="gramStart"/>
      <w:r w:rsidR="00127391">
        <w:rPr>
          <w:rFonts w:ascii="宋体" w:hAnsi="宋体" w:hint="eastAsia"/>
          <w:sz w:val="24"/>
          <w:szCs w:val="21"/>
        </w:rPr>
        <w:t>取达到</w:t>
      </w:r>
      <w:proofErr w:type="gramEnd"/>
      <w:r w:rsidR="00127391">
        <w:rPr>
          <w:rFonts w:ascii="宋体" w:hAnsi="宋体" w:hint="eastAsia"/>
          <w:sz w:val="24"/>
          <w:szCs w:val="21"/>
        </w:rPr>
        <w:t>采购人</w:t>
      </w:r>
      <w:r w:rsidRPr="006A7C89">
        <w:rPr>
          <w:rFonts w:ascii="宋体" w:hAnsi="宋体" w:hint="eastAsia"/>
          <w:sz w:val="24"/>
          <w:szCs w:val="21"/>
        </w:rPr>
        <w:t>质量要求的</w:t>
      </w:r>
      <w:r w:rsidRPr="00232649">
        <w:rPr>
          <w:rFonts w:ascii="宋体" w:hAnsi="宋体" w:hint="eastAsia"/>
          <w:b/>
          <w:color w:val="FF0000"/>
          <w:sz w:val="24"/>
          <w:szCs w:val="21"/>
        </w:rPr>
        <w:t>最低报价（含税）</w:t>
      </w:r>
      <w:r w:rsidRPr="006A7C89">
        <w:rPr>
          <w:rFonts w:ascii="宋体" w:hAnsi="宋体" w:hint="eastAsia"/>
          <w:sz w:val="24"/>
          <w:szCs w:val="21"/>
        </w:rPr>
        <w:t>×（1- 采购</w:t>
      </w:r>
      <w:r w:rsidR="00431486">
        <w:rPr>
          <w:rFonts w:ascii="宋体" w:hAnsi="宋体" w:hint="eastAsia"/>
          <w:sz w:val="24"/>
          <w:szCs w:val="21"/>
        </w:rPr>
        <w:t>清单</w:t>
      </w:r>
      <w:r w:rsidRPr="006A7C89">
        <w:rPr>
          <w:rFonts w:ascii="宋体" w:hAnsi="宋体" w:hint="eastAsia"/>
          <w:sz w:val="24"/>
          <w:szCs w:val="21"/>
        </w:rPr>
        <w:t>外投标下浮率）为</w:t>
      </w:r>
      <w:r w:rsidR="005F1487">
        <w:rPr>
          <w:rFonts w:ascii="宋体" w:hAnsi="宋体" w:hint="eastAsia"/>
          <w:sz w:val="24"/>
          <w:szCs w:val="21"/>
        </w:rPr>
        <w:t>供货</w:t>
      </w:r>
      <w:r w:rsidRPr="006A7C89">
        <w:rPr>
          <w:rFonts w:ascii="宋体" w:hAnsi="宋体" w:hint="eastAsia"/>
          <w:sz w:val="24"/>
          <w:szCs w:val="21"/>
        </w:rPr>
        <w:t>单价，但</w:t>
      </w:r>
      <w:r w:rsidR="005F1487">
        <w:rPr>
          <w:rFonts w:ascii="宋体" w:hAnsi="宋体" w:hint="eastAsia"/>
          <w:sz w:val="24"/>
          <w:szCs w:val="21"/>
        </w:rPr>
        <w:t>供货</w:t>
      </w:r>
      <w:r w:rsidRPr="006A7C89">
        <w:rPr>
          <w:rFonts w:ascii="宋体" w:hAnsi="宋体" w:hint="eastAsia"/>
          <w:sz w:val="24"/>
          <w:szCs w:val="21"/>
        </w:rPr>
        <w:t>单价不得高于清单内同类商品的中标价，</w:t>
      </w:r>
      <w:r w:rsidRPr="006A7C89">
        <w:rPr>
          <w:rFonts w:ascii="宋体" w:hAnsi="宋体" w:hint="eastAsia"/>
          <w:sz w:val="24"/>
          <w:szCs w:val="21"/>
        </w:rPr>
        <w:lastRenderedPageBreak/>
        <w:t>如高于，按中标价执行。</w:t>
      </w:r>
      <w:r w:rsidR="00127391">
        <w:rPr>
          <w:rFonts w:ascii="宋体" w:hAnsi="宋体" w:hint="eastAsia"/>
          <w:sz w:val="24"/>
          <w:szCs w:val="21"/>
        </w:rPr>
        <w:t>市场</w:t>
      </w:r>
      <w:r w:rsidR="00F458BB">
        <w:rPr>
          <w:rFonts w:ascii="宋体" w:hAnsi="宋体" w:hint="eastAsia"/>
          <w:sz w:val="24"/>
          <w:szCs w:val="21"/>
        </w:rPr>
        <w:t>询价方式有2种：第一种</w:t>
      </w:r>
      <w:r w:rsidR="00127391">
        <w:rPr>
          <w:rFonts w:ascii="宋体" w:hAnsi="宋体" w:hint="eastAsia"/>
          <w:sz w:val="24"/>
          <w:szCs w:val="21"/>
        </w:rPr>
        <w:t>市场</w:t>
      </w:r>
      <w:r w:rsidR="00F458BB">
        <w:rPr>
          <w:rFonts w:ascii="宋体" w:hAnsi="宋体" w:hint="eastAsia"/>
          <w:sz w:val="24"/>
          <w:szCs w:val="21"/>
        </w:rPr>
        <w:t>询价方式为</w:t>
      </w:r>
      <w:r w:rsidR="00F458BB" w:rsidRPr="006A7C89">
        <w:rPr>
          <w:rFonts w:ascii="宋体" w:hAnsi="宋体" w:hint="eastAsia"/>
          <w:sz w:val="24"/>
          <w:szCs w:val="21"/>
        </w:rPr>
        <w:t>中标人与采购人到广州市</w:t>
      </w:r>
      <w:proofErr w:type="gramStart"/>
      <w:r w:rsidR="00F458BB" w:rsidRPr="006A7C89">
        <w:rPr>
          <w:rFonts w:ascii="宋体" w:hAnsi="宋体" w:hint="eastAsia"/>
          <w:sz w:val="24"/>
          <w:szCs w:val="21"/>
        </w:rPr>
        <w:t>荔</w:t>
      </w:r>
      <w:proofErr w:type="gramEnd"/>
      <w:r w:rsidR="00F458BB" w:rsidRPr="006A7C89">
        <w:rPr>
          <w:rFonts w:ascii="宋体" w:hAnsi="宋体" w:hint="eastAsia"/>
          <w:sz w:val="24"/>
          <w:szCs w:val="21"/>
        </w:rPr>
        <w:t>湾区水厂</w:t>
      </w:r>
      <w:proofErr w:type="gramStart"/>
      <w:r w:rsidR="00F458BB" w:rsidRPr="006A7C89">
        <w:rPr>
          <w:rFonts w:ascii="宋体" w:hAnsi="宋体" w:hint="eastAsia"/>
          <w:sz w:val="24"/>
          <w:szCs w:val="21"/>
        </w:rPr>
        <w:t>路</w:t>
      </w:r>
      <w:r w:rsidR="00F458BB" w:rsidRPr="00232649">
        <w:rPr>
          <w:rFonts w:ascii="宋体" w:hAnsi="宋体" w:hint="eastAsia"/>
          <w:b/>
          <w:color w:val="FF0000"/>
          <w:sz w:val="24"/>
          <w:szCs w:val="21"/>
        </w:rPr>
        <w:t>省冷批发</w:t>
      </w:r>
      <w:proofErr w:type="gramEnd"/>
      <w:r w:rsidR="00F458BB" w:rsidRPr="00232649">
        <w:rPr>
          <w:rFonts w:ascii="宋体" w:hAnsi="宋体" w:hint="eastAsia"/>
          <w:b/>
          <w:color w:val="FF0000"/>
          <w:sz w:val="24"/>
          <w:szCs w:val="21"/>
        </w:rPr>
        <w:t>市场</w:t>
      </w:r>
      <w:r w:rsidR="00F458BB" w:rsidRPr="006A7C89">
        <w:rPr>
          <w:rFonts w:ascii="宋体" w:hAnsi="宋体" w:hint="eastAsia"/>
          <w:sz w:val="24"/>
          <w:szCs w:val="21"/>
        </w:rPr>
        <w:t>等批发市场</w:t>
      </w:r>
      <w:r w:rsidR="00F458BB">
        <w:rPr>
          <w:rFonts w:ascii="宋体" w:hAnsi="宋体" w:hint="eastAsia"/>
          <w:sz w:val="24"/>
          <w:szCs w:val="21"/>
        </w:rPr>
        <w:t>以初次拟采购量进行询价，</w:t>
      </w:r>
      <w:r w:rsidR="00127391">
        <w:rPr>
          <w:rFonts w:ascii="宋体" w:hAnsi="宋体" w:hint="eastAsia"/>
          <w:sz w:val="24"/>
          <w:szCs w:val="21"/>
        </w:rPr>
        <w:t>第二种市场询价方式为采购人</w:t>
      </w:r>
      <w:r w:rsidR="00F458BB">
        <w:rPr>
          <w:rFonts w:ascii="宋体" w:hAnsi="宋体" w:hint="eastAsia"/>
          <w:sz w:val="24"/>
          <w:szCs w:val="21"/>
        </w:rPr>
        <w:t>在</w:t>
      </w:r>
      <w:r w:rsidR="00F458BB" w:rsidRPr="00232649">
        <w:rPr>
          <w:rFonts w:ascii="宋体" w:hAnsi="宋体" w:hint="eastAsia"/>
          <w:b/>
          <w:color w:val="FF0000"/>
          <w:sz w:val="24"/>
          <w:szCs w:val="21"/>
        </w:rPr>
        <w:t>京东/</w:t>
      </w:r>
      <w:proofErr w:type="gramStart"/>
      <w:r w:rsidR="00F458BB" w:rsidRPr="00232649">
        <w:rPr>
          <w:rFonts w:ascii="宋体" w:hAnsi="宋体" w:hint="eastAsia"/>
          <w:b/>
          <w:color w:val="FF0000"/>
          <w:sz w:val="24"/>
          <w:szCs w:val="21"/>
        </w:rPr>
        <w:t>淘宝</w:t>
      </w:r>
      <w:r w:rsidR="00F458BB">
        <w:rPr>
          <w:rFonts w:ascii="宋体" w:hAnsi="宋体" w:hint="eastAsia"/>
          <w:sz w:val="24"/>
          <w:szCs w:val="21"/>
        </w:rPr>
        <w:t>等</w:t>
      </w:r>
      <w:proofErr w:type="gramEnd"/>
      <w:r w:rsidR="00F458BB">
        <w:rPr>
          <w:rFonts w:ascii="宋体" w:hAnsi="宋体" w:hint="eastAsia"/>
          <w:sz w:val="24"/>
          <w:szCs w:val="21"/>
        </w:rPr>
        <w:t>大型购物网站上</w:t>
      </w:r>
      <w:r w:rsidR="00127391">
        <w:rPr>
          <w:rFonts w:ascii="宋体" w:hAnsi="宋体" w:hint="eastAsia"/>
          <w:sz w:val="24"/>
          <w:szCs w:val="21"/>
        </w:rPr>
        <w:t>以初次拟采购量</w:t>
      </w:r>
      <w:r w:rsidR="00F458BB">
        <w:rPr>
          <w:rFonts w:ascii="宋体" w:hAnsi="宋体" w:hint="eastAsia"/>
          <w:sz w:val="24"/>
          <w:szCs w:val="21"/>
        </w:rPr>
        <w:t>查询价格，</w:t>
      </w:r>
      <w:r w:rsidR="00127391">
        <w:rPr>
          <w:rFonts w:ascii="宋体" w:hAnsi="宋体" w:hint="eastAsia"/>
          <w:sz w:val="24"/>
          <w:szCs w:val="21"/>
        </w:rPr>
        <w:t>询价方式由采购人确定。</w:t>
      </w:r>
    </w:p>
    <w:p w:rsidR="00DD33CE" w:rsidRPr="006A7C89" w:rsidRDefault="00DD33CE" w:rsidP="00DD33CE">
      <w:pPr>
        <w:pStyle w:val="a5"/>
        <w:numPr>
          <w:ilvl w:val="0"/>
          <w:numId w:val="4"/>
        </w:numPr>
        <w:shd w:val="clear" w:color="auto" w:fill="FFFFFF"/>
        <w:snapToGrid w:val="0"/>
        <w:spacing w:line="360" w:lineRule="auto"/>
        <w:ind w:firstLineChars="0"/>
        <w:jc w:val="left"/>
        <w:rPr>
          <w:rFonts w:ascii="宋体" w:hAnsi="宋体"/>
          <w:sz w:val="24"/>
          <w:szCs w:val="21"/>
        </w:rPr>
      </w:pPr>
      <w:r w:rsidRPr="006A7C89">
        <w:rPr>
          <w:rFonts w:ascii="宋体" w:hAnsi="宋体" w:hint="eastAsia"/>
          <w:sz w:val="24"/>
          <w:szCs w:val="21"/>
        </w:rPr>
        <w:t>货款按月结算：采购人与中标人按</w:t>
      </w:r>
      <w:r w:rsidR="005F1487">
        <w:rPr>
          <w:rFonts w:ascii="宋体" w:hAnsi="宋体" w:hint="eastAsia"/>
          <w:sz w:val="24"/>
          <w:szCs w:val="21"/>
        </w:rPr>
        <w:t>定价</w:t>
      </w:r>
      <w:r w:rsidRPr="006A7C89">
        <w:rPr>
          <w:rFonts w:ascii="宋体" w:hAnsi="宋体" w:hint="eastAsia"/>
          <w:sz w:val="24"/>
          <w:szCs w:val="21"/>
        </w:rPr>
        <w:t>原则及相对应品种的实际验收量核对当月供货额，当月供货额=∑对应品种的当月供货单价×对应品种的实际验收量，并按本招标文件用户需求中的“服务要求”及“中山大学附属肿瘤医院物业管理科膳食部供应商考核表”的考核得分结果，双方核准当月的供货额。</w:t>
      </w:r>
    </w:p>
    <w:p w:rsidR="00DD33CE" w:rsidRPr="006A7C89" w:rsidRDefault="00DD33CE" w:rsidP="00DD33CE">
      <w:pPr>
        <w:pStyle w:val="a5"/>
        <w:numPr>
          <w:ilvl w:val="0"/>
          <w:numId w:val="4"/>
        </w:numPr>
        <w:shd w:val="clear" w:color="auto" w:fill="FFFFFF"/>
        <w:snapToGrid w:val="0"/>
        <w:spacing w:line="360" w:lineRule="auto"/>
        <w:ind w:firstLineChars="0"/>
        <w:jc w:val="left"/>
        <w:rPr>
          <w:rFonts w:ascii="宋体" w:hAnsi="宋体"/>
          <w:sz w:val="24"/>
          <w:szCs w:val="21"/>
        </w:rPr>
      </w:pPr>
      <w:r w:rsidRPr="006A7C89">
        <w:rPr>
          <w:rFonts w:ascii="宋体" w:hAnsi="宋体" w:hint="eastAsia"/>
          <w:sz w:val="24"/>
          <w:szCs w:val="21"/>
        </w:rPr>
        <w:t>中标人在次月15日前按照核准的供货额开具有效的增值税发票，采购人在收到发票后的30天内支付货款。</w:t>
      </w:r>
    </w:p>
    <w:p w:rsidR="00DD33CE" w:rsidRPr="006A7C89" w:rsidRDefault="00DD33CE" w:rsidP="00DD33CE">
      <w:pPr>
        <w:spacing w:line="360" w:lineRule="auto"/>
        <w:ind w:left="240"/>
        <w:jc w:val="left"/>
        <w:rPr>
          <w:rFonts w:ascii="宋体" w:hAnsi="宋体"/>
          <w:color w:val="000000" w:themeColor="text1"/>
          <w:kern w:val="24"/>
          <w:sz w:val="24"/>
          <w:lang w:val="en-GB"/>
        </w:rPr>
      </w:pPr>
    </w:p>
    <w:p w:rsidR="00DD33CE" w:rsidRPr="006A7C89" w:rsidRDefault="00DD33CE" w:rsidP="00DD33CE">
      <w:pPr>
        <w:numPr>
          <w:ilvl w:val="0"/>
          <w:numId w:val="1"/>
        </w:numPr>
        <w:spacing w:line="360" w:lineRule="auto"/>
        <w:outlineLvl w:val="0"/>
        <w:rPr>
          <w:rFonts w:ascii="宋体" w:hAnsi="宋体"/>
          <w:b/>
          <w:color w:val="000000" w:themeColor="text1"/>
          <w:sz w:val="28"/>
          <w:szCs w:val="28"/>
        </w:rPr>
      </w:pPr>
      <w:bookmarkStart w:id="3" w:name="_Toc93305058"/>
      <w:r w:rsidRPr="006A7C89">
        <w:rPr>
          <w:rFonts w:ascii="宋体" w:hAnsi="宋体" w:hint="eastAsia"/>
          <w:b/>
          <w:color w:val="000000" w:themeColor="text1"/>
          <w:sz w:val="28"/>
          <w:szCs w:val="28"/>
        </w:rPr>
        <w:t>服务要求（包括但不限于以下内容）</w:t>
      </w:r>
      <w:bookmarkEnd w:id="3"/>
    </w:p>
    <w:p w:rsidR="00DD33CE" w:rsidRPr="006A7C89" w:rsidRDefault="00DD33CE" w:rsidP="00DD33CE">
      <w:pPr>
        <w:pStyle w:val="a5"/>
        <w:numPr>
          <w:ilvl w:val="0"/>
          <w:numId w:val="5"/>
        </w:numPr>
        <w:shd w:val="clear" w:color="auto" w:fill="FFFFFF"/>
        <w:snapToGrid w:val="0"/>
        <w:spacing w:line="360" w:lineRule="auto"/>
        <w:ind w:firstLineChars="0"/>
        <w:jc w:val="left"/>
        <w:rPr>
          <w:rFonts w:ascii="宋体" w:hAnsi="宋体"/>
          <w:b/>
          <w:sz w:val="24"/>
          <w:szCs w:val="21"/>
        </w:rPr>
      </w:pPr>
      <w:bookmarkStart w:id="4" w:name="_Toc9947515"/>
      <w:bookmarkStart w:id="5" w:name="_Toc9947485"/>
      <w:r w:rsidRPr="006A7C89">
        <w:rPr>
          <w:rFonts w:ascii="宋体" w:hAnsi="宋体"/>
          <w:b/>
          <w:sz w:val="24"/>
          <w:szCs w:val="21"/>
        </w:rPr>
        <w:t>★投标人</w:t>
      </w:r>
      <w:r w:rsidRPr="006A7C89">
        <w:rPr>
          <w:rFonts w:ascii="宋体" w:hAnsi="宋体" w:hint="eastAsia"/>
          <w:b/>
          <w:sz w:val="24"/>
          <w:szCs w:val="21"/>
        </w:rPr>
        <w:t>/中标人</w:t>
      </w:r>
      <w:r w:rsidRPr="006A7C89">
        <w:rPr>
          <w:rFonts w:ascii="宋体" w:hAnsi="宋体"/>
          <w:b/>
          <w:sz w:val="24"/>
          <w:szCs w:val="21"/>
        </w:rPr>
        <w:t>必须服从采购人实施的</w:t>
      </w:r>
      <w:r w:rsidRPr="006A7C89">
        <w:rPr>
          <w:rFonts w:ascii="宋体" w:hAnsi="宋体" w:hint="eastAsia"/>
          <w:b/>
          <w:sz w:val="24"/>
          <w:szCs w:val="21"/>
        </w:rPr>
        <w:t>《中山大学附属肿瘤医院</w:t>
      </w:r>
      <w:r w:rsidR="005F1487">
        <w:rPr>
          <w:rFonts w:ascii="宋体" w:hAnsi="宋体" w:hint="eastAsia"/>
          <w:b/>
          <w:sz w:val="24"/>
          <w:szCs w:val="21"/>
        </w:rPr>
        <w:t>膳食物资</w:t>
      </w:r>
      <w:r w:rsidRPr="006A7C89">
        <w:rPr>
          <w:rFonts w:ascii="宋体" w:hAnsi="宋体" w:hint="eastAsia"/>
          <w:b/>
          <w:sz w:val="24"/>
          <w:szCs w:val="21"/>
        </w:rPr>
        <w:t>供应商考核表》及相关评分准则。（见附件，以下统称“考核表”）</w:t>
      </w:r>
    </w:p>
    <w:p w:rsidR="00DD33CE" w:rsidRPr="006A7C89" w:rsidRDefault="00DD33CE" w:rsidP="00DD33CE">
      <w:pPr>
        <w:pStyle w:val="a5"/>
        <w:numPr>
          <w:ilvl w:val="0"/>
          <w:numId w:val="5"/>
        </w:numPr>
        <w:shd w:val="clear" w:color="auto" w:fill="FFFFFF"/>
        <w:snapToGrid w:val="0"/>
        <w:spacing w:line="360" w:lineRule="auto"/>
        <w:ind w:firstLineChars="0"/>
        <w:jc w:val="left"/>
        <w:rPr>
          <w:rFonts w:ascii="宋体" w:hAnsi="宋体"/>
          <w:sz w:val="24"/>
          <w:szCs w:val="21"/>
        </w:rPr>
      </w:pPr>
      <w:r w:rsidRPr="006A7C89">
        <w:rPr>
          <w:rFonts w:ascii="宋体" w:hAnsi="宋体" w:hint="eastAsia"/>
          <w:sz w:val="24"/>
          <w:szCs w:val="21"/>
        </w:rPr>
        <w:t>采购人在送货的前一天以微信、邮件、书面、电话等方式在下午6点前通知中标人。订单内容包括：品种、品牌、规格、数量、送货时间、送货地点等。中标人按订单内容准确供货。在收到订单后 2 小时以内，如不作任何的沟通或反馈，该订货单视作被中标人完全接受（为方便中标人备货，采购人每周五前公布下周的菜单给中标人作参考）。</w:t>
      </w:r>
    </w:p>
    <w:p w:rsidR="00DD33CE" w:rsidRPr="006A7C89" w:rsidRDefault="00DD33CE" w:rsidP="00DD33CE">
      <w:pPr>
        <w:pStyle w:val="a5"/>
        <w:numPr>
          <w:ilvl w:val="0"/>
          <w:numId w:val="5"/>
        </w:numPr>
        <w:shd w:val="clear" w:color="auto" w:fill="FFFFFF"/>
        <w:snapToGrid w:val="0"/>
        <w:spacing w:line="360" w:lineRule="auto"/>
        <w:ind w:firstLineChars="0"/>
        <w:jc w:val="left"/>
        <w:rPr>
          <w:rFonts w:ascii="宋体" w:hAnsi="宋体"/>
          <w:b/>
          <w:sz w:val="24"/>
          <w:szCs w:val="21"/>
        </w:rPr>
      </w:pPr>
      <w:r w:rsidRPr="006A7C89">
        <w:rPr>
          <w:rFonts w:ascii="宋体" w:hAnsi="宋体" w:hint="eastAsia"/>
          <w:b/>
          <w:sz w:val="24"/>
          <w:szCs w:val="21"/>
        </w:rPr>
        <w:t>▲</w:t>
      </w:r>
      <w:bookmarkStart w:id="6" w:name="_Hlk23346121"/>
      <w:r w:rsidRPr="006A7C89">
        <w:rPr>
          <w:rFonts w:ascii="宋体" w:hAnsi="宋体" w:hint="eastAsia"/>
          <w:b/>
          <w:sz w:val="24"/>
          <w:szCs w:val="21"/>
        </w:rPr>
        <w:t>中标人必须保证在每天上午6：30前，将采购人所需的所有货物送达“供货地点”。若因中标人无法按时送达（不可抗力除外），影响采购人工作的（如无法开餐等），</w:t>
      </w:r>
      <w:r w:rsidR="006A7C89">
        <w:rPr>
          <w:rFonts w:ascii="宋体" w:hAnsi="宋体" w:hint="eastAsia"/>
          <w:b/>
          <w:sz w:val="24"/>
          <w:szCs w:val="21"/>
        </w:rPr>
        <w:t>合同期内</w:t>
      </w:r>
      <w:r w:rsidRPr="006A7C89">
        <w:rPr>
          <w:rFonts w:ascii="宋体" w:hAnsi="宋体" w:hint="eastAsia"/>
          <w:b/>
          <w:sz w:val="24"/>
          <w:szCs w:val="21"/>
        </w:rPr>
        <w:t>累计达到3次影响采购人工作的，采购人有权终止合同，所发生经济损失由中标人承担。</w:t>
      </w:r>
    </w:p>
    <w:p w:rsidR="00DD33CE" w:rsidRPr="006A7C89" w:rsidRDefault="00DD33CE" w:rsidP="00DD33CE">
      <w:pPr>
        <w:pStyle w:val="a5"/>
        <w:numPr>
          <w:ilvl w:val="0"/>
          <w:numId w:val="5"/>
        </w:numPr>
        <w:shd w:val="clear" w:color="auto" w:fill="FFFFFF"/>
        <w:snapToGrid w:val="0"/>
        <w:spacing w:line="360" w:lineRule="auto"/>
        <w:ind w:firstLineChars="0"/>
        <w:jc w:val="left"/>
        <w:rPr>
          <w:rFonts w:ascii="宋体" w:hAnsi="宋体"/>
          <w:sz w:val="24"/>
          <w:szCs w:val="21"/>
        </w:rPr>
      </w:pPr>
      <w:r w:rsidRPr="006A7C89">
        <w:rPr>
          <w:rFonts w:ascii="宋体" w:hAnsi="宋体" w:hint="eastAsia"/>
          <w:sz w:val="24"/>
          <w:szCs w:val="21"/>
        </w:rPr>
        <w:t>实际数量以采购人验货及过磅数量为准，供应商每次随货送上至少一式两份的纸质版送货清单，包含：品种、品牌、规格、配送数量、实收数量、单价、总金额、送货人签字等，并加盖公章；待双方验货后签字确认，双方各持一份，作为送、收货凭证及结算依据。</w:t>
      </w:r>
    </w:p>
    <w:p w:rsidR="00DD33CE" w:rsidRPr="00431486" w:rsidRDefault="00DD33CE" w:rsidP="00DD33CE">
      <w:pPr>
        <w:pStyle w:val="a5"/>
        <w:numPr>
          <w:ilvl w:val="0"/>
          <w:numId w:val="5"/>
        </w:numPr>
        <w:shd w:val="clear" w:color="auto" w:fill="FFFFFF"/>
        <w:snapToGrid w:val="0"/>
        <w:spacing w:line="360" w:lineRule="auto"/>
        <w:ind w:firstLineChars="0"/>
        <w:jc w:val="left"/>
        <w:rPr>
          <w:rFonts w:ascii="宋体" w:hAnsi="宋体"/>
          <w:b/>
          <w:sz w:val="24"/>
          <w:szCs w:val="21"/>
        </w:rPr>
      </w:pPr>
      <w:r w:rsidRPr="00431486">
        <w:rPr>
          <w:rFonts w:ascii="宋体" w:hAnsi="宋体" w:hint="eastAsia"/>
          <w:b/>
          <w:sz w:val="24"/>
          <w:szCs w:val="21"/>
        </w:rPr>
        <w:t>▲如发现中标人提供的产品短斤缺两，采购人有权责令其在规定的时间内重</w:t>
      </w:r>
      <w:r w:rsidRPr="00431486">
        <w:rPr>
          <w:rFonts w:ascii="宋体" w:hAnsi="宋体" w:hint="eastAsia"/>
          <w:b/>
          <w:sz w:val="24"/>
          <w:szCs w:val="21"/>
        </w:rPr>
        <w:lastRenderedPageBreak/>
        <w:t>新送货。</w:t>
      </w:r>
    </w:p>
    <w:p w:rsidR="00DD33CE" w:rsidRPr="006A7C89" w:rsidRDefault="00DD33CE" w:rsidP="00DD33CE">
      <w:pPr>
        <w:pStyle w:val="a5"/>
        <w:numPr>
          <w:ilvl w:val="0"/>
          <w:numId w:val="5"/>
        </w:numPr>
        <w:shd w:val="clear" w:color="auto" w:fill="FFFFFF"/>
        <w:snapToGrid w:val="0"/>
        <w:spacing w:line="360" w:lineRule="auto"/>
        <w:ind w:firstLineChars="0"/>
        <w:jc w:val="left"/>
        <w:rPr>
          <w:rFonts w:ascii="宋体" w:hAnsi="宋体"/>
          <w:b/>
          <w:sz w:val="24"/>
          <w:szCs w:val="21"/>
        </w:rPr>
      </w:pPr>
      <w:r w:rsidRPr="006A7C89">
        <w:rPr>
          <w:rFonts w:ascii="宋体" w:hAnsi="宋体" w:hint="eastAsia"/>
          <w:b/>
          <w:sz w:val="24"/>
          <w:szCs w:val="21"/>
        </w:rPr>
        <w:t>▲中标人若供应“以次充好”或“假冒伪劣”的产品，采购人有权拒收，并责令其在</w:t>
      </w:r>
      <w:r w:rsidR="0015327C">
        <w:rPr>
          <w:rFonts w:ascii="宋体" w:hAnsi="宋体" w:hint="eastAsia"/>
          <w:b/>
          <w:sz w:val="24"/>
          <w:szCs w:val="21"/>
        </w:rPr>
        <w:t>2小时</w:t>
      </w:r>
      <w:r w:rsidRPr="006A7C89">
        <w:rPr>
          <w:rFonts w:ascii="宋体" w:hAnsi="宋体" w:hint="eastAsia"/>
          <w:b/>
          <w:sz w:val="24"/>
          <w:szCs w:val="21"/>
        </w:rPr>
        <w:t>内重新送货，所发生费用由中标人负责。</w:t>
      </w:r>
    </w:p>
    <w:p w:rsidR="00DD33CE" w:rsidRPr="006A7C89" w:rsidRDefault="00DD33CE" w:rsidP="00DD33CE">
      <w:pPr>
        <w:pStyle w:val="a5"/>
        <w:numPr>
          <w:ilvl w:val="0"/>
          <w:numId w:val="5"/>
        </w:numPr>
        <w:shd w:val="clear" w:color="auto" w:fill="FFFFFF"/>
        <w:snapToGrid w:val="0"/>
        <w:spacing w:line="360" w:lineRule="auto"/>
        <w:ind w:firstLineChars="0"/>
        <w:jc w:val="left"/>
        <w:rPr>
          <w:rFonts w:ascii="宋体" w:hAnsi="宋体"/>
          <w:sz w:val="24"/>
          <w:szCs w:val="21"/>
        </w:rPr>
      </w:pPr>
      <w:r w:rsidRPr="006A7C89">
        <w:rPr>
          <w:rFonts w:ascii="宋体" w:hAnsi="宋体" w:hint="eastAsia"/>
          <w:sz w:val="24"/>
          <w:szCs w:val="21"/>
        </w:rPr>
        <w:t>中标人若供应的产品存在质量问题（如：变质、发霉、有异味等现象），采购人有权拒收，中标人应在规定的时间内重新送货；</w:t>
      </w:r>
      <w:proofErr w:type="gramStart"/>
      <w:r w:rsidRPr="006A7C89">
        <w:rPr>
          <w:rFonts w:ascii="宋体" w:hAnsi="宋体" w:hint="eastAsia"/>
          <w:sz w:val="24"/>
          <w:szCs w:val="21"/>
        </w:rPr>
        <w:t>当月内</w:t>
      </w:r>
      <w:proofErr w:type="gramEnd"/>
      <w:r w:rsidRPr="006A7C89">
        <w:rPr>
          <w:rFonts w:ascii="宋体" w:hAnsi="宋体" w:hint="eastAsia"/>
          <w:sz w:val="24"/>
          <w:szCs w:val="21"/>
        </w:rPr>
        <w:t>该现象出现：第一次扣5分并处以该问题产品当天供货额的2倍罚金，第二次扣10分并处以该问题产品当天供货额的3倍罚金，第三次或以上扣20分并处以该问题产品当天供货额的10倍罚金。</w:t>
      </w:r>
    </w:p>
    <w:p w:rsidR="0018636A" w:rsidRDefault="00DD33CE" w:rsidP="00DD33CE">
      <w:pPr>
        <w:pStyle w:val="a5"/>
        <w:numPr>
          <w:ilvl w:val="0"/>
          <w:numId w:val="5"/>
        </w:numPr>
        <w:shd w:val="clear" w:color="auto" w:fill="FFFFFF"/>
        <w:snapToGrid w:val="0"/>
        <w:spacing w:line="360" w:lineRule="auto"/>
        <w:ind w:firstLineChars="0"/>
        <w:jc w:val="left"/>
        <w:rPr>
          <w:rFonts w:ascii="宋体" w:hAnsi="宋体"/>
          <w:sz w:val="24"/>
          <w:szCs w:val="21"/>
        </w:rPr>
      </w:pPr>
      <w:r w:rsidRPr="006A7C89">
        <w:rPr>
          <w:rFonts w:ascii="宋体" w:hAnsi="宋体" w:hint="eastAsia"/>
          <w:sz w:val="24"/>
          <w:szCs w:val="21"/>
        </w:rPr>
        <w:t>运输容器：框、箱、袋等应有中标人名称的logo，要求清洁、干燥、牢固、透气、无污染、无异味等问题，每个</w:t>
      </w:r>
      <w:proofErr w:type="gramStart"/>
      <w:r w:rsidRPr="006A7C89">
        <w:rPr>
          <w:rFonts w:ascii="宋体" w:hAnsi="宋体" w:hint="eastAsia"/>
          <w:sz w:val="24"/>
          <w:szCs w:val="21"/>
        </w:rPr>
        <w:t>品种食材单独</w:t>
      </w:r>
      <w:proofErr w:type="gramEnd"/>
      <w:r w:rsidRPr="006A7C89">
        <w:rPr>
          <w:rFonts w:ascii="宋体" w:hAnsi="宋体" w:hint="eastAsia"/>
          <w:sz w:val="24"/>
          <w:szCs w:val="21"/>
        </w:rPr>
        <w:t>盛装。不得</w:t>
      </w:r>
      <w:r w:rsidRPr="006A7C89">
        <w:rPr>
          <w:rFonts w:ascii="宋体" w:hAnsi="宋体"/>
          <w:sz w:val="24"/>
          <w:szCs w:val="21"/>
        </w:rPr>
        <w:t>使用泡沫箱、</w:t>
      </w:r>
      <w:r w:rsidRPr="006A7C89">
        <w:rPr>
          <w:rFonts w:ascii="宋体" w:hAnsi="宋体" w:hint="eastAsia"/>
          <w:sz w:val="24"/>
          <w:szCs w:val="21"/>
        </w:rPr>
        <w:t>金属丝</w:t>
      </w:r>
      <w:r w:rsidRPr="006A7C89">
        <w:rPr>
          <w:rFonts w:ascii="宋体" w:hAnsi="宋体"/>
          <w:sz w:val="24"/>
          <w:szCs w:val="21"/>
        </w:rPr>
        <w:t>、生熟混装</w:t>
      </w:r>
      <w:r w:rsidRPr="006A7C89">
        <w:rPr>
          <w:rFonts w:ascii="宋体" w:hAnsi="宋体" w:hint="eastAsia"/>
          <w:sz w:val="24"/>
          <w:szCs w:val="21"/>
        </w:rPr>
        <w:t>，必须按《中华人民共和国食品安全法》的相关规定执行。</w:t>
      </w:r>
      <w:proofErr w:type="gramStart"/>
      <w:r w:rsidRPr="006A7C89">
        <w:rPr>
          <w:rFonts w:ascii="宋体" w:hAnsi="宋体" w:hint="eastAsia"/>
          <w:sz w:val="24"/>
          <w:szCs w:val="21"/>
        </w:rPr>
        <w:t>散装食材应</w:t>
      </w:r>
      <w:proofErr w:type="gramEnd"/>
      <w:r w:rsidRPr="006A7C89">
        <w:rPr>
          <w:rFonts w:ascii="宋体" w:hAnsi="宋体" w:hint="eastAsia"/>
          <w:sz w:val="24"/>
          <w:szCs w:val="21"/>
        </w:rPr>
        <w:t>分类包装并</w:t>
      </w:r>
      <w:proofErr w:type="gramStart"/>
      <w:r w:rsidRPr="006A7C89">
        <w:rPr>
          <w:rFonts w:ascii="宋体" w:hAnsi="宋体" w:hint="eastAsia"/>
          <w:sz w:val="24"/>
          <w:szCs w:val="21"/>
        </w:rPr>
        <w:t>好做好</w:t>
      </w:r>
      <w:proofErr w:type="gramEnd"/>
      <w:r w:rsidRPr="006A7C89">
        <w:rPr>
          <w:rFonts w:ascii="宋体" w:hAnsi="宋体" w:hint="eastAsia"/>
          <w:sz w:val="24"/>
          <w:szCs w:val="21"/>
        </w:rPr>
        <w:t>密封措施，不能直接外露，防止交叉污染及环境污染。</w:t>
      </w:r>
    </w:p>
    <w:p w:rsidR="00DD33CE" w:rsidRPr="006A7C89" w:rsidRDefault="00DD33CE" w:rsidP="00DD33CE">
      <w:pPr>
        <w:pStyle w:val="a5"/>
        <w:numPr>
          <w:ilvl w:val="0"/>
          <w:numId w:val="5"/>
        </w:numPr>
        <w:shd w:val="clear" w:color="auto" w:fill="FFFFFF"/>
        <w:snapToGrid w:val="0"/>
        <w:spacing w:line="360" w:lineRule="auto"/>
        <w:ind w:firstLineChars="0"/>
        <w:jc w:val="left"/>
        <w:rPr>
          <w:rFonts w:ascii="宋体" w:hAnsi="宋体"/>
          <w:sz w:val="24"/>
          <w:szCs w:val="21"/>
        </w:rPr>
      </w:pPr>
      <w:r w:rsidRPr="006A7C89">
        <w:rPr>
          <w:rFonts w:ascii="宋体" w:hAnsi="宋体" w:hint="eastAsia"/>
          <w:sz w:val="24"/>
          <w:szCs w:val="21"/>
        </w:rPr>
        <w:t>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本项目项下产品对温度有要求产品，应使用冷链运输，并确定食品的温度，记录送货车辆温度，并记录存档。冻品产品如未使用冷</w:t>
      </w:r>
      <w:proofErr w:type="gramStart"/>
      <w:r w:rsidRPr="006A7C89">
        <w:rPr>
          <w:rFonts w:ascii="宋体" w:hAnsi="宋体" w:hint="eastAsia"/>
          <w:sz w:val="24"/>
          <w:szCs w:val="21"/>
        </w:rPr>
        <w:t>链运输</w:t>
      </w:r>
      <w:proofErr w:type="gramEnd"/>
      <w:r w:rsidRPr="006A7C89">
        <w:rPr>
          <w:rFonts w:ascii="宋体" w:hAnsi="宋体" w:hint="eastAsia"/>
          <w:sz w:val="24"/>
          <w:szCs w:val="21"/>
        </w:rPr>
        <w:t>第一次扣10分并处以该问题产品当天供货额的2倍罚金，第二次扣20分并处以该问题产品当天供货额的3倍罚金，合同期内累计达到3次，采购人有权终止合同，所发生经济损失由中标人承担。</w:t>
      </w:r>
    </w:p>
    <w:p w:rsidR="00DD33CE" w:rsidRPr="006A7C89" w:rsidRDefault="00DD33CE" w:rsidP="00DD33CE">
      <w:pPr>
        <w:pStyle w:val="a5"/>
        <w:numPr>
          <w:ilvl w:val="0"/>
          <w:numId w:val="5"/>
        </w:numPr>
        <w:spacing w:line="360" w:lineRule="auto"/>
        <w:ind w:firstLineChars="0"/>
        <w:rPr>
          <w:rFonts w:ascii="宋体" w:hAnsi="宋体"/>
          <w:sz w:val="24"/>
          <w:szCs w:val="21"/>
        </w:rPr>
      </w:pPr>
      <w:r w:rsidRPr="006A7C89">
        <w:rPr>
          <w:rFonts w:ascii="宋体" w:hAnsi="宋体" w:hint="eastAsia"/>
          <w:sz w:val="24"/>
          <w:szCs w:val="21"/>
        </w:rPr>
        <w:t>对采购人临时的供货要求（每月不超过</w:t>
      </w:r>
      <w:r w:rsidRPr="006A7C89">
        <w:rPr>
          <w:rFonts w:ascii="宋体" w:hAnsi="宋体"/>
          <w:sz w:val="24"/>
          <w:szCs w:val="21"/>
        </w:rPr>
        <w:t>8</w:t>
      </w:r>
      <w:r w:rsidRPr="006A7C89">
        <w:rPr>
          <w:rFonts w:ascii="宋体" w:hAnsi="宋体" w:hint="eastAsia"/>
          <w:sz w:val="24"/>
          <w:szCs w:val="21"/>
        </w:rPr>
        <w:t>次），中标人需随订随送，并在</w:t>
      </w:r>
      <w:r w:rsidRPr="006A7C89">
        <w:rPr>
          <w:rFonts w:ascii="宋体" w:hAnsi="宋体"/>
          <w:sz w:val="24"/>
          <w:szCs w:val="21"/>
        </w:rPr>
        <w:t>4</w:t>
      </w:r>
      <w:r w:rsidRPr="006A7C89">
        <w:rPr>
          <w:rFonts w:ascii="宋体" w:hAnsi="宋体" w:hint="eastAsia"/>
          <w:sz w:val="24"/>
          <w:szCs w:val="21"/>
        </w:rPr>
        <w:t>小时内送达“供货地点”。不符合采购人要求的产品，采购人拒收后，中标人须2小时内重新补送。</w:t>
      </w:r>
    </w:p>
    <w:p w:rsidR="00DD33CE" w:rsidRPr="006A7C89" w:rsidRDefault="00DD33CE" w:rsidP="00DD33CE">
      <w:pPr>
        <w:pStyle w:val="a5"/>
        <w:numPr>
          <w:ilvl w:val="0"/>
          <w:numId w:val="5"/>
        </w:numPr>
        <w:shd w:val="clear" w:color="auto" w:fill="FFFFFF"/>
        <w:snapToGrid w:val="0"/>
        <w:spacing w:line="360" w:lineRule="auto"/>
        <w:ind w:firstLineChars="0"/>
        <w:jc w:val="left"/>
        <w:rPr>
          <w:rFonts w:ascii="宋体" w:hAnsi="宋体"/>
          <w:sz w:val="24"/>
          <w:szCs w:val="21"/>
        </w:rPr>
      </w:pPr>
      <w:r w:rsidRPr="006A7C89">
        <w:rPr>
          <w:rFonts w:ascii="宋体" w:hAnsi="宋体"/>
          <w:sz w:val="24"/>
          <w:szCs w:val="21"/>
        </w:rPr>
        <w:t>出现</w:t>
      </w:r>
      <w:r w:rsidRPr="006A7C89">
        <w:rPr>
          <w:rFonts w:ascii="宋体" w:hAnsi="宋体" w:hint="eastAsia"/>
          <w:sz w:val="24"/>
          <w:szCs w:val="21"/>
        </w:rPr>
        <w:t>货物</w:t>
      </w:r>
      <w:r w:rsidRPr="006A7C89">
        <w:rPr>
          <w:rFonts w:ascii="宋体" w:hAnsi="宋体"/>
          <w:sz w:val="24"/>
          <w:szCs w:val="21"/>
        </w:rPr>
        <w:t>质量问题时，投标人</w:t>
      </w:r>
      <w:r w:rsidRPr="006A7C89">
        <w:rPr>
          <w:rFonts w:ascii="宋体" w:hAnsi="宋体" w:hint="eastAsia"/>
          <w:sz w:val="24"/>
          <w:szCs w:val="21"/>
        </w:rPr>
        <w:t>的项目管理人员</w:t>
      </w:r>
      <w:r w:rsidRPr="006A7C89">
        <w:rPr>
          <w:rFonts w:ascii="宋体" w:hAnsi="宋体"/>
          <w:sz w:val="24"/>
          <w:szCs w:val="21"/>
        </w:rPr>
        <w:t>须在4</w:t>
      </w:r>
      <w:r w:rsidRPr="006A7C89">
        <w:rPr>
          <w:rFonts w:ascii="宋体" w:hAnsi="宋体" w:hint="eastAsia"/>
          <w:sz w:val="24"/>
          <w:szCs w:val="21"/>
        </w:rPr>
        <w:t>小时内到达现场处理。</w:t>
      </w:r>
      <w:bookmarkEnd w:id="6"/>
      <w:r w:rsidRPr="006A7C89">
        <w:rPr>
          <w:rFonts w:ascii="宋体" w:hAnsi="宋体" w:hint="eastAsia"/>
          <w:sz w:val="24"/>
          <w:szCs w:val="21"/>
        </w:rPr>
        <w:t>由于中标人供应的产品质量问题而引起的食物中毒或肠道病等事故事件，中标人承担一切责任并赔偿一切损失。</w:t>
      </w:r>
    </w:p>
    <w:p w:rsidR="00DD33CE" w:rsidRPr="006A7C89" w:rsidRDefault="00DD33CE" w:rsidP="00DD33CE">
      <w:pPr>
        <w:spacing w:line="360" w:lineRule="auto"/>
        <w:rPr>
          <w:rFonts w:ascii="宋体" w:hAnsi="宋体"/>
          <w:b/>
          <w:color w:val="000000" w:themeColor="text1"/>
          <w:sz w:val="28"/>
          <w:szCs w:val="28"/>
        </w:rPr>
      </w:pPr>
    </w:p>
    <w:p w:rsidR="00DD33CE" w:rsidRPr="006A7C89" w:rsidRDefault="0018636A" w:rsidP="00DD33CE">
      <w:pPr>
        <w:numPr>
          <w:ilvl w:val="0"/>
          <w:numId w:val="1"/>
        </w:numPr>
        <w:spacing w:line="360" w:lineRule="auto"/>
        <w:outlineLvl w:val="0"/>
        <w:rPr>
          <w:rFonts w:ascii="宋体" w:hAnsi="宋体"/>
          <w:b/>
          <w:color w:val="000000" w:themeColor="text1"/>
          <w:sz w:val="28"/>
          <w:szCs w:val="28"/>
        </w:rPr>
      </w:pPr>
      <w:bookmarkStart w:id="7" w:name="_Toc93305059"/>
      <w:r>
        <w:rPr>
          <w:rFonts w:ascii="宋体" w:hAnsi="宋体" w:hint="eastAsia"/>
          <w:b/>
          <w:color w:val="000000" w:themeColor="text1"/>
          <w:sz w:val="28"/>
          <w:szCs w:val="28"/>
        </w:rPr>
        <w:t>拟</w:t>
      </w:r>
      <w:r w:rsidR="00DD33CE" w:rsidRPr="006A7C89">
        <w:rPr>
          <w:rFonts w:ascii="宋体" w:hAnsi="宋体" w:hint="eastAsia"/>
          <w:b/>
          <w:color w:val="000000" w:themeColor="text1"/>
          <w:sz w:val="28"/>
          <w:szCs w:val="28"/>
        </w:rPr>
        <w:t>采购清单</w:t>
      </w:r>
      <w:r w:rsidR="00DD33CE" w:rsidRPr="006A7C89">
        <w:rPr>
          <w:rFonts w:ascii="宋体" w:hAnsi="宋体" w:hint="eastAsia"/>
          <w:color w:val="000000" w:themeColor="text1"/>
          <w:sz w:val="28"/>
          <w:szCs w:val="28"/>
        </w:rPr>
        <w:t>（详见《中山大学附属肿瘤医院膳食物资（冻品类）采购项目</w:t>
      </w:r>
      <w:r>
        <w:rPr>
          <w:rFonts w:ascii="宋体" w:hAnsi="宋体" w:hint="eastAsia"/>
          <w:color w:val="000000" w:themeColor="text1"/>
          <w:sz w:val="28"/>
          <w:szCs w:val="28"/>
        </w:rPr>
        <w:t>拟</w:t>
      </w:r>
      <w:r w:rsidR="00DD33CE" w:rsidRPr="006A7C89">
        <w:rPr>
          <w:rFonts w:ascii="宋体" w:hAnsi="宋体" w:hint="eastAsia"/>
          <w:color w:val="000000" w:themeColor="text1"/>
          <w:sz w:val="28"/>
          <w:szCs w:val="28"/>
        </w:rPr>
        <w:t>采购清单报价明细表》）</w:t>
      </w:r>
      <w:bookmarkEnd w:id="7"/>
    </w:p>
    <w:p w:rsidR="00DD33CE" w:rsidRPr="006A7C89" w:rsidRDefault="00DD33CE" w:rsidP="00DD33CE">
      <w:pPr>
        <w:spacing w:line="360" w:lineRule="auto"/>
        <w:ind w:left="720"/>
        <w:rPr>
          <w:rFonts w:ascii="宋体" w:hAnsi="宋体"/>
          <w:b/>
          <w:color w:val="000000" w:themeColor="text1"/>
          <w:sz w:val="28"/>
          <w:szCs w:val="28"/>
        </w:rPr>
      </w:pPr>
    </w:p>
    <w:p w:rsidR="00DD33CE" w:rsidRPr="006A7C89" w:rsidRDefault="00DD33CE" w:rsidP="00DD33CE">
      <w:pPr>
        <w:numPr>
          <w:ilvl w:val="0"/>
          <w:numId w:val="1"/>
        </w:numPr>
        <w:spacing w:line="360" w:lineRule="auto"/>
        <w:outlineLvl w:val="0"/>
        <w:rPr>
          <w:rFonts w:ascii="宋体" w:hAnsi="宋体"/>
          <w:b/>
          <w:color w:val="000000" w:themeColor="text1"/>
          <w:sz w:val="28"/>
          <w:szCs w:val="28"/>
        </w:rPr>
      </w:pPr>
      <w:bookmarkStart w:id="8" w:name="_Toc93305060"/>
      <w:r w:rsidRPr="006A7C89">
        <w:rPr>
          <w:rFonts w:ascii="宋体" w:hAnsi="宋体" w:hint="eastAsia"/>
          <w:b/>
          <w:color w:val="000000" w:themeColor="text1"/>
          <w:sz w:val="28"/>
          <w:szCs w:val="28"/>
        </w:rPr>
        <w:t>食品安全要求</w:t>
      </w:r>
      <w:bookmarkEnd w:id="8"/>
    </w:p>
    <w:p w:rsidR="00DD33CE" w:rsidRPr="006A7C89" w:rsidRDefault="00DD33CE" w:rsidP="00DD33CE">
      <w:pPr>
        <w:pStyle w:val="a5"/>
        <w:numPr>
          <w:ilvl w:val="0"/>
          <w:numId w:val="6"/>
        </w:numPr>
        <w:shd w:val="clear" w:color="auto" w:fill="FFFFFF"/>
        <w:tabs>
          <w:tab w:val="left" w:pos="284"/>
        </w:tabs>
        <w:adjustRightInd w:val="0"/>
        <w:snapToGrid w:val="0"/>
        <w:spacing w:line="360" w:lineRule="auto"/>
        <w:ind w:firstLineChars="0"/>
        <w:jc w:val="left"/>
        <w:rPr>
          <w:rFonts w:ascii="宋体" w:hAnsi="宋体"/>
          <w:color w:val="000000" w:themeColor="text1"/>
          <w:sz w:val="24"/>
          <w:szCs w:val="24"/>
        </w:rPr>
      </w:pPr>
      <w:r w:rsidRPr="006A7C89">
        <w:rPr>
          <w:rFonts w:ascii="宋体" w:hAnsi="宋体" w:hint="eastAsia"/>
          <w:color w:val="000000" w:themeColor="text1"/>
          <w:sz w:val="24"/>
          <w:szCs w:val="24"/>
        </w:rPr>
        <w:t>中标人所供应的所有货物指标要符合国家强制性标准要求。</w:t>
      </w:r>
    </w:p>
    <w:p w:rsidR="00DD33CE" w:rsidRPr="006A7C89" w:rsidRDefault="00DD33CE" w:rsidP="00DD33CE">
      <w:pPr>
        <w:pStyle w:val="a5"/>
        <w:numPr>
          <w:ilvl w:val="0"/>
          <w:numId w:val="6"/>
        </w:numPr>
        <w:shd w:val="clear" w:color="auto" w:fill="FFFFFF"/>
        <w:tabs>
          <w:tab w:val="left" w:pos="284"/>
        </w:tabs>
        <w:adjustRightInd w:val="0"/>
        <w:snapToGrid w:val="0"/>
        <w:spacing w:line="360" w:lineRule="auto"/>
        <w:ind w:firstLineChars="0"/>
        <w:jc w:val="left"/>
        <w:rPr>
          <w:rFonts w:ascii="宋体" w:hAnsi="宋体"/>
          <w:color w:val="000000" w:themeColor="text1"/>
          <w:sz w:val="24"/>
          <w:szCs w:val="24"/>
        </w:rPr>
      </w:pPr>
      <w:r w:rsidRPr="006A7C89">
        <w:rPr>
          <w:rFonts w:ascii="宋体" w:hAnsi="宋体" w:hint="eastAsia"/>
          <w:color w:val="000000" w:themeColor="text1"/>
          <w:sz w:val="24"/>
          <w:szCs w:val="24"/>
        </w:rPr>
        <w:t>中标人应确保食品保存的场所、设备保持清洁。应当在固定的场所进行存放，定期清扫，保证无积尘、无食品残渣，无霉斑、鼠迹、苍蝇、蟑螂，不得存放有毒、有害物品及个人生活用品。</w:t>
      </w:r>
    </w:p>
    <w:p w:rsidR="00DD33CE" w:rsidRPr="006A7C89" w:rsidRDefault="00DD33CE" w:rsidP="00DD33CE">
      <w:pPr>
        <w:pStyle w:val="a5"/>
        <w:numPr>
          <w:ilvl w:val="0"/>
          <w:numId w:val="6"/>
        </w:numPr>
        <w:shd w:val="clear" w:color="auto" w:fill="FFFFFF"/>
        <w:tabs>
          <w:tab w:val="left" w:pos="284"/>
        </w:tabs>
        <w:adjustRightInd w:val="0"/>
        <w:snapToGrid w:val="0"/>
        <w:spacing w:line="360" w:lineRule="auto"/>
        <w:ind w:firstLineChars="0"/>
        <w:jc w:val="left"/>
        <w:rPr>
          <w:rFonts w:ascii="宋体" w:hAnsi="宋体"/>
          <w:color w:val="000000" w:themeColor="text1"/>
          <w:sz w:val="24"/>
          <w:szCs w:val="24"/>
        </w:rPr>
      </w:pPr>
      <w:r w:rsidRPr="006A7C89">
        <w:rPr>
          <w:rFonts w:ascii="宋体" w:hAnsi="宋体" w:hint="eastAsia"/>
          <w:color w:val="000000" w:themeColor="text1"/>
          <w:sz w:val="24"/>
          <w:szCs w:val="24"/>
        </w:rPr>
        <w:t>中标人应保证所供货物均为正规生产的商品、检验合格、无毒、无辐射、无侵权物资，符合国家有关卫生、质量、包装和保质标准，采购人有权要求中标人配合相应货品的更换工作予以免费退换。</w:t>
      </w:r>
    </w:p>
    <w:p w:rsidR="00DD33CE" w:rsidRPr="006A7C89" w:rsidRDefault="00DD33CE" w:rsidP="00DD33CE">
      <w:pPr>
        <w:spacing w:line="360" w:lineRule="auto"/>
        <w:ind w:left="720"/>
        <w:rPr>
          <w:rFonts w:ascii="宋体" w:hAnsi="宋体"/>
          <w:b/>
          <w:color w:val="000000" w:themeColor="text1"/>
          <w:sz w:val="28"/>
          <w:szCs w:val="28"/>
        </w:rPr>
      </w:pPr>
    </w:p>
    <w:p w:rsidR="00DD33CE" w:rsidRPr="006A7C89" w:rsidRDefault="00DD33CE" w:rsidP="00DD33CE">
      <w:pPr>
        <w:numPr>
          <w:ilvl w:val="0"/>
          <w:numId w:val="1"/>
        </w:numPr>
        <w:spacing w:line="360" w:lineRule="auto"/>
        <w:outlineLvl w:val="0"/>
        <w:rPr>
          <w:rFonts w:ascii="宋体" w:hAnsi="宋体"/>
          <w:b/>
          <w:color w:val="000000" w:themeColor="text1"/>
          <w:sz w:val="28"/>
          <w:szCs w:val="28"/>
        </w:rPr>
      </w:pPr>
      <w:bookmarkStart w:id="9" w:name="_Toc93305061"/>
      <w:r w:rsidRPr="006A7C89">
        <w:rPr>
          <w:rFonts w:ascii="宋体" w:hAnsi="宋体" w:hint="eastAsia"/>
          <w:b/>
          <w:color w:val="000000" w:themeColor="text1"/>
          <w:sz w:val="28"/>
          <w:szCs w:val="28"/>
        </w:rPr>
        <w:t>验收要求</w:t>
      </w:r>
      <w:bookmarkEnd w:id="9"/>
    </w:p>
    <w:bookmarkEnd w:id="4"/>
    <w:bookmarkEnd w:id="5"/>
    <w:p w:rsidR="00DD33CE" w:rsidRPr="006A7C89" w:rsidRDefault="00DD33CE" w:rsidP="00DD33CE">
      <w:pPr>
        <w:pStyle w:val="a5"/>
        <w:numPr>
          <w:ilvl w:val="0"/>
          <w:numId w:val="7"/>
        </w:numPr>
        <w:shd w:val="clear" w:color="auto" w:fill="FFFFFF"/>
        <w:snapToGrid w:val="0"/>
        <w:spacing w:line="360" w:lineRule="auto"/>
        <w:ind w:firstLineChars="0"/>
        <w:jc w:val="left"/>
        <w:rPr>
          <w:rFonts w:ascii="宋体" w:hAnsi="宋体"/>
          <w:sz w:val="24"/>
          <w:szCs w:val="21"/>
        </w:rPr>
      </w:pPr>
      <w:r w:rsidRPr="006A7C89">
        <w:rPr>
          <w:rFonts w:ascii="宋体" w:hAnsi="宋体" w:hint="eastAsia"/>
          <w:sz w:val="24"/>
          <w:szCs w:val="21"/>
        </w:rPr>
        <w:t>供应产品到货后中心温度需达到-12℃以下，不得有二次解冻的现象。</w:t>
      </w:r>
    </w:p>
    <w:p w:rsidR="00DD33CE" w:rsidRPr="006A7C89" w:rsidRDefault="00DD33CE" w:rsidP="00DD33CE">
      <w:pPr>
        <w:pStyle w:val="a5"/>
        <w:numPr>
          <w:ilvl w:val="0"/>
          <w:numId w:val="7"/>
        </w:numPr>
        <w:shd w:val="clear" w:color="auto" w:fill="FFFFFF"/>
        <w:snapToGrid w:val="0"/>
        <w:spacing w:line="360" w:lineRule="auto"/>
        <w:ind w:firstLineChars="0"/>
        <w:jc w:val="left"/>
        <w:rPr>
          <w:rFonts w:ascii="宋体" w:hAnsi="宋体"/>
          <w:sz w:val="24"/>
          <w:szCs w:val="21"/>
        </w:rPr>
      </w:pPr>
      <w:r w:rsidRPr="006A7C89">
        <w:rPr>
          <w:rFonts w:ascii="宋体" w:hAnsi="宋体" w:hint="eastAsia"/>
          <w:sz w:val="24"/>
          <w:szCs w:val="21"/>
        </w:rPr>
        <w:t>供应产品含冰量低于15%，即融冰后剩余重量大于85%。</w:t>
      </w:r>
    </w:p>
    <w:p w:rsidR="00DD33CE" w:rsidRPr="006A7C89" w:rsidRDefault="00DD33CE" w:rsidP="00DD33CE">
      <w:pPr>
        <w:pStyle w:val="a5"/>
        <w:numPr>
          <w:ilvl w:val="0"/>
          <w:numId w:val="7"/>
        </w:numPr>
        <w:shd w:val="clear" w:color="auto" w:fill="FFFFFF"/>
        <w:snapToGrid w:val="0"/>
        <w:spacing w:line="360" w:lineRule="auto"/>
        <w:ind w:firstLineChars="0"/>
        <w:jc w:val="left"/>
        <w:rPr>
          <w:rFonts w:ascii="宋体" w:hAnsi="宋体"/>
          <w:sz w:val="24"/>
          <w:szCs w:val="21"/>
        </w:rPr>
      </w:pPr>
      <w:r w:rsidRPr="006A7C89">
        <w:rPr>
          <w:rFonts w:ascii="宋体" w:hAnsi="宋体" w:hint="eastAsia"/>
          <w:sz w:val="24"/>
          <w:szCs w:val="21"/>
        </w:rPr>
        <w:t>供应产品包装必须为原厂封口（除须后期分割的产品外）；产品外包装完好，无污染、胀包、破损、开裂等；内部密封</w:t>
      </w:r>
      <w:r w:rsidRPr="006A7C89">
        <w:rPr>
          <w:rFonts w:ascii="宋体" w:hAnsi="宋体"/>
          <w:sz w:val="24"/>
          <w:szCs w:val="21"/>
        </w:rPr>
        <w:t>包装</w:t>
      </w:r>
      <w:r w:rsidRPr="006A7C89">
        <w:rPr>
          <w:rFonts w:ascii="宋体" w:hAnsi="宋体" w:hint="eastAsia"/>
          <w:sz w:val="24"/>
          <w:szCs w:val="21"/>
        </w:rPr>
        <w:t>无</w:t>
      </w:r>
      <w:r w:rsidRPr="006A7C89">
        <w:rPr>
          <w:rFonts w:ascii="宋体" w:hAnsi="宋体"/>
          <w:sz w:val="24"/>
          <w:szCs w:val="21"/>
        </w:rPr>
        <w:t>破损</w:t>
      </w:r>
      <w:r w:rsidRPr="006A7C89">
        <w:rPr>
          <w:rFonts w:ascii="宋体" w:hAnsi="宋体" w:hint="eastAsia"/>
          <w:sz w:val="24"/>
          <w:szCs w:val="21"/>
        </w:rPr>
        <w:t>、</w:t>
      </w:r>
      <w:r w:rsidRPr="006A7C89">
        <w:rPr>
          <w:rFonts w:ascii="宋体" w:hAnsi="宋体"/>
          <w:sz w:val="24"/>
          <w:szCs w:val="21"/>
        </w:rPr>
        <w:t>无漏气</w:t>
      </w:r>
      <w:r w:rsidRPr="006A7C89">
        <w:rPr>
          <w:rFonts w:ascii="宋体" w:hAnsi="宋体" w:hint="eastAsia"/>
          <w:sz w:val="24"/>
          <w:szCs w:val="21"/>
        </w:rPr>
        <w:t>、</w:t>
      </w:r>
      <w:r w:rsidRPr="006A7C89">
        <w:rPr>
          <w:rFonts w:ascii="宋体" w:hAnsi="宋体"/>
          <w:sz w:val="24"/>
          <w:szCs w:val="21"/>
        </w:rPr>
        <w:t>内无杂物</w:t>
      </w:r>
      <w:r w:rsidRPr="006A7C89">
        <w:rPr>
          <w:rFonts w:ascii="宋体" w:hAnsi="宋体" w:hint="eastAsia"/>
          <w:sz w:val="24"/>
          <w:szCs w:val="21"/>
        </w:rPr>
        <w:t>；真空包装的商品外包装需紧贴包装内的产品，不得出现漏气情况。</w:t>
      </w:r>
    </w:p>
    <w:p w:rsidR="00DD33CE" w:rsidRPr="006A7C89" w:rsidRDefault="00DD33CE" w:rsidP="00DD33CE">
      <w:pPr>
        <w:pStyle w:val="a5"/>
        <w:numPr>
          <w:ilvl w:val="0"/>
          <w:numId w:val="7"/>
        </w:numPr>
        <w:shd w:val="clear" w:color="auto" w:fill="FFFFFF"/>
        <w:snapToGrid w:val="0"/>
        <w:spacing w:line="360" w:lineRule="auto"/>
        <w:ind w:firstLineChars="0"/>
        <w:jc w:val="left"/>
        <w:rPr>
          <w:rFonts w:ascii="宋体" w:hAnsi="宋体"/>
          <w:sz w:val="24"/>
          <w:szCs w:val="21"/>
        </w:rPr>
      </w:pPr>
      <w:r w:rsidRPr="006A7C89">
        <w:rPr>
          <w:rFonts w:ascii="宋体" w:hAnsi="宋体" w:hint="eastAsia"/>
          <w:sz w:val="24"/>
          <w:szCs w:val="21"/>
        </w:rPr>
        <w:t>供应产品标识</w:t>
      </w:r>
      <w:r w:rsidRPr="006A7C89">
        <w:rPr>
          <w:rFonts w:ascii="宋体" w:hAnsi="宋体"/>
          <w:sz w:val="24"/>
          <w:szCs w:val="21"/>
        </w:rPr>
        <w:t>与实物相符</w:t>
      </w:r>
      <w:r w:rsidRPr="006A7C89">
        <w:rPr>
          <w:rFonts w:ascii="宋体" w:hAnsi="宋体" w:hint="eastAsia"/>
          <w:sz w:val="24"/>
          <w:szCs w:val="21"/>
        </w:rPr>
        <w:t>，保质期、生产日期清晰可见，</w:t>
      </w:r>
      <w:r w:rsidRPr="006A7C89">
        <w:rPr>
          <w:rFonts w:ascii="宋体" w:hAnsi="宋体"/>
          <w:sz w:val="24"/>
          <w:szCs w:val="21"/>
        </w:rPr>
        <w:t>生产厂家、地址</w:t>
      </w:r>
      <w:r w:rsidRPr="006A7C89">
        <w:rPr>
          <w:rFonts w:ascii="宋体" w:hAnsi="宋体" w:hint="eastAsia"/>
          <w:sz w:val="24"/>
          <w:szCs w:val="21"/>
        </w:rPr>
        <w:t>、</w:t>
      </w:r>
      <w:r w:rsidRPr="006A7C89">
        <w:rPr>
          <w:rFonts w:ascii="宋体" w:hAnsi="宋体"/>
          <w:sz w:val="24"/>
          <w:szCs w:val="21"/>
        </w:rPr>
        <w:t>联系方式明确，</w:t>
      </w:r>
      <w:r w:rsidRPr="006A7C89">
        <w:rPr>
          <w:rFonts w:ascii="宋体" w:hAnsi="宋体" w:hint="eastAsia"/>
          <w:sz w:val="24"/>
          <w:szCs w:val="21"/>
        </w:rPr>
        <w:t>标识</w:t>
      </w:r>
      <w:r w:rsidRPr="006A7C89">
        <w:rPr>
          <w:rFonts w:ascii="宋体" w:hAnsi="宋体"/>
          <w:sz w:val="24"/>
          <w:szCs w:val="21"/>
        </w:rPr>
        <w:t>重量与实际重量相符</w:t>
      </w:r>
      <w:r w:rsidRPr="006A7C89">
        <w:rPr>
          <w:rFonts w:ascii="宋体" w:hAnsi="宋体" w:hint="eastAsia"/>
          <w:sz w:val="24"/>
          <w:szCs w:val="21"/>
        </w:rPr>
        <w:t>。</w:t>
      </w:r>
    </w:p>
    <w:p w:rsidR="00DD33CE" w:rsidRPr="006A7C89" w:rsidRDefault="00DD33CE" w:rsidP="00DD33CE">
      <w:pPr>
        <w:pStyle w:val="a5"/>
        <w:numPr>
          <w:ilvl w:val="0"/>
          <w:numId w:val="7"/>
        </w:numPr>
        <w:shd w:val="clear" w:color="auto" w:fill="FFFFFF"/>
        <w:snapToGrid w:val="0"/>
        <w:spacing w:line="360" w:lineRule="auto"/>
        <w:ind w:firstLineChars="0"/>
        <w:jc w:val="left"/>
        <w:rPr>
          <w:rFonts w:ascii="宋体" w:hAnsi="宋体"/>
          <w:sz w:val="24"/>
          <w:szCs w:val="21"/>
        </w:rPr>
      </w:pPr>
      <w:r w:rsidRPr="006A7C89">
        <w:rPr>
          <w:rFonts w:ascii="宋体" w:hAnsi="宋体" w:hint="eastAsia"/>
          <w:sz w:val="24"/>
          <w:szCs w:val="21"/>
        </w:rPr>
        <w:t>针对有机食品、绿色食品、无公害食品，须带有有机、绿色、无公害标识与商品有效期内的认证证书。</w:t>
      </w:r>
    </w:p>
    <w:p w:rsidR="00DD33CE" w:rsidRPr="006A7C89" w:rsidRDefault="00DD33CE" w:rsidP="00DD33CE">
      <w:pPr>
        <w:pStyle w:val="a5"/>
        <w:numPr>
          <w:ilvl w:val="0"/>
          <w:numId w:val="7"/>
        </w:numPr>
        <w:shd w:val="clear" w:color="auto" w:fill="FFFFFF"/>
        <w:snapToGrid w:val="0"/>
        <w:spacing w:line="360" w:lineRule="auto"/>
        <w:ind w:firstLineChars="0"/>
        <w:jc w:val="left"/>
        <w:rPr>
          <w:rFonts w:ascii="宋体" w:hAnsi="宋体"/>
          <w:sz w:val="24"/>
          <w:szCs w:val="21"/>
        </w:rPr>
      </w:pPr>
      <w:r w:rsidRPr="006A7C89">
        <w:rPr>
          <w:rFonts w:ascii="宋体" w:hAnsi="宋体" w:hint="eastAsia"/>
          <w:sz w:val="24"/>
          <w:szCs w:val="21"/>
        </w:rPr>
        <w:t>供应产品具有</w:t>
      </w:r>
      <w:proofErr w:type="gramStart"/>
      <w:r w:rsidRPr="006A7C89">
        <w:rPr>
          <w:rFonts w:ascii="宋体" w:hAnsi="宋体" w:hint="eastAsia"/>
          <w:sz w:val="24"/>
          <w:szCs w:val="21"/>
        </w:rPr>
        <w:t>该食材本身</w:t>
      </w:r>
      <w:proofErr w:type="gramEnd"/>
      <w:r w:rsidRPr="006A7C89">
        <w:rPr>
          <w:rFonts w:ascii="宋体" w:hAnsi="宋体" w:hint="eastAsia"/>
          <w:sz w:val="24"/>
          <w:szCs w:val="21"/>
        </w:rPr>
        <w:t>固有的形状外观、气味和色泽，不得存在异味、腐烂、发霉、变色和融化等。</w:t>
      </w:r>
    </w:p>
    <w:p w:rsidR="00DD33CE" w:rsidRPr="006A7C89" w:rsidRDefault="00DD33CE" w:rsidP="00DD33CE">
      <w:pPr>
        <w:pStyle w:val="a5"/>
        <w:numPr>
          <w:ilvl w:val="0"/>
          <w:numId w:val="7"/>
        </w:numPr>
        <w:shd w:val="clear" w:color="auto" w:fill="FFFFFF"/>
        <w:snapToGrid w:val="0"/>
        <w:spacing w:line="360" w:lineRule="auto"/>
        <w:ind w:firstLineChars="0"/>
        <w:jc w:val="left"/>
        <w:rPr>
          <w:rFonts w:ascii="宋体" w:hAnsi="宋体"/>
          <w:sz w:val="24"/>
          <w:szCs w:val="21"/>
        </w:rPr>
      </w:pPr>
      <w:r w:rsidRPr="006A7C89">
        <w:rPr>
          <w:rFonts w:ascii="宋体" w:hAnsi="宋体" w:hint="eastAsia"/>
          <w:sz w:val="24"/>
          <w:szCs w:val="21"/>
        </w:rPr>
        <w:t>冷冻肉类无血水、无化冻；冷冻面食类商品质地坚硬、无碎屑；冷冻调理肉类制品允许有溢出的汁液在包装袋内，但肉不能出现化冻现象。</w:t>
      </w:r>
    </w:p>
    <w:p w:rsidR="00DD33CE" w:rsidRPr="006A7C89" w:rsidRDefault="00DD33CE" w:rsidP="00DD33CE">
      <w:pPr>
        <w:pStyle w:val="a5"/>
        <w:numPr>
          <w:ilvl w:val="0"/>
          <w:numId w:val="7"/>
        </w:numPr>
        <w:shd w:val="clear" w:color="auto" w:fill="FFFFFF"/>
        <w:snapToGrid w:val="0"/>
        <w:spacing w:line="360" w:lineRule="auto"/>
        <w:ind w:firstLineChars="0"/>
        <w:jc w:val="left"/>
        <w:rPr>
          <w:rFonts w:ascii="宋体" w:hAnsi="宋体"/>
          <w:sz w:val="24"/>
          <w:szCs w:val="21"/>
        </w:rPr>
      </w:pPr>
      <w:r w:rsidRPr="006A7C89">
        <w:rPr>
          <w:rFonts w:ascii="宋体" w:hAnsi="宋体" w:hint="eastAsia"/>
          <w:sz w:val="24"/>
          <w:szCs w:val="21"/>
        </w:rPr>
        <w:lastRenderedPageBreak/>
        <w:t>供应</w:t>
      </w:r>
      <w:r w:rsidRPr="006A7C89">
        <w:rPr>
          <w:rFonts w:ascii="宋体" w:hAnsi="宋体"/>
          <w:sz w:val="24"/>
          <w:szCs w:val="21"/>
        </w:rPr>
        <w:t>具有</w:t>
      </w:r>
      <w:r w:rsidRPr="006A7C89">
        <w:rPr>
          <w:rFonts w:ascii="宋体" w:hAnsi="宋体" w:hint="eastAsia"/>
          <w:sz w:val="24"/>
          <w:szCs w:val="21"/>
        </w:rPr>
        <w:t>生产</w:t>
      </w:r>
      <w:r w:rsidRPr="006A7C89">
        <w:rPr>
          <w:rFonts w:ascii="宋体" w:hAnsi="宋体"/>
          <w:sz w:val="24"/>
          <w:szCs w:val="21"/>
        </w:rPr>
        <w:t>许可编码，</w:t>
      </w:r>
      <w:r w:rsidRPr="006A7C89">
        <w:rPr>
          <w:rFonts w:ascii="宋体" w:hAnsi="宋体" w:hint="eastAsia"/>
          <w:sz w:val="24"/>
          <w:szCs w:val="21"/>
        </w:rPr>
        <w:t>解冻后</w:t>
      </w:r>
      <w:r w:rsidRPr="006A7C89">
        <w:rPr>
          <w:rFonts w:ascii="宋体" w:hAnsi="宋体"/>
          <w:sz w:val="24"/>
          <w:szCs w:val="21"/>
        </w:rPr>
        <w:t>无异味</w:t>
      </w:r>
      <w:r w:rsidRPr="006A7C89">
        <w:rPr>
          <w:rFonts w:ascii="宋体" w:hAnsi="宋体" w:hint="eastAsia"/>
          <w:sz w:val="24"/>
          <w:szCs w:val="21"/>
        </w:rPr>
        <w:t>，肉质</w:t>
      </w:r>
      <w:r w:rsidRPr="006A7C89">
        <w:rPr>
          <w:rFonts w:ascii="宋体" w:hAnsi="宋体"/>
          <w:sz w:val="24"/>
          <w:szCs w:val="21"/>
        </w:rPr>
        <w:t>有弹性，</w:t>
      </w:r>
      <w:r w:rsidRPr="006A7C89">
        <w:rPr>
          <w:rFonts w:ascii="宋体" w:hAnsi="宋体" w:hint="eastAsia"/>
          <w:sz w:val="24"/>
          <w:szCs w:val="21"/>
        </w:rPr>
        <w:t>脂肪</w:t>
      </w:r>
      <w:r w:rsidRPr="006A7C89">
        <w:rPr>
          <w:rFonts w:ascii="宋体" w:hAnsi="宋体"/>
          <w:sz w:val="24"/>
          <w:szCs w:val="21"/>
        </w:rPr>
        <w:t>呈淡黄色，</w:t>
      </w:r>
      <w:r w:rsidRPr="006A7C89">
        <w:rPr>
          <w:rFonts w:ascii="宋体" w:hAnsi="宋体" w:hint="eastAsia"/>
          <w:sz w:val="24"/>
          <w:szCs w:val="21"/>
        </w:rPr>
        <w:t>提供</w:t>
      </w:r>
      <w:r w:rsidRPr="006A7C89">
        <w:rPr>
          <w:rFonts w:ascii="宋体" w:hAnsi="宋体"/>
          <w:sz w:val="24"/>
          <w:szCs w:val="21"/>
        </w:rPr>
        <w:t>产品检验合格证明</w:t>
      </w:r>
      <w:r w:rsidRPr="006A7C89">
        <w:rPr>
          <w:rFonts w:ascii="宋体" w:hAnsi="宋体" w:hint="eastAsia"/>
          <w:sz w:val="24"/>
          <w:szCs w:val="21"/>
        </w:rPr>
        <w:t>；部分禽类、畜类冻肉品，应符合国家相关规定，还须提供该批次商品的《动物检验检疫合格证》。</w:t>
      </w:r>
    </w:p>
    <w:p w:rsidR="00DD33CE" w:rsidRPr="006A7C89" w:rsidRDefault="00DD33CE" w:rsidP="00832C18">
      <w:pPr>
        <w:pStyle w:val="a5"/>
        <w:numPr>
          <w:ilvl w:val="0"/>
          <w:numId w:val="7"/>
        </w:numPr>
        <w:shd w:val="clear" w:color="auto" w:fill="FFFFFF"/>
        <w:snapToGrid w:val="0"/>
        <w:spacing w:line="360" w:lineRule="auto"/>
        <w:ind w:firstLineChars="0"/>
        <w:jc w:val="left"/>
        <w:rPr>
          <w:rFonts w:ascii="宋体" w:hAnsi="宋体"/>
          <w:sz w:val="24"/>
          <w:szCs w:val="21"/>
        </w:rPr>
      </w:pPr>
      <w:r w:rsidRPr="006A7C89">
        <w:rPr>
          <w:rFonts w:ascii="宋体" w:hAnsi="宋体" w:hint="eastAsia"/>
          <w:sz w:val="24"/>
          <w:szCs w:val="21"/>
        </w:rPr>
        <w:t>收货时商品剩余保质期≥2/3保质期</w:t>
      </w:r>
      <w:r w:rsidR="00832C18" w:rsidRPr="00832C18">
        <w:rPr>
          <w:rFonts w:ascii="宋体" w:hAnsi="宋体" w:hint="eastAsia"/>
          <w:sz w:val="24"/>
          <w:szCs w:val="21"/>
        </w:rPr>
        <w:t>（如为进口商品，收货时商品剩余保质期≥1/2保质期）</w:t>
      </w:r>
      <w:r w:rsidRPr="006A7C89">
        <w:rPr>
          <w:rFonts w:ascii="宋体" w:hAnsi="宋体" w:hint="eastAsia"/>
          <w:sz w:val="24"/>
          <w:szCs w:val="21"/>
        </w:rPr>
        <w:t>。</w:t>
      </w:r>
    </w:p>
    <w:p w:rsidR="00DD33CE" w:rsidRPr="006A7C89" w:rsidRDefault="00DD33CE" w:rsidP="00DD33CE">
      <w:pPr>
        <w:spacing w:line="360" w:lineRule="auto"/>
        <w:rPr>
          <w:rFonts w:ascii="宋体" w:hAnsi="宋体" w:cs="SimSun-Identity-H"/>
          <w:color w:val="000000" w:themeColor="text1"/>
          <w:sz w:val="24"/>
        </w:rPr>
      </w:pPr>
    </w:p>
    <w:p w:rsidR="000C1797" w:rsidRPr="006A7C89" w:rsidRDefault="000C1797" w:rsidP="003E5C4F">
      <w:pPr>
        <w:numPr>
          <w:ilvl w:val="0"/>
          <w:numId w:val="1"/>
        </w:numPr>
        <w:spacing w:line="360" w:lineRule="auto"/>
        <w:outlineLvl w:val="0"/>
        <w:rPr>
          <w:rFonts w:ascii="宋体" w:hAnsi="宋体"/>
          <w:b/>
          <w:color w:val="000000" w:themeColor="text1"/>
          <w:sz w:val="28"/>
          <w:szCs w:val="28"/>
        </w:rPr>
      </w:pPr>
      <w:bookmarkStart w:id="10" w:name="_Toc93305062"/>
      <w:r w:rsidRPr="006A7C89">
        <w:rPr>
          <w:rFonts w:ascii="宋体" w:hAnsi="宋体" w:hint="eastAsia"/>
          <w:b/>
          <w:color w:val="000000" w:themeColor="text1"/>
          <w:sz w:val="28"/>
          <w:szCs w:val="28"/>
        </w:rPr>
        <w:t>商务要求</w:t>
      </w:r>
      <w:r w:rsidR="003E5C4F" w:rsidRPr="006A7C89">
        <w:rPr>
          <w:rFonts w:ascii="宋体" w:hAnsi="宋体" w:hint="eastAsia"/>
          <w:b/>
          <w:color w:val="000000" w:themeColor="text1"/>
          <w:sz w:val="28"/>
          <w:szCs w:val="28"/>
        </w:rPr>
        <w:t>：履约保证金及食品安全责任保险</w:t>
      </w:r>
    </w:p>
    <w:p w:rsidR="000C1797" w:rsidRPr="006A7C89" w:rsidRDefault="000C1797" w:rsidP="000C1797">
      <w:pPr>
        <w:pStyle w:val="a5"/>
        <w:numPr>
          <w:ilvl w:val="0"/>
          <w:numId w:val="9"/>
        </w:numPr>
        <w:adjustRightInd w:val="0"/>
        <w:snapToGrid w:val="0"/>
        <w:ind w:firstLineChars="0"/>
        <w:jc w:val="left"/>
        <w:textAlignment w:val="baseline"/>
        <w:rPr>
          <w:rFonts w:asciiTheme="minorEastAsia" w:eastAsiaTheme="minorEastAsia" w:hAnsiTheme="minorEastAsia" w:cs="仿宋"/>
          <w:sz w:val="24"/>
          <w:szCs w:val="24"/>
        </w:rPr>
      </w:pPr>
      <w:r w:rsidRPr="006A7C89">
        <w:rPr>
          <w:rFonts w:asciiTheme="minorEastAsia" w:eastAsiaTheme="minorEastAsia" w:hAnsiTheme="minorEastAsia" w:cs="仿宋" w:hint="eastAsia"/>
          <w:sz w:val="24"/>
          <w:szCs w:val="24"/>
        </w:rPr>
        <w:t>履约保证金提交说明</w:t>
      </w:r>
    </w:p>
    <w:p w:rsidR="000C1797" w:rsidRPr="006A7C89" w:rsidRDefault="000C1797" w:rsidP="000C1797">
      <w:pPr>
        <w:snapToGrid w:val="0"/>
        <w:ind w:left="142"/>
        <w:jc w:val="left"/>
        <w:rPr>
          <w:rFonts w:asciiTheme="minorEastAsia" w:eastAsiaTheme="minorEastAsia" w:hAnsiTheme="minorEastAsia" w:cs="仿宋"/>
          <w:sz w:val="24"/>
        </w:rPr>
      </w:pPr>
      <w:r w:rsidRPr="006A7C89">
        <w:rPr>
          <w:rFonts w:asciiTheme="minorEastAsia" w:eastAsiaTheme="minorEastAsia" w:hAnsiTheme="minorEastAsia" w:cs="仿宋" w:hint="eastAsia"/>
          <w:sz w:val="24"/>
        </w:rPr>
        <w:t>(1)时间：合同签订前；</w:t>
      </w:r>
    </w:p>
    <w:p w:rsidR="000C1797" w:rsidRPr="006A7C89" w:rsidRDefault="000C1797" w:rsidP="000C1797">
      <w:pPr>
        <w:snapToGrid w:val="0"/>
        <w:ind w:left="142"/>
        <w:jc w:val="left"/>
        <w:rPr>
          <w:rFonts w:asciiTheme="minorEastAsia" w:eastAsiaTheme="minorEastAsia" w:hAnsiTheme="minorEastAsia" w:cs="仿宋"/>
          <w:sz w:val="24"/>
        </w:rPr>
      </w:pPr>
      <w:r w:rsidRPr="006A7C89">
        <w:rPr>
          <w:rFonts w:asciiTheme="minorEastAsia" w:eastAsiaTheme="minorEastAsia" w:hAnsiTheme="minorEastAsia" w:cs="仿宋" w:hint="eastAsia"/>
          <w:sz w:val="24"/>
        </w:rPr>
        <w:t>(2)金额：</w:t>
      </w:r>
      <w:r w:rsidR="003E5C4F" w:rsidRPr="006A7C89">
        <w:rPr>
          <w:rFonts w:asciiTheme="minorEastAsia" w:eastAsiaTheme="minorEastAsia" w:hAnsiTheme="minorEastAsia" w:cs="仿宋" w:hint="eastAsia"/>
          <w:sz w:val="24"/>
        </w:rPr>
        <w:t>10</w:t>
      </w:r>
      <w:r w:rsidRPr="006A7C89">
        <w:rPr>
          <w:rFonts w:asciiTheme="minorEastAsia" w:eastAsiaTheme="minorEastAsia" w:hAnsiTheme="minorEastAsia" w:cs="仿宋" w:hint="eastAsia"/>
          <w:sz w:val="24"/>
        </w:rPr>
        <w:t>0,000.00元（大写：人民币</w:t>
      </w:r>
      <w:r w:rsidR="003E5C4F" w:rsidRPr="006A7C89">
        <w:rPr>
          <w:rFonts w:asciiTheme="minorEastAsia" w:eastAsiaTheme="minorEastAsia" w:hAnsiTheme="minorEastAsia" w:cs="仿宋" w:hint="eastAsia"/>
          <w:sz w:val="24"/>
        </w:rPr>
        <w:t>壹拾</w:t>
      </w:r>
      <w:r w:rsidRPr="006A7C89">
        <w:rPr>
          <w:rFonts w:asciiTheme="minorEastAsia" w:eastAsiaTheme="minorEastAsia" w:hAnsiTheme="minorEastAsia" w:cs="仿宋" w:hint="eastAsia"/>
          <w:sz w:val="24"/>
        </w:rPr>
        <w:t>万元整）；</w:t>
      </w:r>
    </w:p>
    <w:p w:rsidR="000C1797" w:rsidRPr="006A7C89" w:rsidRDefault="000C1797" w:rsidP="000C1797">
      <w:pPr>
        <w:pStyle w:val="a5"/>
        <w:numPr>
          <w:ilvl w:val="0"/>
          <w:numId w:val="9"/>
        </w:numPr>
        <w:adjustRightInd w:val="0"/>
        <w:snapToGrid w:val="0"/>
        <w:ind w:firstLineChars="0"/>
        <w:jc w:val="left"/>
        <w:textAlignment w:val="baseline"/>
        <w:rPr>
          <w:rFonts w:asciiTheme="minorEastAsia" w:eastAsiaTheme="minorEastAsia" w:hAnsiTheme="minorEastAsia" w:cs="仿宋"/>
          <w:sz w:val="24"/>
          <w:szCs w:val="24"/>
        </w:rPr>
      </w:pPr>
      <w:r w:rsidRPr="006A7C89">
        <w:rPr>
          <w:rFonts w:asciiTheme="minorEastAsia" w:eastAsiaTheme="minorEastAsia" w:hAnsiTheme="minorEastAsia" w:cs="仿宋" w:hint="eastAsia"/>
          <w:sz w:val="24"/>
          <w:szCs w:val="24"/>
        </w:rPr>
        <w:t>履约保证金退还说明：</w:t>
      </w:r>
    </w:p>
    <w:p w:rsidR="000C1797" w:rsidRPr="006A7C89" w:rsidRDefault="000C1797" w:rsidP="000C1797">
      <w:pPr>
        <w:pStyle w:val="a5"/>
        <w:snapToGrid w:val="0"/>
        <w:ind w:left="562" w:firstLineChars="0" w:firstLine="0"/>
        <w:jc w:val="left"/>
        <w:rPr>
          <w:rFonts w:asciiTheme="minorEastAsia" w:eastAsiaTheme="minorEastAsia" w:hAnsiTheme="minorEastAsia" w:cs="仿宋"/>
          <w:sz w:val="24"/>
          <w:szCs w:val="24"/>
        </w:rPr>
      </w:pPr>
      <w:r w:rsidRPr="006A7C89">
        <w:rPr>
          <w:rFonts w:asciiTheme="minorEastAsia" w:eastAsiaTheme="minorEastAsia" w:hAnsiTheme="minorEastAsia" w:cs="仿宋" w:hint="eastAsia"/>
          <w:sz w:val="24"/>
          <w:szCs w:val="24"/>
        </w:rPr>
        <w:t>(1)时间、方式和条件：中标人履行</w:t>
      </w:r>
      <w:proofErr w:type="gramStart"/>
      <w:r w:rsidRPr="006A7C89">
        <w:rPr>
          <w:rFonts w:asciiTheme="minorEastAsia" w:eastAsiaTheme="minorEastAsia" w:hAnsiTheme="minorEastAsia" w:cs="仿宋" w:hint="eastAsia"/>
          <w:sz w:val="24"/>
          <w:szCs w:val="24"/>
        </w:rPr>
        <w:t>完合同</w:t>
      </w:r>
      <w:proofErr w:type="gramEnd"/>
      <w:r w:rsidRPr="006A7C89">
        <w:rPr>
          <w:rFonts w:asciiTheme="minorEastAsia" w:eastAsiaTheme="minorEastAsia" w:hAnsiTheme="minorEastAsia" w:cs="仿宋" w:hint="eastAsia"/>
          <w:sz w:val="24"/>
          <w:szCs w:val="24"/>
        </w:rPr>
        <w:t>约定权利义务事项后，在合同期满之日起30日后提交退还申请，采购人收到中标人退还履约保证金申请书后30天内退还。不计利息。</w:t>
      </w:r>
    </w:p>
    <w:p w:rsidR="000C1797" w:rsidRPr="006A7C89" w:rsidRDefault="000C1797" w:rsidP="000C1797">
      <w:pPr>
        <w:pStyle w:val="a5"/>
        <w:snapToGrid w:val="0"/>
        <w:ind w:left="562" w:firstLineChars="0" w:firstLine="0"/>
        <w:jc w:val="left"/>
        <w:rPr>
          <w:rFonts w:asciiTheme="minorEastAsia" w:eastAsiaTheme="minorEastAsia" w:hAnsiTheme="minorEastAsia" w:cs="仿宋"/>
          <w:sz w:val="24"/>
          <w:szCs w:val="24"/>
        </w:rPr>
      </w:pPr>
      <w:r w:rsidRPr="006A7C89">
        <w:rPr>
          <w:rFonts w:asciiTheme="minorEastAsia" w:eastAsiaTheme="minorEastAsia" w:hAnsiTheme="minorEastAsia" w:cs="仿宋" w:hint="eastAsia"/>
          <w:sz w:val="24"/>
          <w:szCs w:val="24"/>
        </w:rPr>
        <w:t>(2)中标人违反合同及其附件约定的任何义务，采购人有权在履约保证金中直接扣除中标人应向采购人支付的违约金或损失赔偿额，如有不足的，中标人应在限期内（十天内）对超过的部分予以赔偿。</w:t>
      </w:r>
    </w:p>
    <w:p w:rsidR="000C1797" w:rsidRPr="006A7C89" w:rsidRDefault="000C1797" w:rsidP="000C1797">
      <w:pPr>
        <w:pStyle w:val="a5"/>
        <w:snapToGrid w:val="0"/>
        <w:ind w:left="562" w:firstLineChars="0" w:firstLine="0"/>
        <w:jc w:val="left"/>
        <w:rPr>
          <w:rFonts w:asciiTheme="minorEastAsia" w:eastAsiaTheme="minorEastAsia" w:hAnsiTheme="minorEastAsia" w:cs="仿宋"/>
          <w:sz w:val="24"/>
          <w:szCs w:val="24"/>
        </w:rPr>
      </w:pPr>
      <w:r w:rsidRPr="006A7C89">
        <w:rPr>
          <w:rFonts w:asciiTheme="minorEastAsia" w:eastAsiaTheme="minorEastAsia" w:hAnsiTheme="minorEastAsia" w:cs="仿宋" w:hint="eastAsia"/>
          <w:sz w:val="24"/>
          <w:szCs w:val="24"/>
        </w:rPr>
        <w:t>(3)因中标</w:t>
      </w:r>
      <w:proofErr w:type="gramStart"/>
      <w:r w:rsidRPr="006A7C89">
        <w:rPr>
          <w:rFonts w:asciiTheme="minorEastAsia" w:eastAsiaTheme="minorEastAsia" w:hAnsiTheme="minorEastAsia" w:cs="仿宋" w:hint="eastAsia"/>
          <w:sz w:val="24"/>
          <w:szCs w:val="24"/>
        </w:rPr>
        <w:t>人原因</w:t>
      </w:r>
      <w:proofErr w:type="gramEnd"/>
      <w:r w:rsidRPr="006A7C89">
        <w:rPr>
          <w:rFonts w:asciiTheme="minorEastAsia" w:eastAsiaTheme="minorEastAsia" w:hAnsiTheme="minorEastAsia" w:cs="仿宋" w:hint="eastAsia"/>
          <w:sz w:val="24"/>
          <w:szCs w:val="24"/>
        </w:rPr>
        <w:t>导致提前终止合同时，采购人有权不退回履约保证金给中标人。</w:t>
      </w:r>
    </w:p>
    <w:p w:rsidR="000C1797" w:rsidRPr="006A7C89" w:rsidRDefault="000C1797" w:rsidP="000C1797">
      <w:pPr>
        <w:pStyle w:val="a5"/>
        <w:numPr>
          <w:ilvl w:val="0"/>
          <w:numId w:val="9"/>
        </w:numPr>
        <w:adjustRightInd w:val="0"/>
        <w:snapToGrid w:val="0"/>
        <w:ind w:firstLineChars="0"/>
        <w:jc w:val="left"/>
        <w:textAlignment w:val="baseline"/>
        <w:rPr>
          <w:rFonts w:asciiTheme="minorEastAsia" w:eastAsiaTheme="minorEastAsia" w:hAnsiTheme="minorEastAsia" w:cs="仿宋"/>
          <w:sz w:val="24"/>
          <w:szCs w:val="24"/>
        </w:rPr>
      </w:pPr>
      <w:r w:rsidRPr="006A7C89">
        <w:rPr>
          <w:rFonts w:asciiTheme="minorEastAsia" w:eastAsiaTheme="minorEastAsia" w:hAnsiTheme="minorEastAsia" w:cs="仿宋" w:hint="eastAsia"/>
          <w:sz w:val="24"/>
          <w:szCs w:val="24"/>
        </w:rPr>
        <w:t>★食品安全责任保险</w:t>
      </w:r>
    </w:p>
    <w:p w:rsidR="000C1797" w:rsidRPr="006A7C89" w:rsidRDefault="000C1797" w:rsidP="003E5C4F">
      <w:pPr>
        <w:snapToGrid w:val="0"/>
        <w:ind w:left="142" w:firstLineChars="200" w:firstLine="480"/>
        <w:jc w:val="left"/>
        <w:rPr>
          <w:rFonts w:asciiTheme="minorEastAsia" w:eastAsiaTheme="minorEastAsia" w:hAnsiTheme="minorEastAsia" w:cs="仿宋"/>
          <w:sz w:val="24"/>
        </w:rPr>
      </w:pPr>
      <w:r w:rsidRPr="006A7C89">
        <w:rPr>
          <w:rFonts w:asciiTheme="minorEastAsia" w:eastAsiaTheme="minorEastAsia" w:hAnsiTheme="minorEastAsia" w:cs="仿宋" w:hint="eastAsia"/>
          <w:sz w:val="24"/>
        </w:rPr>
        <w:t>中标人须承诺在中标后</w:t>
      </w:r>
      <w:r w:rsidR="00F07F89">
        <w:rPr>
          <w:rFonts w:asciiTheme="minorEastAsia" w:eastAsiaTheme="minorEastAsia" w:hAnsiTheme="minorEastAsia" w:cs="仿宋" w:hint="eastAsia"/>
          <w:sz w:val="24"/>
        </w:rPr>
        <w:t>20</w:t>
      </w:r>
      <w:r w:rsidRPr="006A7C89">
        <w:rPr>
          <w:rFonts w:asciiTheme="minorEastAsia" w:eastAsiaTheme="minorEastAsia" w:hAnsiTheme="minorEastAsia" w:cs="仿宋" w:hint="eastAsia"/>
          <w:sz w:val="24"/>
        </w:rPr>
        <w:t>天内购买有效的“食品安全责任保险”且保额在</w:t>
      </w:r>
      <w:r w:rsidRPr="006A7C89">
        <w:rPr>
          <w:rFonts w:asciiTheme="minorEastAsia" w:eastAsiaTheme="minorEastAsia" w:hAnsiTheme="minorEastAsia" w:cs="仿宋" w:hint="eastAsia"/>
          <w:sz w:val="24"/>
          <w:u w:val="single"/>
        </w:rPr>
        <w:t xml:space="preserve">  </w:t>
      </w:r>
      <w:r w:rsidR="003E5C4F" w:rsidRPr="006A7C89">
        <w:rPr>
          <w:rFonts w:asciiTheme="minorEastAsia" w:eastAsiaTheme="minorEastAsia" w:hAnsiTheme="minorEastAsia" w:cs="仿宋" w:hint="eastAsia"/>
          <w:sz w:val="24"/>
          <w:u w:val="single"/>
        </w:rPr>
        <w:t>5</w:t>
      </w:r>
      <w:r w:rsidRPr="006A7C89">
        <w:rPr>
          <w:rFonts w:asciiTheme="minorEastAsia" w:eastAsiaTheme="minorEastAsia" w:hAnsiTheme="minorEastAsia" w:cs="仿宋" w:hint="eastAsia"/>
          <w:sz w:val="24"/>
          <w:u w:val="single"/>
        </w:rPr>
        <w:t>00</w:t>
      </w:r>
      <w:r w:rsidRPr="006A7C89">
        <w:rPr>
          <w:rFonts w:asciiTheme="minorEastAsia" w:eastAsiaTheme="minorEastAsia" w:hAnsiTheme="minorEastAsia" w:cs="仿宋" w:hint="eastAsia"/>
          <w:sz w:val="24"/>
        </w:rPr>
        <w:t>万元（含）以上，并保证本项目供货期在该保险期限内，并将该保险合同复印件交由采购人主管部门备案。（提供针对本项条款的书面承诺函，如有虚假承诺将按照《中华人民共和国政府采购法》第七十七条规定处理。）</w:t>
      </w:r>
    </w:p>
    <w:p w:rsidR="000C1797" w:rsidRPr="006A7C89" w:rsidRDefault="000C1797" w:rsidP="000C1797">
      <w:pPr>
        <w:spacing w:line="360" w:lineRule="auto"/>
        <w:ind w:left="720"/>
        <w:outlineLvl w:val="0"/>
        <w:rPr>
          <w:rFonts w:ascii="宋体" w:hAnsi="宋体"/>
          <w:b/>
          <w:color w:val="000000" w:themeColor="text1"/>
          <w:sz w:val="28"/>
          <w:szCs w:val="28"/>
        </w:rPr>
      </w:pPr>
    </w:p>
    <w:p w:rsidR="00DD33CE" w:rsidRPr="006A7C89" w:rsidRDefault="00DD33CE" w:rsidP="00DD33CE">
      <w:pPr>
        <w:numPr>
          <w:ilvl w:val="0"/>
          <w:numId w:val="1"/>
        </w:numPr>
        <w:spacing w:line="360" w:lineRule="auto"/>
        <w:outlineLvl w:val="0"/>
        <w:rPr>
          <w:rFonts w:ascii="宋体" w:hAnsi="宋体"/>
          <w:b/>
          <w:color w:val="000000" w:themeColor="text1"/>
          <w:sz w:val="28"/>
          <w:szCs w:val="28"/>
        </w:rPr>
      </w:pPr>
      <w:r w:rsidRPr="006A7C89">
        <w:rPr>
          <w:rFonts w:ascii="宋体" w:hAnsi="宋体"/>
          <w:b/>
          <w:color w:val="000000" w:themeColor="text1"/>
          <w:sz w:val="28"/>
          <w:szCs w:val="28"/>
        </w:rPr>
        <w:t>投标样品要求</w:t>
      </w:r>
      <w:bookmarkEnd w:id="10"/>
      <w:r w:rsidR="003E5C4F" w:rsidRPr="006A7C89">
        <w:rPr>
          <w:rFonts w:ascii="宋体" w:hAnsi="宋体" w:hint="eastAsia"/>
          <w:b/>
          <w:color w:val="000000" w:themeColor="text1"/>
          <w:sz w:val="28"/>
          <w:szCs w:val="28"/>
        </w:rPr>
        <w:t>（</w:t>
      </w:r>
      <w:r w:rsidR="003E5C4F" w:rsidRPr="006A7C89">
        <w:rPr>
          <w:rFonts w:ascii="宋体" w:hAnsi="宋体" w:hint="eastAsia"/>
          <w:b/>
          <w:color w:val="FF0000"/>
          <w:sz w:val="28"/>
          <w:szCs w:val="28"/>
        </w:rPr>
        <w:t>市场调研可仅提供</w:t>
      </w:r>
      <w:r w:rsidR="009E39F0">
        <w:rPr>
          <w:rFonts w:ascii="宋体" w:hAnsi="宋体" w:hint="eastAsia"/>
          <w:b/>
          <w:color w:val="FF0000"/>
          <w:sz w:val="28"/>
          <w:szCs w:val="28"/>
        </w:rPr>
        <w:t>品牌</w:t>
      </w:r>
      <w:r w:rsidR="003E5C4F" w:rsidRPr="006A7C89">
        <w:rPr>
          <w:rFonts w:ascii="宋体" w:hAnsi="宋体" w:hint="eastAsia"/>
          <w:b/>
          <w:color w:val="FF0000"/>
          <w:sz w:val="28"/>
          <w:szCs w:val="28"/>
        </w:rPr>
        <w:t>及报价</w:t>
      </w:r>
      <w:r w:rsidR="003E5C4F" w:rsidRPr="006A7C89">
        <w:rPr>
          <w:rFonts w:ascii="宋体" w:hAnsi="宋体" w:hint="eastAsia"/>
          <w:b/>
          <w:color w:val="000000" w:themeColor="text1"/>
          <w:sz w:val="28"/>
          <w:szCs w:val="28"/>
        </w:rPr>
        <w:t>）</w:t>
      </w:r>
    </w:p>
    <w:p w:rsidR="00DD33CE" w:rsidRPr="006A7C89" w:rsidRDefault="00DD33CE" w:rsidP="00DD33CE">
      <w:pPr>
        <w:numPr>
          <w:ilvl w:val="3"/>
          <w:numId w:val="8"/>
        </w:numPr>
        <w:tabs>
          <w:tab w:val="left" w:pos="567"/>
        </w:tabs>
        <w:spacing w:line="360" w:lineRule="auto"/>
        <w:ind w:left="567" w:hanging="425"/>
        <w:jc w:val="left"/>
        <w:rPr>
          <w:rFonts w:ascii="宋体" w:hAnsi="宋体"/>
          <w:color w:val="000000" w:themeColor="text1"/>
          <w:sz w:val="24"/>
        </w:rPr>
      </w:pPr>
      <w:r w:rsidRPr="006A7C89">
        <w:rPr>
          <w:rFonts w:ascii="宋体" w:hAnsi="宋体" w:cs="SimSun-Identity-H" w:hint="eastAsia"/>
          <w:b/>
          <w:color w:val="000000" w:themeColor="text1"/>
          <w:kern w:val="0"/>
          <w:sz w:val="24"/>
        </w:rPr>
        <w:t>注意事项：</w:t>
      </w:r>
      <w:r w:rsidRPr="006A7C89">
        <w:rPr>
          <w:rFonts w:ascii="宋体" w:hAnsi="宋体" w:cs="SimSun-Identity-H" w:hint="eastAsia"/>
          <w:color w:val="000000" w:themeColor="text1"/>
          <w:kern w:val="0"/>
          <w:sz w:val="24"/>
        </w:rPr>
        <w:t>投标人应将封装的投标样品</w:t>
      </w:r>
      <w:r w:rsidRPr="006A7C89">
        <w:rPr>
          <w:rFonts w:ascii="宋体" w:hAnsi="宋体" w:hint="eastAsia"/>
          <w:bCs/>
          <w:color w:val="000000" w:themeColor="text1"/>
          <w:sz w:val="24"/>
        </w:rPr>
        <w:t>在投标截止时间前送达开标地点</w:t>
      </w:r>
      <w:r w:rsidRPr="006A7C89">
        <w:rPr>
          <w:rFonts w:ascii="宋体" w:hAnsi="宋体" w:cs="SimSun-Identity-H" w:hint="eastAsia"/>
          <w:color w:val="000000" w:themeColor="text1"/>
          <w:kern w:val="0"/>
          <w:sz w:val="24"/>
        </w:rPr>
        <w:t>，</w:t>
      </w:r>
      <w:r w:rsidRPr="006A7C89">
        <w:rPr>
          <w:rFonts w:ascii="宋体" w:hAnsi="宋体" w:hint="eastAsia"/>
          <w:bCs/>
          <w:color w:val="000000" w:themeColor="text1"/>
          <w:sz w:val="24"/>
        </w:rPr>
        <w:t>否则，采购人或采购代理机构应当拒收。</w:t>
      </w:r>
    </w:p>
    <w:p w:rsidR="00DD33CE" w:rsidRPr="006A7C89" w:rsidRDefault="00DD33CE" w:rsidP="00DD33CE">
      <w:pPr>
        <w:numPr>
          <w:ilvl w:val="3"/>
          <w:numId w:val="8"/>
        </w:numPr>
        <w:tabs>
          <w:tab w:val="left" w:pos="567"/>
        </w:tabs>
        <w:spacing w:line="360" w:lineRule="auto"/>
        <w:ind w:hanging="1958"/>
        <w:jc w:val="left"/>
        <w:rPr>
          <w:rFonts w:ascii="宋体" w:hAnsi="宋体"/>
          <w:color w:val="000000" w:themeColor="text1"/>
          <w:sz w:val="24"/>
        </w:rPr>
      </w:pPr>
      <w:r w:rsidRPr="006A7C89">
        <w:rPr>
          <w:rFonts w:ascii="宋体" w:hAnsi="宋体"/>
          <w:color w:val="000000" w:themeColor="text1"/>
          <w:sz w:val="24"/>
        </w:rPr>
        <w:t>投标人应在递交投标文件的</w:t>
      </w:r>
      <w:r w:rsidRPr="006A7C89">
        <w:rPr>
          <w:rFonts w:ascii="宋体" w:hAnsi="宋体"/>
          <w:b/>
          <w:color w:val="000000" w:themeColor="text1"/>
          <w:sz w:val="24"/>
        </w:rPr>
        <w:t>同时</w:t>
      </w:r>
      <w:r w:rsidRPr="006A7C89">
        <w:rPr>
          <w:rFonts w:ascii="宋体" w:hAnsi="宋体" w:cs="SimSun-Identity-H"/>
          <w:b/>
          <w:color w:val="000000" w:themeColor="text1"/>
          <w:kern w:val="0"/>
          <w:sz w:val="24"/>
        </w:rPr>
        <w:t>提交</w:t>
      </w:r>
      <w:r w:rsidRPr="006A7C89">
        <w:rPr>
          <w:rFonts w:ascii="宋体" w:hAnsi="宋体" w:cs="SimSun-Identity-H" w:hint="eastAsia"/>
          <w:b/>
          <w:color w:val="000000" w:themeColor="text1"/>
          <w:kern w:val="0"/>
          <w:sz w:val="24"/>
        </w:rPr>
        <w:t>以下投标</w:t>
      </w:r>
      <w:r w:rsidRPr="006A7C89">
        <w:rPr>
          <w:rFonts w:ascii="宋体" w:hAnsi="宋体" w:cs="SimSun-Identity-H"/>
          <w:b/>
          <w:color w:val="000000" w:themeColor="text1"/>
          <w:kern w:val="0"/>
          <w:sz w:val="24"/>
        </w:rPr>
        <w:t>样</w:t>
      </w:r>
      <w:r w:rsidRPr="006A7C89">
        <w:rPr>
          <w:rFonts w:ascii="宋体" w:hAnsi="宋体" w:cs="SimSun-Identity-H" w:hint="eastAsia"/>
          <w:b/>
          <w:color w:val="000000" w:themeColor="text1"/>
          <w:kern w:val="0"/>
          <w:sz w:val="24"/>
        </w:rPr>
        <w:t>品</w:t>
      </w:r>
      <w:r w:rsidRPr="006A7C89">
        <w:rPr>
          <w:rFonts w:ascii="宋体" w:hAnsi="宋体" w:cs="SimSun-Identity-H" w:hint="eastAsia"/>
          <w:color w:val="000000" w:themeColor="text1"/>
          <w:kern w:val="0"/>
          <w:sz w:val="24"/>
        </w:rPr>
        <w:t>：</w:t>
      </w:r>
    </w:p>
    <w:tbl>
      <w:tblPr>
        <w:tblW w:w="8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555"/>
        <w:gridCol w:w="1746"/>
        <w:gridCol w:w="844"/>
        <w:gridCol w:w="1340"/>
      </w:tblGrid>
      <w:tr w:rsidR="00DD33CE" w:rsidRPr="006A7C89" w:rsidTr="00F053A3">
        <w:trPr>
          <w:trHeight w:val="44"/>
          <w:jc w:val="center"/>
        </w:trPr>
        <w:tc>
          <w:tcPr>
            <w:tcW w:w="693" w:type="dxa"/>
            <w:shd w:val="clear" w:color="auto" w:fill="auto"/>
            <w:noWrap/>
            <w:vAlign w:val="center"/>
          </w:tcPr>
          <w:p w:rsidR="00DD33CE" w:rsidRPr="006A7C89" w:rsidRDefault="00DD33CE" w:rsidP="00F053A3">
            <w:pPr>
              <w:widowControl/>
              <w:spacing w:line="360" w:lineRule="auto"/>
              <w:jc w:val="center"/>
              <w:rPr>
                <w:rFonts w:ascii="宋体" w:hAnsi="宋体" w:cs="宋体"/>
                <w:b/>
                <w:bCs/>
                <w:color w:val="000000" w:themeColor="text1"/>
                <w:kern w:val="0"/>
                <w:szCs w:val="21"/>
              </w:rPr>
            </w:pPr>
            <w:r w:rsidRPr="006A7C89">
              <w:rPr>
                <w:rFonts w:ascii="宋体" w:hAnsi="宋体" w:cs="宋体" w:hint="eastAsia"/>
                <w:b/>
                <w:bCs/>
                <w:color w:val="000000" w:themeColor="text1"/>
                <w:kern w:val="0"/>
                <w:szCs w:val="21"/>
              </w:rPr>
              <w:t>序号</w:t>
            </w:r>
          </w:p>
        </w:tc>
        <w:tc>
          <w:tcPr>
            <w:tcW w:w="3555" w:type="dxa"/>
            <w:shd w:val="clear" w:color="auto" w:fill="auto"/>
            <w:noWrap/>
            <w:vAlign w:val="center"/>
          </w:tcPr>
          <w:p w:rsidR="00DD33CE" w:rsidRPr="006A7C89" w:rsidRDefault="00DD33CE" w:rsidP="00F053A3">
            <w:pPr>
              <w:widowControl/>
              <w:spacing w:line="360" w:lineRule="auto"/>
              <w:jc w:val="center"/>
              <w:rPr>
                <w:rFonts w:ascii="宋体" w:hAnsi="宋体" w:cs="宋体"/>
                <w:b/>
                <w:bCs/>
                <w:color w:val="000000" w:themeColor="text1"/>
                <w:kern w:val="0"/>
                <w:szCs w:val="21"/>
              </w:rPr>
            </w:pPr>
            <w:r w:rsidRPr="006A7C89">
              <w:rPr>
                <w:rFonts w:ascii="宋体" w:hAnsi="宋体" w:cs="宋体"/>
                <w:b/>
                <w:bCs/>
                <w:color w:val="000000" w:themeColor="text1"/>
                <w:kern w:val="0"/>
                <w:szCs w:val="21"/>
              </w:rPr>
              <w:t>样品名称</w:t>
            </w:r>
          </w:p>
        </w:tc>
        <w:tc>
          <w:tcPr>
            <w:tcW w:w="1746" w:type="dxa"/>
            <w:shd w:val="clear" w:color="auto" w:fill="auto"/>
            <w:noWrap/>
            <w:vAlign w:val="center"/>
          </w:tcPr>
          <w:p w:rsidR="00DD33CE" w:rsidRPr="006A7C89" w:rsidRDefault="00DD33CE" w:rsidP="00F053A3">
            <w:pPr>
              <w:widowControl/>
              <w:spacing w:line="360" w:lineRule="auto"/>
              <w:jc w:val="center"/>
              <w:rPr>
                <w:rFonts w:ascii="宋体" w:hAnsi="宋体" w:cs="宋体"/>
                <w:b/>
                <w:bCs/>
                <w:color w:val="000000" w:themeColor="text1"/>
                <w:kern w:val="0"/>
                <w:szCs w:val="21"/>
              </w:rPr>
            </w:pPr>
            <w:r w:rsidRPr="006A7C89">
              <w:rPr>
                <w:rFonts w:ascii="宋体" w:hAnsi="宋体" w:cs="宋体" w:hint="eastAsia"/>
                <w:b/>
                <w:bCs/>
                <w:color w:val="000000" w:themeColor="text1"/>
                <w:kern w:val="0"/>
                <w:szCs w:val="21"/>
              </w:rPr>
              <w:t>规格</w:t>
            </w:r>
            <w:r w:rsidRPr="006A7C89">
              <w:rPr>
                <w:rFonts w:ascii="宋体" w:hAnsi="宋体" w:cs="宋体" w:hint="eastAsia"/>
                <w:b/>
                <w:bCs/>
                <w:color w:val="000000" w:themeColor="text1"/>
                <w:kern w:val="0"/>
                <w:sz w:val="22"/>
                <w:szCs w:val="22"/>
              </w:rPr>
              <w:t>（不少于）</w:t>
            </w:r>
          </w:p>
        </w:tc>
        <w:tc>
          <w:tcPr>
            <w:tcW w:w="844" w:type="dxa"/>
            <w:vAlign w:val="center"/>
          </w:tcPr>
          <w:p w:rsidR="00DD33CE" w:rsidRPr="006A7C89" w:rsidRDefault="00DD33CE" w:rsidP="00F053A3">
            <w:pPr>
              <w:widowControl/>
              <w:spacing w:line="360" w:lineRule="auto"/>
              <w:jc w:val="center"/>
              <w:rPr>
                <w:rFonts w:ascii="宋体" w:hAnsi="宋体" w:cs="宋体"/>
                <w:b/>
                <w:bCs/>
                <w:color w:val="000000" w:themeColor="text1"/>
                <w:kern w:val="0"/>
                <w:szCs w:val="21"/>
              </w:rPr>
            </w:pPr>
            <w:r w:rsidRPr="006A7C89">
              <w:rPr>
                <w:rFonts w:ascii="宋体" w:hAnsi="宋体" w:cs="宋体" w:hint="eastAsia"/>
                <w:b/>
                <w:bCs/>
                <w:color w:val="000000" w:themeColor="text1"/>
                <w:kern w:val="0"/>
                <w:szCs w:val="21"/>
              </w:rPr>
              <w:t>单位</w:t>
            </w:r>
          </w:p>
        </w:tc>
        <w:tc>
          <w:tcPr>
            <w:tcW w:w="1340" w:type="dxa"/>
            <w:vAlign w:val="center"/>
          </w:tcPr>
          <w:p w:rsidR="00DD33CE" w:rsidRPr="006A7C89" w:rsidRDefault="00DD33CE" w:rsidP="00F053A3">
            <w:pPr>
              <w:widowControl/>
              <w:spacing w:line="360" w:lineRule="auto"/>
              <w:jc w:val="center"/>
              <w:rPr>
                <w:rFonts w:ascii="宋体" w:hAnsi="宋体" w:cs="宋体"/>
                <w:b/>
                <w:bCs/>
                <w:color w:val="000000" w:themeColor="text1"/>
                <w:kern w:val="0"/>
                <w:szCs w:val="21"/>
              </w:rPr>
            </w:pPr>
            <w:r w:rsidRPr="006A7C89">
              <w:rPr>
                <w:rFonts w:ascii="宋体" w:hAnsi="宋体" w:cs="宋体" w:hint="eastAsia"/>
                <w:b/>
                <w:bCs/>
                <w:color w:val="000000" w:themeColor="text1"/>
                <w:kern w:val="0"/>
                <w:szCs w:val="21"/>
              </w:rPr>
              <w:t>数量</w:t>
            </w:r>
          </w:p>
        </w:tc>
      </w:tr>
      <w:tr w:rsidR="00DD33CE" w:rsidRPr="006A7C89" w:rsidTr="00F053A3">
        <w:trPr>
          <w:trHeight w:val="44"/>
          <w:jc w:val="center"/>
        </w:trPr>
        <w:tc>
          <w:tcPr>
            <w:tcW w:w="693" w:type="dxa"/>
            <w:shd w:val="clear" w:color="auto" w:fill="auto"/>
            <w:noWrap/>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r w:rsidRPr="006A7C89">
              <w:rPr>
                <w:rFonts w:ascii="宋体" w:hAnsi="宋体" w:cs="宋体"/>
                <w:color w:val="000000" w:themeColor="text1"/>
                <w:kern w:val="0"/>
                <w:szCs w:val="21"/>
              </w:rPr>
              <w:t>1</w:t>
            </w:r>
          </w:p>
        </w:tc>
        <w:tc>
          <w:tcPr>
            <w:tcW w:w="3555" w:type="dxa"/>
            <w:shd w:val="clear" w:color="auto" w:fill="auto"/>
            <w:noWrap/>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c>
          <w:tcPr>
            <w:tcW w:w="1746" w:type="dxa"/>
            <w:shd w:val="clear" w:color="auto" w:fill="auto"/>
            <w:noWrap/>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c>
          <w:tcPr>
            <w:tcW w:w="844" w:type="dxa"/>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c>
          <w:tcPr>
            <w:tcW w:w="1340" w:type="dxa"/>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r>
      <w:tr w:rsidR="00DD33CE" w:rsidRPr="006A7C89" w:rsidTr="00F053A3">
        <w:trPr>
          <w:trHeight w:val="44"/>
          <w:jc w:val="center"/>
        </w:trPr>
        <w:tc>
          <w:tcPr>
            <w:tcW w:w="693" w:type="dxa"/>
            <w:shd w:val="clear" w:color="auto" w:fill="auto"/>
            <w:noWrap/>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r w:rsidRPr="006A7C89">
              <w:rPr>
                <w:rFonts w:ascii="宋体" w:hAnsi="宋体" w:cs="宋体"/>
                <w:color w:val="000000" w:themeColor="text1"/>
                <w:kern w:val="0"/>
                <w:szCs w:val="21"/>
              </w:rPr>
              <w:t>2</w:t>
            </w:r>
          </w:p>
        </w:tc>
        <w:tc>
          <w:tcPr>
            <w:tcW w:w="3555" w:type="dxa"/>
            <w:shd w:val="clear" w:color="auto" w:fill="auto"/>
            <w:noWrap/>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c>
          <w:tcPr>
            <w:tcW w:w="1746" w:type="dxa"/>
            <w:shd w:val="clear" w:color="auto" w:fill="auto"/>
            <w:noWrap/>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c>
          <w:tcPr>
            <w:tcW w:w="844" w:type="dxa"/>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c>
          <w:tcPr>
            <w:tcW w:w="1340" w:type="dxa"/>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r>
      <w:tr w:rsidR="00DD33CE" w:rsidRPr="006A7C89" w:rsidTr="00F053A3">
        <w:trPr>
          <w:trHeight w:val="44"/>
          <w:jc w:val="center"/>
        </w:trPr>
        <w:tc>
          <w:tcPr>
            <w:tcW w:w="693" w:type="dxa"/>
            <w:shd w:val="clear" w:color="auto" w:fill="auto"/>
            <w:noWrap/>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r w:rsidRPr="006A7C89">
              <w:rPr>
                <w:rFonts w:ascii="宋体" w:hAnsi="宋体" w:cs="宋体"/>
                <w:color w:val="000000" w:themeColor="text1"/>
                <w:kern w:val="0"/>
                <w:szCs w:val="21"/>
              </w:rPr>
              <w:t>3</w:t>
            </w:r>
          </w:p>
        </w:tc>
        <w:tc>
          <w:tcPr>
            <w:tcW w:w="3555" w:type="dxa"/>
            <w:shd w:val="clear" w:color="auto" w:fill="auto"/>
            <w:noWrap/>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c>
          <w:tcPr>
            <w:tcW w:w="1746" w:type="dxa"/>
            <w:shd w:val="clear" w:color="auto" w:fill="auto"/>
            <w:noWrap/>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c>
          <w:tcPr>
            <w:tcW w:w="844" w:type="dxa"/>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c>
          <w:tcPr>
            <w:tcW w:w="1340" w:type="dxa"/>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r>
      <w:tr w:rsidR="00DD33CE" w:rsidRPr="006A7C89" w:rsidTr="00F053A3">
        <w:trPr>
          <w:trHeight w:val="44"/>
          <w:jc w:val="center"/>
        </w:trPr>
        <w:tc>
          <w:tcPr>
            <w:tcW w:w="693" w:type="dxa"/>
            <w:shd w:val="clear" w:color="auto" w:fill="auto"/>
            <w:noWrap/>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r w:rsidRPr="006A7C89">
              <w:rPr>
                <w:rFonts w:ascii="宋体" w:hAnsi="宋体" w:cs="宋体"/>
                <w:color w:val="000000" w:themeColor="text1"/>
                <w:kern w:val="0"/>
                <w:szCs w:val="21"/>
              </w:rPr>
              <w:t>4</w:t>
            </w:r>
          </w:p>
        </w:tc>
        <w:tc>
          <w:tcPr>
            <w:tcW w:w="3555" w:type="dxa"/>
            <w:shd w:val="clear" w:color="auto" w:fill="auto"/>
            <w:noWrap/>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c>
          <w:tcPr>
            <w:tcW w:w="1746" w:type="dxa"/>
            <w:shd w:val="clear" w:color="auto" w:fill="auto"/>
            <w:noWrap/>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c>
          <w:tcPr>
            <w:tcW w:w="844" w:type="dxa"/>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c>
          <w:tcPr>
            <w:tcW w:w="1340" w:type="dxa"/>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r>
      <w:tr w:rsidR="00DD33CE" w:rsidRPr="006A7C89" w:rsidTr="00F053A3">
        <w:trPr>
          <w:trHeight w:val="44"/>
          <w:jc w:val="center"/>
        </w:trPr>
        <w:tc>
          <w:tcPr>
            <w:tcW w:w="693" w:type="dxa"/>
            <w:shd w:val="clear" w:color="auto" w:fill="auto"/>
            <w:noWrap/>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r w:rsidRPr="006A7C89">
              <w:rPr>
                <w:rFonts w:ascii="宋体" w:hAnsi="宋体" w:cs="宋体"/>
                <w:color w:val="000000" w:themeColor="text1"/>
                <w:kern w:val="0"/>
                <w:szCs w:val="21"/>
              </w:rPr>
              <w:lastRenderedPageBreak/>
              <w:t>5</w:t>
            </w:r>
          </w:p>
        </w:tc>
        <w:tc>
          <w:tcPr>
            <w:tcW w:w="3555" w:type="dxa"/>
            <w:shd w:val="clear" w:color="auto" w:fill="auto"/>
            <w:noWrap/>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c>
          <w:tcPr>
            <w:tcW w:w="1746" w:type="dxa"/>
            <w:shd w:val="clear" w:color="auto" w:fill="auto"/>
            <w:noWrap/>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c>
          <w:tcPr>
            <w:tcW w:w="844" w:type="dxa"/>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c>
          <w:tcPr>
            <w:tcW w:w="1340" w:type="dxa"/>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r>
      <w:tr w:rsidR="00DD33CE" w:rsidRPr="006A7C89" w:rsidTr="00F053A3">
        <w:trPr>
          <w:trHeight w:val="44"/>
          <w:jc w:val="center"/>
        </w:trPr>
        <w:tc>
          <w:tcPr>
            <w:tcW w:w="693" w:type="dxa"/>
            <w:shd w:val="clear" w:color="auto" w:fill="auto"/>
            <w:noWrap/>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r w:rsidRPr="006A7C89">
              <w:rPr>
                <w:rFonts w:ascii="宋体" w:hAnsi="宋体" w:cs="宋体" w:hint="eastAsia"/>
                <w:color w:val="000000" w:themeColor="text1"/>
                <w:kern w:val="0"/>
                <w:szCs w:val="21"/>
              </w:rPr>
              <w:t>6</w:t>
            </w:r>
          </w:p>
        </w:tc>
        <w:tc>
          <w:tcPr>
            <w:tcW w:w="3555" w:type="dxa"/>
            <w:shd w:val="clear" w:color="auto" w:fill="auto"/>
            <w:noWrap/>
            <w:vAlign w:val="center"/>
          </w:tcPr>
          <w:p w:rsidR="00DD33CE" w:rsidRPr="006A7C89" w:rsidRDefault="00DD33CE" w:rsidP="00F053A3">
            <w:pPr>
              <w:widowControl/>
              <w:spacing w:line="360" w:lineRule="auto"/>
              <w:jc w:val="center"/>
              <w:rPr>
                <w:rFonts w:ascii="宋体" w:hAnsi="宋体"/>
                <w:b/>
                <w:szCs w:val="21"/>
              </w:rPr>
            </w:pPr>
          </w:p>
        </w:tc>
        <w:tc>
          <w:tcPr>
            <w:tcW w:w="1746" w:type="dxa"/>
            <w:shd w:val="clear" w:color="auto" w:fill="auto"/>
            <w:noWrap/>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c>
          <w:tcPr>
            <w:tcW w:w="844" w:type="dxa"/>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c>
          <w:tcPr>
            <w:tcW w:w="1340" w:type="dxa"/>
            <w:vAlign w:val="center"/>
          </w:tcPr>
          <w:p w:rsidR="00DD33CE" w:rsidRPr="006A7C89" w:rsidRDefault="00DD33CE" w:rsidP="00F053A3">
            <w:pPr>
              <w:widowControl/>
              <w:spacing w:line="360" w:lineRule="auto"/>
              <w:jc w:val="center"/>
              <w:rPr>
                <w:rFonts w:ascii="宋体" w:hAnsi="宋体" w:cs="宋体"/>
                <w:color w:val="000000" w:themeColor="text1"/>
                <w:kern w:val="0"/>
                <w:szCs w:val="21"/>
              </w:rPr>
            </w:pPr>
          </w:p>
        </w:tc>
      </w:tr>
    </w:tbl>
    <w:p w:rsidR="00DD33CE" w:rsidRPr="006A7C89" w:rsidRDefault="00DD33CE" w:rsidP="00DD33CE">
      <w:pPr>
        <w:spacing w:line="360" w:lineRule="auto"/>
        <w:rPr>
          <w:rFonts w:ascii="宋体" w:hAnsi="宋体"/>
          <w:b/>
          <w:bCs/>
          <w:color w:val="000000" w:themeColor="text1"/>
          <w:sz w:val="24"/>
        </w:rPr>
      </w:pPr>
      <w:r w:rsidRPr="006A7C89">
        <w:rPr>
          <w:rFonts w:ascii="宋体" w:hAnsi="宋体" w:hint="eastAsia"/>
          <w:color w:val="000000" w:themeColor="text1"/>
          <w:sz w:val="24"/>
        </w:rPr>
        <w:t>3.投标样品要求如下：</w:t>
      </w:r>
    </w:p>
    <w:p w:rsidR="00DD33CE" w:rsidRPr="006A7C89" w:rsidRDefault="00DD33CE" w:rsidP="00DD33CE">
      <w:pPr>
        <w:spacing w:line="360" w:lineRule="auto"/>
        <w:ind w:firstLine="420"/>
        <w:jc w:val="left"/>
        <w:rPr>
          <w:rFonts w:ascii="宋体" w:hAnsi="宋体"/>
          <w:color w:val="000000" w:themeColor="text1"/>
          <w:sz w:val="24"/>
        </w:rPr>
      </w:pPr>
      <w:r w:rsidRPr="006A7C89">
        <w:rPr>
          <w:rFonts w:ascii="宋体" w:hAnsi="宋体" w:hint="eastAsia"/>
          <w:color w:val="000000" w:themeColor="text1"/>
          <w:sz w:val="24"/>
        </w:rPr>
        <w:t>1）样品应密封提交，并自行保障密封包装能保证样品品质，不可漏水。样品提交数量应为对应规格的最小单位数量。</w:t>
      </w:r>
    </w:p>
    <w:p w:rsidR="00DD33CE" w:rsidRPr="006A7C89" w:rsidRDefault="00DD33CE" w:rsidP="00DD33CE">
      <w:pPr>
        <w:spacing w:line="360" w:lineRule="auto"/>
        <w:ind w:firstLine="420"/>
        <w:jc w:val="left"/>
        <w:rPr>
          <w:rFonts w:ascii="宋体" w:hAnsi="宋体"/>
          <w:color w:val="000000" w:themeColor="text1"/>
          <w:sz w:val="24"/>
        </w:rPr>
      </w:pPr>
      <w:r w:rsidRPr="006A7C89">
        <w:rPr>
          <w:rFonts w:ascii="宋体" w:hAnsi="宋体"/>
          <w:color w:val="000000" w:themeColor="text1"/>
          <w:sz w:val="24"/>
        </w:rPr>
        <w:t>2</w:t>
      </w:r>
      <w:r w:rsidRPr="006A7C89">
        <w:rPr>
          <w:rFonts w:ascii="宋体" w:hAnsi="宋体" w:hint="eastAsia"/>
          <w:color w:val="000000" w:themeColor="text1"/>
          <w:sz w:val="24"/>
        </w:rPr>
        <w:t>）本文件采购清单中的样式为参照样式，仅作为评标参考。在采购任务完结之后，中标人投标样品将拍照留存于采购人处，作为日后验收货物的依据。如供货货物低于样品的品质要求，采购人不予以验收。</w:t>
      </w:r>
    </w:p>
    <w:p w:rsidR="00DD33CE" w:rsidRPr="006A7C89" w:rsidRDefault="00DD33CE" w:rsidP="00DD33CE">
      <w:pPr>
        <w:spacing w:line="360" w:lineRule="auto"/>
        <w:ind w:firstLine="420"/>
        <w:jc w:val="left"/>
        <w:rPr>
          <w:rFonts w:ascii="宋体" w:hAnsi="宋体"/>
          <w:b/>
          <w:color w:val="000000" w:themeColor="text1"/>
          <w:sz w:val="24"/>
        </w:rPr>
      </w:pPr>
      <w:r w:rsidRPr="006A7C89">
        <w:rPr>
          <w:rFonts w:ascii="宋体" w:hAnsi="宋体" w:hint="eastAsia"/>
          <w:b/>
          <w:color w:val="000000" w:themeColor="text1"/>
          <w:sz w:val="24"/>
        </w:rPr>
        <w:t>★3）投标人须承诺其投标样品与供货货物一致（投标人出具书面承诺函，格式自拟，加盖投标人公章）。</w:t>
      </w:r>
    </w:p>
    <w:p w:rsidR="00DD33CE" w:rsidRPr="006A7C89" w:rsidRDefault="00DD33CE" w:rsidP="00DD33CE">
      <w:pPr>
        <w:spacing w:line="360" w:lineRule="auto"/>
        <w:ind w:firstLine="420"/>
        <w:jc w:val="left"/>
        <w:rPr>
          <w:rFonts w:ascii="宋体" w:hAnsi="宋体"/>
          <w:color w:val="000000" w:themeColor="text1"/>
          <w:sz w:val="24"/>
        </w:rPr>
      </w:pPr>
      <w:r w:rsidRPr="006A7C89">
        <w:rPr>
          <w:rFonts w:ascii="宋体" w:hAnsi="宋体"/>
          <w:color w:val="000000" w:themeColor="text1"/>
          <w:sz w:val="24"/>
        </w:rPr>
        <w:t>4</w:t>
      </w:r>
      <w:r w:rsidRPr="006A7C89">
        <w:rPr>
          <w:rFonts w:ascii="宋体" w:hAnsi="宋体" w:hint="eastAsia"/>
          <w:color w:val="000000" w:themeColor="text1"/>
          <w:sz w:val="24"/>
        </w:rPr>
        <w:t>）投标样品应独立包装，并在每个包装外及产品上标明项目名称、项目编号、投标人名称、产品名称等信息。投标样品</w:t>
      </w:r>
      <w:r w:rsidRPr="006A7C89">
        <w:rPr>
          <w:rFonts w:ascii="宋体" w:hAnsi="宋体" w:hint="eastAsia"/>
          <w:b/>
          <w:color w:val="000000" w:themeColor="text1"/>
          <w:sz w:val="24"/>
        </w:rPr>
        <w:t>须用保温袋或不透明包装膜等密封包装提交</w:t>
      </w:r>
      <w:r w:rsidRPr="006A7C89">
        <w:rPr>
          <w:rFonts w:ascii="宋体" w:hAnsi="宋体" w:hint="eastAsia"/>
          <w:color w:val="000000" w:themeColor="text1"/>
          <w:sz w:val="24"/>
        </w:rPr>
        <w:t>。</w:t>
      </w:r>
    </w:p>
    <w:p w:rsidR="00DD33CE" w:rsidRPr="006A7C89" w:rsidRDefault="00DD33CE" w:rsidP="00DD33CE">
      <w:pPr>
        <w:spacing w:line="360" w:lineRule="auto"/>
        <w:ind w:firstLineChars="200" w:firstLine="480"/>
        <w:rPr>
          <w:rFonts w:ascii="宋体" w:hAnsi="宋体" w:cs="SimSun-Identity-H"/>
          <w:color w:val="000000" w:themeColor="text1"/>
          <w:sz w:val="24"/>
        </w:rPr>
      </w:pPr>
      <w:r w:rsidRPr="006A7C89">
        <w:rPr>
          <w:rFonts w:ascii="宋体" w:hAnsi="宋体"/>
          <w:color w:val="000000" w:themeColor="text1"/>
          <w:sz w:val="24"/>
        </w:rPr>
        <w:t>5</w:t>
      </w:r>
      <w:r w:rsidRPr="006A7C89">
        <w:rPr>
          <w:rFonts w:ascii="宋体" w:hAnsi="宋体" w:hint="eastAsia"/>
          <w:color w:val="000000" w:themeColor="text1"/>
          <w:sz w:val="24"/>
        </w:rPr>
        <w:t>）</w:t>
      </w:r>
      <w:r w:rsidRPr="006A7C89">
        <w:rPr>
          <w:rFonts w:ascii="宋体" w:hAnsi="宋体" w:cs="SimSun-Identity-H" w:hint="eastAsia"/>
          <w:color w:val="000000" w:themeColor="text1"/>
          <w:sz w:val="24"/>
        </w:rPr>
        <w:t>采购人及采购代理机构对投标人所递交样品的破损或质量不负任何责任。</w:t>
      </w:r>
    </w:p>
    <w:p w:rsidR="00DD33CE" w:rsidRPr="006A7C89" w:rsidRDefault="00DD33CE" w:rsidP="00DD33CE">
      <w:pPr>
        <w:spacing w:line="360" w:lineRule="auto"/>
        <w:ind w:firstLineChars="200" w:firstLine="480"/>
        <w:rPr>
          <w:rFonts w:ascii="宋体" w:hAnsi="宋体" w:cs="SimSun-Identity-H"/>
          <w:color w:val="000000" w:themeColor="text1"/>
          <w:sz w:val="24"/>
        </w:rPr>
      </w:pPr>
      <w:r w:rsidRPr="006A7C89">
        <w:rPr>
          <w:rFonts w:ascii="宋体" w:hAnsi="宋体" w:cs="SimSun-Identity-H"/>
          <w:color w:val="000000" w:themeColor="text1"/>
          <w:sz w:val="24"/>
        </w:rPr>
        <w:t>6）</w:t>
      </w:r>
      <w:r w:rsidRPr="006A7C89">
        <w:rPr>
          <w:rFonts w:ascii="宋体" w:hAnsi="宋体" w:hint="eastAsia"/>
          <w:color w:val="000000" w:themeColor="text1"/>
          <w:sz w:val="24"/>
        </w:rPr>
        <w:t>未中标的投标人样品</w:t>
      </w:r>
      <w:r w:rsidRPr="006A7C89">
        <w:rPr>
          <w:rFonts w:ascii="宋体" w:hAnsi="宋体" w:cs="SimSun-Identity-H" w:hint="eastAsia"/>
          <w:color w:val="000000" w:themeColor="text1"/>
          <w:sz w:val="24"/>
        </w:rPr>
        <w:t>应在本项目中标公告发布之日起的3个工作日内自行至采购代理机构取回投标样品。3个工作日后投标人</w:t>
      </w:r>
      <w:proofErr w:type="gramStart"/>
      <w:r w:rsidRPr="006A7C89">
        <w:rPr>
          <w:rFonts w:ascii="宋体" w:hAnsi="宋体" w:cs="SimSun-Identity-H" w:hint="eastAsia"/>
          <w:color w:val="000000" w:themeColor="text1"/>
          <w:sz w:val="24"/>
        </w:rPr>
        <w:t>不</w:t>
      </w:r>
      <w:proofErr w:type="gramEnd"/>
      <w:r w:rsidRPr="006A7C89">
        <w:rPr>
          <w:rFonts w:ascii="宋体" w:hAnsi="宋体" w:cs="SimSun-Identity-H" w:hint="eastAsia"/>
          <w:color w:val="000000" w:themeColor="text1"/>
          <w:sz w:val="24"/>
        </w:rPr>
        <w:t>取回样品，则视为同意采购代理机构有权自行处理相关样品。</w:t>
      </w:r>
    </w:p>
    <w:p w:rsidR="00DD33CE" w:rsidRPr="006A7C89" w:rsidRDefault="00DD33CE" w:rsidP="00DD33CE">
      <w:pPr>
        <w:spacing w:line="360" w:lineRule="auto"/>
        <w:ind w:firstLineChars="200" w:firstLine="480"/>
        <w:rPr>
          <w:rFonts w:ascii="宋体" w:hAnsi="宋体" w:cs="SimSun-Identity-H"/>
          <w:color w:val="000000" w:themeColor="text1"/>
          <w:sz w:val="24"/>
        </w:rPr>
      </w:pPr>
    </w:p>
    <w:p w:rsidR="00DD33CE" w:rsidRPr="006A7C89" w:rsidRDefault="00DD33CE" w:rsidP="00DD33CE">
      <w:pPr>
        <w:rPr>
          <w:rFonts w:ascii="宋体" w:hAnsi="宋体"/>
          <w:b/>
          <w:color w:val="000000"/>
          <w:sz w:val="22"/>
          <w:szCs w:val="21"/>
        </w:rPr>
      </w:pPr>
    </w:p>
    <w:p w:rsidR="00DD33CE" w:rsidRPr="006A7C89" w:rsidRDefault="00BD61F1" w:rsidP="00DD33CE">
      <w:pPr>
        <w:rPr>
          <w:rFonts w:ascii="宋体" w:hAnsi="宋体"/>
          <w:b/>
          <w:color w:val="000000"/>
          <w:sz w:val="22"/>
          <w:szCs w:val="21"/>
        </w:rPr>
      </w:pPr>
      <w:r>
        <w:rPr>
          <w:rFonts w:ascii="宋体" w:hAnsi="宋体"/>
          <w:b/>
          <w:color w:val="000000"/>
          <w:sz w:val="22"/>
          <w:szCs w:val="21"/>
        </w:rPr>
        <w:t>九</w:t>
      </w:r>
      <w:r>
        <w:rPr>
          <w:rFonts w:ascii="宋体" w:hAnsi="宋体" w:hint="eastAsia"/>
          <w:b/>
          <w:color w:val="000000"/>
          <w:sz w:val="22"/>
          <w:szCs w:val="21"/>
        </w:rPr>
        <w:t>、</w:t>
      </w:r>
      <w:r>
        <w:rPr>
          <w:rFonts w:ascii="宋体" w:hAnsi="宋体"/>
          <w:b/>
          <w:color w:val="000000"/>
          <w:sz w:val="22"/>
          <w:szCs w:val="21"/>
        </w:rPr>
        <w:t>膳食物资供应</w:t>
      </w:r>
      <w:proofErr w:type="gramStart"/>
      <w:r>
        <w:rPr>
          <w:rFonts w:ascii="宋体" w:hAnsi="宋体"/>
          <w:b/>
          <w:color w:val="000000"/>
          <w:sz w:val="22"/>
          <w:szCs w:val="21"/>
        </w:rPr>
        <w:t>商考核</w:t>
      </w:r>
      <w:proofErr w:type="gramEnd"/>
      <w:r>
        <w:rPr>
          <w:rFonts w:ascii="宋体" w:hAnsi="宋体"/>
          <w:b/>
          <w:color w:val="000000"/>
          <w:sz w:val="22"/>
          <w:szCs w:val="21"/>
        </w:rPr>
        <w:t>表</w:t>
      </w:r>
    </w:p>
    <w:p w:rsidR="00BD61F1" w:rsidRPr="006A7C89" w:rsidRDefault="00BD61F1" w:rsidP="00BD61F1">
      <w:pPr>
        <w:spacing w:line="360" w:lineRule="auto"/>
        <w:rPr>
          <w:rFonts w:ascii="宋体" w:hAnsi="宋体" w:cs="SimSun-Identity-H"/>
          <w:b/>
          <w:color w:val="000000" w:themeColor="text1"/>
          <w:sz w:val="24"/>
        </w:rPr>
      </w:pPr>
    </w:p>
    <w:p w:rsidR="00BD61F1" w:rsidRDefault="00BD61F1" w:rsidP="00BD61F1">
      <w:pPr>
        <w:shd w:val="clear" w:color="auto" w:fill="FFFFFF"/>
        <w:adjustRightInd w:val="0"/>
        <w:snapToGrid w:val="0"/>
        <w:spacing w:line="276" w:lineRule="auto"/>
        <w:jc w:val="center"/>
        <w:rPr>
          <w:rFonts w:ascii="宋体" w:hAnsi="宋体"/>
          <w:b/>
          <w:color w:val="000000" w:themeColor="text1"/>
          <w:szCs w:val="21"/>
        </w:rPr>
      </w:pPr>
      <w:r w:rsidRPr="006A7C89">
        <w:rPr>
          <w:rFonts w:ascii="宋体" w:hAnsi="宋体" w:hint="eastAsia"/>
          <w:b/>
          <w:color w:val="000000" w:themeColor="text1"/>
          <w:szCs w:val="21"/>
        </w:rPr>
        <w:t>《中山大学附属肿瘤医院</w:t>
      </w:r>
      <w:r>
        <w:rPr>
          <w:rFonts w:ascii="宋体" w:hAnsi="宋体" w:hint="eastAsia"/>
          <w:b/>
          <w:color w:val="000000" w:themeColor="text1"/>
          <w:szCs w:val="21"/>
        </w:rPr>
        <w:t>膳食物资</w:t>
      </w:r>
      <w:r w:rsidRPr="006A7C89">
        <w:rPr>
          <w:rFonts w:ascii="宋体" w:hAnsi="宋体" w:hint="eastAsia"/>
          <w:b/>
          <w:color w:val="000000" w:themeColor="text1"/>
          <w:szCs w:val="21"/>
        </w:rPr>
        <w:t>供应商考核表》</w:t>
      </w:r>
    </w:p>
    <w:p w:rsidR="00BD61F1" w:rsidRDefault="00BD61F1" w:rsidP="00BD61F1">
      <w:pPr>
        <w:shd w:val="clear" w:color="auto" w:fill="FFFFFF"/>
        <w:adjustRightInd w:val="0"/>
        <w:snapToGrid w:val="0"/>
        <w:spacing w:line="276" w:lineRule="auto"/>
        <w:jc w:val="center"/>
        <w:rPr>
          <w:rFonts w:ascii="宋体" w:hAnsi="宋体"/>
          <w:b/>
          <w:color w:val="000000" w:themeColor="text1"/>
          <w:szCs w:val="21"/>
        </w:rPr>
      </w:pPr>
    </w:p>
    <w:p w:rsidR="00BD61F1" w:rsidRPr="00E67F3F" w:rsidRDefault="00BD61F1" w:rsidP="00BD61F1">
      <w:pPr>
        <w:shd w:val="clear" w:color="auto" w:fill="FFFFFF"/>
        <w:adjustRightInd w:val="0"/>
        <w:snapToGrid w:val="0"/>
        <w:spacing w:line="276" w:lineRule="auto"/>
        <w:jc w:val="left"/>
        <w:rPr>
          <w:rFonts w:ascii="宋体" w:hAnsi="宋体"/>
          <w:color w:val="000000" w:themeColor="text1"/>
          <w:szCs w:val="21"/>
        </w:rPr>
      </w:pPr>
      <w:r w:rsidRPr="00E67F3F">
        <w:rPr>
          <w:rFonts w:ascii="宋体" w:hAnsi="宋体" w:hint="eastAsia"/>
          <w:color w:val="000000" w:themeColor="text1"/>
          <w:szCs w:val="21"/>
        </w:rPr>
        <w:t>项目名称：膳食物资（冻品类）采购项目</w:t>
      </w:r>
    </w:p>
    <w:p w:rsidR="00BD61F1" w:rsidRDefault="00BD61F1" w:rsidP="00BD61F1">
      <w:pPr>
        <w:shd w:val="clear" w:color="auto" w:fill="FFFFFF"/>
        <w:adjustRightInd w:val="0"/>
        <w:snapToGrid w:val="0"/>
        <w:spacing w:line="276" w:lineRule="auto"/>
        <w:jc w:val="left"/>
        <w:rPr>
          <w:rFonts w:ascii="宋体" w:hAnsi="宋体"/>
          <w:color w:val="000000" w:themeColor="text1"/>
          <w:szCs w:val="21"/>
        </w:rPr>
      </w:pPr>
    </w:p>
    <w:p w:rsidR="00BD61F1" w:rsidRPr="00E67F3F" w:rsidRDefault="00BD61F1" w:rsidP="00BD61F1">
      <w:pPr>
        <w:shd w:val="clear" w:color="auto" w:fill="FFFFFF"/>
        <w:adjustRightInd w:val="0"/>
        <w:snapToGrid w:val="0"/>
        <w:spacing w:line="276" w:lineRule="auto"/>
        <w:jc w:val="left"/>
        <w:rPr>
          <w:rFonts w:ascii="宋体" w:hAnsi="宋体"/>
          <w:color w:val="000000" w:themeColor="text1"/>
          <w:szCs w:val="21"/>
        </w:rPr>
      </w:pPr>
      <w:r w:rsidRPr="00E67F3F">
        <w:rPr>
          <w:rFonts w:ascii="宋体" w:hAnsi="宋体" w:hint="eastAsia"/>
          <w:color w:val="000000" w:themeColor="text1"/>
          <w:szCs w:val="21"/>
        </w:rPr>
        <w:t>供应商名称：</w:t>
      </w:r>
    </w:p>
    <w:p w:rsidR="00BD61F1" w:rsidRPr="006A7C89" w:rsidRDefault="00BD61F1" w:rsidP="00BD61F1">
      <w:pPr>
        <w:shd w:val="clear" w:color="auto" w:fill="FFFFFF"/>
        <w:adjustRightInd w:val="0"/>
        <w:snapToGrid w:val="0"/>
        <w:spacing w:line="276" w:lineRule="auto"/>
        <w:jc w:val="center"/>
        <w:rPr>
          <w:rFonts w:ascii="宋体" w:hAnsi="宋体"/>
          <w:color w:val="000000" w:themeColor="text1"/>
          <w:szCs w:val="21"/>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400"/>
        <w:gridCol w:w="1111"/>
      </w:tblGrid>
      <w:tr w:rsidR="00BD61F1" w:rsidRPr="006A7C89" w:rsidTr="00375C78">
        <w:trPr>
          <w:trHeight w:val="652"/>
          <w:jc w:val="center"/>
        </w:trPr>
        <w:tc>
          <w:tcPr>
            <w:tcW w:w="1139" w:type="pct"/>
            <w:vAlign w:val="center"/>
          </w:tcPr>
          <w:p w:rsidR="00BD61F1" w:rsidRPr="006A7C89" w:rsidRDefault="00BD61F1" w:rsidP="00375C78">
            <w:pPr>
              <w:spacing w:line="276" w:lineRule="auto"/>
              <w:jc w:val="center"/>
              <w:rPr>
                <w:rFonts w:ascii="宋体" w:hAnsi="宋体"/>
                <w:b/>
                <w:color w:val="000000"/>
                <w:szCs w:val="21"/>
              </w:rPr>
            </w:pPr>
            <w:r w:rsidRPr="006A7C89">
              <w:rPr>
                <w:rFonts w:ascii="宋体" w:hAnsi="宋体" w:hint="eastAsia"/>
                <w:b/>
                <w:color w:val="000000"/>
                <w:szCs w:val="21"/>
              </w:rPr>
              <w:t>考核指标</w:t>
            </w:r>
          </w:p>
        </w:tc>
        <w:tc>
          <w:tcPr>
            <w:tcW w:w="3202" w:type="pct"/>
            <w:vAlign w:val="center"/>
          </w:tcPr>
          <w:p w:rsidR="00BD61F1" w:rsidRPr="006A7C89" w:rsidRDefault="00BD61F1" w:rsidP="00375C78">
            <w:pPr>
              <w:spacing w:line="276" w:lineRule="auto"/>
              <w:jc w:val="center"/>
              <w:rPr>
                <w:rFonts w:ascii="宋体" w:hAnsi="宋体"/>
                <w:b/>
                <w:color w:val="000000"/>
                <w:szCs w:val="21"/>
              </w:rPr>
            </w:pPr>
            <w:r w:rsidRPr="006A7C89">
              <w:rPr>
                <w:rFonts w:ascii="宋体" w:hAnsi="宋体" w:hint="eastAsia"/>
                <w:b/>
                <w:color w:val="000000"/>
                <w:szCs w:val="21"/>
              </w:rPr>
              <w:t>考核要素和评估内容及其标准</w:t>
            </w:r>
          </w:p>
          <w:p w:rsidR="00BD61F1" w:rsidRPr="006A7C89" w:rsidRDefault="00BD61F1" w:rsidP="00375C78">
            <w:pPr>
              <w:spacing w:line="276" w:lineRule="auto"/>
              <w:jc w:val="center"/>
              <w:rPr>
                <w:rFonts w:ascii="宋体" w:hAnsi="宋体"/>
                <w:b/>
                <w:color w:val="000000"/>
                <w:szCs w:val="21"/>
              </w:rPr>
            </w:pPr>
            <w:r w:rsidRPr="006A7C89">
              <w:rPr>
                <w:rFonts w:ascii="宋体" w:hAnsi="宋体" w:hint="eastAsia"/>
                <w:b/>
                <w:color w:val="000000"/>
                <w:szCs w:val="21"/>
              </w:rPr>
              <w:t>（扣分项目</w:t>
            </w:r>
            <w:r w:rsidRPr="006A7C89">
              <w:rPr>
                <w:rFonts w:ascii="宋体" w:hAnsi="宋体"/>
                <w:b/>
                <w:color w:val="000000"/>
                <w:szCs w:val="21"/>
              </w:rPr>
              <w:t>上不封顶</w:t>
            </w:r>
            <w:r w:rsidRPr="006A7C89">
              <w:rPr>
                <w:rFonts w:ascii="宋体" w:hAnsi="宋体" w:hint="eastAsia"/>
                <w:b/>
                <w:color w:val="000000"/>
                <w:szCs w:val="21"/>
              </w:rPr>
              <w:t>）</w:t>
            </w:r>
          </w:p>
        </w:tc>
        <w:tc>
          <w:tcPr>
            <w:tcW w:w="659" w:type="pct"/>
            <w:vAlign w:val="center"/>
          </w:tcPr>
          <w:p w:rsidR="00BD61F1" w:rsidRPr="006A7C89" w:rsidRDefault="00BD61F1" w:rsidP="00375C78">
            <w:pPr>
              <w:spacing w:line="276" w:lineRule="auto"/>
              <w:jc w:val="center"/>
              <w:rPr>
                <w:rFonts w:ascii="宋体" w:hAnsi="宋体"/>
                <w:b/>
                <w:color w:val="000000"/>
                <w:szCs w:val="21"/>
              </w:rPr>
            </w:pPr>
            <w:r w:rsidRPr="006A7C89">
              <w:rPr>
                <w:rFonts w:ascii="宋体" w:hAnsi="宋体" w:hint="eastAsia"/>
                <w:b/>
                <w:color w:val="000000"/>
                <w:szCs w:val="21"/>
              </w:rPr>
              <w:t>扣</w:t>
            </w:r>
            <w:r w:rsidRPr="006A7C89">
              <w:rPr>
                <w:rFonts w:ascii="宋体" w:hAnsi="宋体"/>
                <w:b/>
                <w:color w:val="000000"/>
                <w:szCs w:val="21"/>
              </w:rPr>
              <w:t>分</w:t>
            </w:r>
          </w:p>
          <w:p w:rsidR="00BD61F1" w:rsidRPr="006A7C89" w:rsidRDefault="00BD61F1" w:rsidP="00375C78">
            <w:pPr>
              <w:spacing w:line="276" w:lineRule="auto"/>
              <w:jc w:val="center"/>
              <w:rPr>
                <w:rFonts w:ascii="宋体" w:hAnsi="宋体"/>
                <w:b/>
                <w:color w:val="000000"/>
                <w:szCs w:val="21"/>
              </w:rPr>
            </w:pPr>
          </w:p>
        </w:tc>
      </w:tr>
      <w:tr w:rsidR="00BD61F1" w:rsidRPr="006A7C89" w:rsidTr="00375C78">
        <w:trPr>
          <w:trHeight w:val="27"/>
          <w:jc w:val="center"/>
        </w:trPr>
        <w:tc>
          <w:tcPr>
            <w:tcW w:w="1139" w:type="pct"/>
            <w:vAlign w:val="center"/>
          </w:tcPr>
          <w:p w:rsidR="00BD61F1" w:rsidRPr="006A7C89" w:rsidRDefault="00BD61F1" w:rsidP="00375C78">
            <w:pPr>
              <w:spacing w:line="276" w:lineRule="auto"/>
              <w:jc w:val="center"/>
              <w:rPr>
                <w:rFonts w:ascii="宋体" w:hAnsi="宋体"/>
                <w:color w:val="000000"/>
                <w:szCs w:val="21"/>
              </w:rPr>
            </w:pPr>
            <w:r w:rsidRPr="006A7C89">
              <w:rPr>
                <w:rFonts w:ascii="宋体" w:hAnsi="宋体" w:hint="eastAsia"/>
                <w:color w:val="000000"/>
                <w:szCs w:val="21"/>
              </w:rPr>
              <w:t>一、送货时间</w:t>
            </w:r>
          </w:p>
        </w:tc>
        <w:tc>
          <w:tcPr>
            <w:tcW w:w="3202" w:type="pct"/>
          </w:tcPr>
          <w:p w:rsidR="00BD61F1" w:rsidRPr="006A7C89" w:rsidRDefault="00BD61F1" w:rsidP="00375C78">
            <w:pPr>
              <w:spacing w:line="276" w:lineRule="auto"/>
              <w:rPr>
                <w:rFonts w:ascii="宋体" w:hAnsi="宋体"/>
                <w:color w:val="000000"/>
                <w:szCs w:val="21"/>
              </w:rPr>
            </w:pPr>
            <w:r w:rsidRPr="006A7C89">
              <w:rPr>
                <w:rFonts w:ascii="宋体" w:hAnsi="宋体" w:hint="eastAsia"/>
                <w:color w:val="000000"/>
                <w:szCs w:val="21"/>
              </w:rPr>
              <w:t>不准时但能与院方及时沟通的，每发生一次扣1分；不准时送达且不沟通或沟通不及时的，每发生一次扣</w:t>
            </w:r>
            <w:r w:rsidRPr="006A7C89">
              <w:rPr>
                <w:rFonts w:ascii="宋体" w:hAnsi="宋体"/>
                <w:color w:val="000000"/>
                <w:szCs w:val="21"/>
              </w:rPr>
              <w:t>5</w:t>
            </w:r>
            <w:r w:rsidRPr="006A7C89">
              <w:rPr>
                <w:rFonts w:ascii="宋体" w:hAnsi="宋体" w:hint="eastAsia"/>
                <w:color w:val="000000"/>
                <w:szCs w:val="21"/>
              </w:rPr>
              <w:t>分。无法按时送达（不可抗力除外），影响采购人工作的（如无法开餐等），每次扣10分。</w:t>
            </w:r>
            <w:proofErr w:type="gramStart"/>
            <w:r w:rsidRPr="006A7C89">
              <w:rPr>
                <w:rFonts w:ascii="宋体" w:hAnsi="宋体" w:hint="eastAsia"/>
                <w:color w:val="000000"/>
                <w:szCs w:val="21"/>
              </w:rPr>
              <w:t>当月内</w:t>
            </w:r>
            <w:proofErr w:type="gramEnd"/>
            <w:r w:rsidRPr="006A7C89">
              <w:rPr>
                <w:rFonts w:ascii="宋体" w:hAnsi="宋体" w:hint="eastAsia"/>
                <w:color w:val="000000"/>
                <w:szCs w:val="21"/>
              </w:rPr>
              <w:t>累计达到3次影响甲方</w:t>
            </w:r>
            <w:r w:rsidRPr="006A7C89">
              <w:rPr>
                <w:rFonts w:ascii="宋体" w:hAnsi="宋体" w:hint="eastAsia"/>
                <w:color w:val="000000"/>
                <w:szCs w:val="21"/>
              </w:rPr>
              <w:lastRenderedPageBreak/>
              <w:t>工作的，采购人有权终止合同，所发生经济损失由中标人承担。</w:t>
            </w:r>
          </w:p>
        </w:tc>
        <w:tc>
          <w:tcPr>
            <w:tcW w:w="659" w:type="pct"/>
            <w:vAlign w:val="center"/>
          </w:tcPr>
          <w:p w:rsidR="00BD61F1" w:rsidRPr="006A7C89" w:rsidRDefault="00BD61F1" w:rsidP="00375C78">
            <w:pPr>
              <w:spacing w:line="276" w:lineRule="auto"/>
              <w:rPr>
                <w:rFonts w:ascii="宋体" w:hAnsi="宋体"/>
                <w:color w:val="000000"/>
                <w:szCs w:val="21"/>
              </w:rPr>
            </w:pPr>
          </w:p>
        </w:tc>
      </w:tr>
      <w:tr w:rsidR="00BD61F1" w:rsidRPr="006A7C89" w:rsidTr="00375C78">
        <w:trPr>
          <w:trHeight w:val="27"/>
          <w:jc w:val="center"/>
        </w:trPr>
        <w:tc>
          <w:tcPr>
            <w:tcW w:w="1139" w:type="pct"/>
            <w:vAlign w:val="center"/>
          </w:tcPr>
          <w:p w:rsidR="00BD61F1" w:rsidRPr="006A7C89" w:rsidRDefault="00BD61F1" w:rsidP="00375C78">
            <w:pPr>
              <w:spacing w:line="276" w:lineRule="auto"/>
              <w:jc w:val="center"/>
              <w:rPr>
                <w:rFonts w:ascii="宋体" w:hAnsi="宋体"/>
                <w:color w:val="000000"/>
                <w:szCs w:val="21"/>
              </w:rPr>
            </w:pPr>
            <w:r w:rsidRPr="006A7C89">
              <w:rPr>
                <w:rFonts w:ascii="宋体" w:hAnsi="宋体" w:hint="eastAsia"/>
                <w:color w:val="000000"/>
                <w:szCs w:val="21"/>
              </w:rPr>
              <w:lastRenderedPageBreak/>
              <w:t>二、足斤足两</w:t>
            </w:r>
          </w:p>
        </w:tc>
        <w:tc>
          <w:tcPr>
            <w:tcW w:w="3202" w:type="pct"/>
          </w:tcPr>
          <w:p w:rsidR="00BD61F1" w:rsidRPr="006A7C89" w:rsidRDefault="00BD61F1" w:rsidP="00375C78">
            <w:pPr>
              <w:spacing w:line="276" w:lineRule="auto"/>
              <w:rPr>
                <w:rFonts w:ascii="宋体" w:hAnsi="宋体"/>
                <w:color w:val="000000"/>
                <w:szCs w:val="21"/>
              </w:rPr>
            </w:pPr>
            <w:r w:rsidRPr="006A7C89">
              <w:rPr>
                <w:rFonts w:ascii="宋体" w:hAnsi="宋体" w:hint="eastAsia"/>
                <w:color w:val="000000"/>
                <w:szCs w:val="21"/>
              </w:rPr>
              <w:t>较少短斤缺两但能及时补送</w:t>
            </w:r>
            <w:r w:rsidRPr="006A7C89">
              <w:rPr>
                <w:rFonts w:ascii="宋体" w:hAnsi="宋体"/>
                <w:color w:val="000000"/>
                <w:szCs w:val="21"/>
              </w:rPr>
              <w:t>及更正的</w:t>
            </w:r>
            <w:r w:rsidRPr="006A7C89">
              <w:rPr>
                <w:rFonts w:ascii="宋体" w:hAnsi="宋体" w:hint="eastAsia"/>
                <w:color w:val="000000"/>
                <w:szCs w:val="21"/>
              </w:rPr>
              <w:t>，</w:t>
            </w:r>
            <w:r w:rsidRPr="006A7C89">
              <w:rPr>
                <w:rFonts w:ascii="宋体" w:hAnsi="宋体"/>
                <w:color w:val="000000"/>
                <w:szCs w:val="21"/>
              </w:rPr>
              <w:t>每发生一次扣1</w:t>
            </w:r>
            <w:r w:rsidRPr="006A7C89">
              <w:rPr>
                <w:rFonts w:ascii="宋体" w:hAnsi="宋体" w:hint="eastAsia"/>
                <w:color w:val="000000"/>
                <w:szCs w:val="21"/>
              </w:rPr>
              <w:t>分。较多短斤缺两但能与院方及时沟通的，每发生一次扣</w:t>
            </w:r>
            <w:r w:rsidRPr="006A7C89">
              <w:rPr>
                <w:rFonts w:ascii="宋体" w:hAnsi="宋体"/>
                <w:color w:val="000000"/>
                <w:szCs w:val="21"/>
              </w:rPr>
              <w:t>3</w:t>
            </w:r>
            <w:r w:rsidRPr="006A7C89">
              <w:rPr>
                <w:rFonts w:ascii="宋体" w:hAnsi="宋体" w:hint="eastAsia"/>
                <w:color w:val="000000"/>
                <w:szCs w:val="21"/>
              </w:rPr>
              <w:t>分。短斤缺两较严重或不沟通或沟通不及时的，每发生一次扣</w:t>
            </w:r>
            <w:r w:rsidRPr="006A7C89">
              <w:rPr>
                <w:rFonts w:ascii="宋体" w:hAnsi="宋体"/>
                <w:color w:val="000000"/>
                <w:szCs w:val="21"/>
              </w:rPr>
              <w:t>5</w:t>
            </w:r>
            <w:r w:rsidRPr="006A7C89">
              <w:rPr>
                <w:rFonts w:ascii="宋体" w:hAnsi="宋体" w:hint="eastAsia"/>
                <w:color w:val="000000"/>
                <w:szCs w:val="21"/>
              </w:rPr>
              <w:t>分。短斤缺两较严重</w:t>
            </w:r>
            <w:r w:rsidRPr="006A7C89">
              <w:rPr>
                <w:rFonts w:ascii="宋体" w:hAnsi="宋体"/>
                <w:szCs w:val="21"/>
              </w:rPr>
              <w:t>的情况如：</w:t>
            </w:r>
            <w:r w:rsidRPr="006A7C89">
              <w:rPr>
                <w:rFonts w:ascii="宋体" w:hAnsi="宋体" w:hint="eastAsia"/>
                <w:szCs w:val="21"/>
              </w:rPr>
              <w:t>货物内藏有冰袋、沙袋、垫板等非正常、非合理的增重物品等。</w:t>
            </w:r>
          </w:p>
        </w:tc>
        <w:tc>
          <w:tcPr>
            <w:tcW w:w="659" w:type="pct"/>
            <w:vAlign w:val="center"/>
          </w:tcPr>
          <w:p w:rsidR="00BD61F1" w:rsidRPr="006A7C89" w:rsidRDefault="00BD61F1" w:rsidP="00375C78">
            <w:pPr>
              <w:spacing w:line="276" w:lineRule="auto"/>
              <w:rPr>
                <w:rFonts w:ascii="宋体" w:hAnsi="宋体"/>
                <w:color w:val="000000"/>
                <w:szCs w:val="21"/>
              </w:rPr>
            </w:pPr>
          </w:p>
        </w:tc>
      </w:tr>
      <w:tr w:rsidR="00BD61F1" w:rsidRPr="006A7C89" w:rsidTr="00375C78">
        <w:trPr>
          <w:trHeight w:val="27"/>
          <w:jc w:val="center"/>
        </w:trPr>
        <w:tc>
          <w:tcPr>
            <w:tcW w:w="1139" w:type="pct"/>
            <w:vAlign w:val="center"/>
          </w:tcPr>
          <w:p w:rsidR="00BD61F1" w:rsidRPr="006A7C89" w:rsidRDefault="00BD61F1" w:rsidP="00375C78">
            <w:pPr>
              <w:spacing w:line="276" w:lineRule="auto"/>
              <w:jc w:val="center"/>
              <w:rPr>
                <w:rFonts w:ascii="宋体" w:hAnsi="宋体"/>
                <w:color w:val="000000"/>
                <w:szCs w:val="21"/>
              </w:rPr>
            </w:pPr>
            <w:r w:rsidRPr="006A7C89">
              <w:rPr>
                <w:rFonts w:ascii="宋体" w:hAnsi="宋体" w:hint="eastAsia"/>
                <w:color w:val="000000"/>
                <w:szCs w:val="21"/>
              </w:rPr>
              <w:t>三、货物来源</w:t>
            </w:r>
          </w:p>
        </w:tc>
        <w:tc>
          <w:tcPr>
            <w:tcW w:w="3202" w:type="pct"/>
          </w:tcPr>
          <w:p w:rsidR="00BD61F1" w:rsidRPr="006A7C89" w:rsidRDefault="00BD61F1" w:rsidP="00375C78">
            <w:pPr>
              <w:spacing w:line="276" w:lineRule="auto"/>
              <w:rPr>
                <w:rFonts w:ascii="宋体" w:hAnsi="宋体"/>
                <w:color w:val="000000"/>
                <w:szCs w:val="21"/>
              </w:rPr>
            </w:pPr>
            <w:r w:rsidRPr="006A7C89">
              <w:rPr>
                <w:rFonts w:ascii="宋体" w:hAnsi="宋体" w:hint="eastAsia"/>
                <w:color w:val="000000"/>
                <w:szCs w:val="21"/>
              </w:rPr>
              <w:t>产品需具有有效的生产批号，部分产品需提供《动物防疫合格证》，符合《GB/T 24616-2019 冷藏、冷冻食品物流包装、标志、运输和储存》以及国家和广东省政府相关部门规定的卫生标准。预包装食品须符合《GB 7718-2011 食品安全国家标准预包装食品标签通则》的相关规定。来源不清或不符合相关规定的，发现第一次扣</w:t>
            </w:r>
            <w:r w:rsidRPr="006A7C89">
              <w:rPr>
                <w:rFonts w:ascii="宋体" w:hAnsi="宋体"/>
                <w:color w:val="000000"/>
                <w:szCs w:val="21"/>
              </w:rPr>
              <w:t>3分，第二次扣5分，第三次或以上扣10分/次。</w:t>
            </w:r>
          </w:p>
        </w:tc>
        <w:tc>
          <w:tcPr>
            <w:tcW w:w="659" w:type="pct"/>
            <w:vAlign w:val="center"/>
          </w:tcPr>
          <w:p w:rsidR="00BD61F1" w:rsidRPr="006A7C89" w:rsidRDefault="00BD61F1" w:rsidP="00375C78">
            <w:pPr>
              <w:spacing w:line="276" w:lineRule="auto"/>
              <w:rPr>
                <w:rFonts w:ascii="宋体" w:hAnsi="宋体"/>
                <w:color w:val="000000"/>
                <w:szCs w:val="21"/>
              </w:rPr>
            </w:pPr>
          </w:p>
        </w:tc>
      </w:tr>
      <w:tr w:rsidR="00BD61F1" w:rsidRPr="006A7C89" w:rsidTr="00375C78">
        <w:trPr>
          <w:trHeight w:val="27"/>
          <w:jc w:val="center"/>
        </w:trPr>
        <w:tc>
          <w:tcPr>
            <w:tcW w:w="1139" w:type="pct"/>
            <w:vAlign w:val="center"/>
          </w:tcPr>
          <w:p w:rsidR="00BD61F1" w:rsidRPr="006A7C89" w:rsidRDefault="00BD61F1" w:rsidP="00375C78">
            <w:pPr>
              <w:spacing w:line="276" w:lineRule="auto"/>
              <w:jc w:val="center"/>
              <w:rPr>
                <w:rFonts w:ascii="宋体" w:hAnsi="宋体"/>
                <w:color w:val="000000"/>
                <w:szCs w:val="21"/>
              </w:rPr>
            </w:pPr>
            <w:r w:rsidRPr="006A7C89">
              <w:rPr>
                <w:rFonts w:ascii="宋体" w:hAnsi="宋体" w:hint="eastAsia"/>
                <w:color w:val="000000"/>
                <w:szCs w:val="21"/>
              </w:rPr>
              <w:t>四、差错情况</w:t>
            </w:r>
          </w:p>
        </w:tc>
        <w:tc>
          <w:tcPr>
            <w:tcW w:w="3202" w:type="pct"/>
          </w:tcPr>
          <w:p w:rsidR="00BD61F1" w:rsidRPr="006A7C89" w:rsidRDefault="00BD61F1" w:rsidP="00375C78">
            <w:pPr>
              <w:spacing w:line="276" w:lineRule="auto"/>
              <w:rPr>
                <w:rFonts w:ascii="宋体" w:hAnsi="宋体"/>
                <w:color w:val="000000"/>
                <w:szCs w:val="21"/>
              </w:rPr>
            </w:pPr>
            <w:r w:rsidRPr="006A7C89">
              <w:rPr>
                <w:rFonts w:ascii="宋体" w:hAnsi="宋体" w:hint="eastAsia"/>
                <w:color w:val="000000"/>
                <w:szCs w:val="21"/>
              </w:rPr>
              <w:t>较少有差错但能及时补送的，每发生一次扣1分，有较多差错或差错未能及时补送的，每发生一次扣5分。</w:t>
            </w:r>
          </w:p>
        </w:tc>
        <w:tc>
          <w:tcPr>
            <w:tcW w:w="659" w:type="pct"/>
            <w:vAlign w:val="center"/>
          </w:tcPr>
          <w:p w:rsidR="00BD61F1" w:rsidRPr="006A7C89" w:rsidRDefault="00BD61F1" w:rsidP="00375C78">
            <w:pPr>
              <w:spacing w:line="276" w:lineRule="auto"/>
              <w:rPr>
                <w:rFonts w:ascii="宋体" w:hAnsi="宋体"/>
                <w:color w:val="000000"/>
                <w:szCs w:val="21"/>
              </w:rPr>
            </w:pPr>
          </w:p>
        </w:tc>
      </w:tr>
      <w:tr w:rsidR="00BD61F1" w:rsidRPr="006A7C89" w:rsidTr="00375C78">
        <w:trPr>
          <w:trHeight w:val="27"/>
          <w:jc w:val="center"/>
        </w:trPr>
        <w:tc>
          <w:tcPr>
            <w:tcW w:w="1139" w:type="pct"/>
            <w:vAlign w:val="center"/>
          </w:tcPr>
          <w:p w:rsidR="00BD61F1" w:rsidRPr="006A7C89" w:rsidRDefault="00BD61F1" w:rsidP="00375C78">
            <w:pPr>
              <w:spacing w:line="276" w:lineRule="auto"/>
              <w:jc w:val="center"/>
              <w:rPr>
                <w:rFonts w:ascii="宋体" w:hAnsi="宋体"/>
                <w:color w:val="000000"/>
                <w:szCs w:val="21"/>
              </w:rPr>
            </w:pPr>
            <w:r w:rsidRPr="006A7C89">
              <w:rPr>
                <w:rFonts w:ascii="宋体" w:hAnsi="宋体" w:hint="eastAsia"/>
                <w:color w:val="000000"/>
                <w:szCs w:val="21"/>
              </w:rPr>
              <w:t>五、临时送货及退货补送</w:t>
            </w:r>
          </w:p>
        </w:tc>
        <w:tc>
          <w:tcPr>
            <w:tcW w:w="3202" w:type="pct"/>
          </w:tcPr>
          <w:p w:rsidR="00BD61F1" w:rsidRPr="006A7C89" w:rsidRDefault="00BD61F1" w:rsidP="00375C78">
            <w:pPr>
              <w:spacing w:line="276" w:lineRule="auto"/>
              <w:rPr>
                <w:rFonts w:ascii="宋体" w:hAnsi="宋体"/>
                <w:color w:val="000000"/>
                <w:szCs w:val="21"/>
              </w:rPr>
            </w:pPr>
            <w:r w:rsidRPr="006A7C89">
              <w:rPr>
                <w:rFonts w:ascii="宋体" w:hAnsi="宋体" w:hint="eastAsia"/>
                <w:color w:val="000000"/>
                <w:szCs w:val="21"/>
              </w:rPr>
              <w:t>临时的供货如未在4小时内送货，每次扣2分。不符合甲方要求的产品，采购人拒收后，中标人须2小时内重新补送，如未按时补送货，每次扣5分。</w:t>
            </w:r>
          </w:p>
        </w:tc>
        <w:tc>
          <w:tcPr>
            <w:tcW w:w="659" w:type="pct"/>
            <w:vAlign w:val="center"/>
          </w:tcPr>
          <w:p w:rsidR="00BD61F1" w:rsidRPr="006A7C89" w:rsidRDefault="00BD61F1" w:rsidP="00375C78">
            <w:pPr>
              <w:spacing w:line="276" w:lineRule="auto"/>
              <w:rPr>
                <w:rFonts w:ascii="宋体" w:hAnsi="宋体"/>
                <w:color w:val="000000"/>
                <w:szCs w:val="21"/>
              </w:rPr>
            </w:pPr>
          </w:p>
        </w:tc>
      </w:tr>
      <w:tr w:rsidR="00BD61F1" w:rsidRPr="006A7C89" w:rsidTr="00375C78">
        <w:trPr>
          <w:trHeight w:val="27"/>
          <w:jc w:val="center"/>
        </w:trPr>
        <w:tc>
          <w:tcPr>
            <w:tcW w:w="1139" w:type="pct"/>
            <w:vAlign w:val="center"/>
          </w:tcPr>
          <w:p w:rsidR="00BD61F1" w:rsidRPr="006A7C89" w:rsidRDefault="00BD61F1" w:rsidP="00375C78">
            <w:pPr>
              <w:spacing w:line="276" w:lineRule="auto"/>
              <w:jc w:val="center"/>
              <w:rPr>
                <w:rFonts w:ascii="宋体" w:hAnsi="宋体"/>
                <w:color w:val="000000"/>
                <w:szCs w:val="21"/>
              </w:rPr>
            </w:pPr>
            <w:r w:rsidRPr="006A7C89">
              <w:rPr>
                <w:rFonts w:ascii="宋体" w:hAnsi="宋体" w:hint="eastAsia"/>
                <w:color w:val="000000"/>
                <w:szCs w:val="21"/>
              </w:rPr>
              <w:t>六</w:t>
            </w:r>
            <w:r w:rsidRPr="006A7C89">
              <w:rPr>
                <w:rFonts w:ascii="宋体" w:hAnsi="宋体"/>
                <w:color w:val="000000"/>
                <w:szCs w:val="21"/>
              </w:rPr>
              <w:t>、</w:t>
            </w:r>
            <w:r w:rsidRPr="006A7C89">
              <w:rPr>
                <w:rFonts w:ascii="宋体" w:hAnsi="宋体" w:hint="eastAsia"/>
                <w:color w:val="000000"/>
                <w:szCs w:val="21"/>
              </w:rPr>
              <w:t>联系制度</w:t>
            </w:r>
            <w:r>
              <w:rPr>
                <w:rFonts w:ascii="宋体" w:hAnsi="宋体" w:hint="eastAsia"/>
                <w:color w:val="000000"/>
                <w:szCs w:val="21"/>
              </w:rPr>
              <w:t>及配合服务</w:t>
            </w:r>
          </w:p>
        </w:tc>
        <w:tc>
          <w:tcPr>
            <w:tcW w:w="3202" w:type="pct"/>
          </w:tcPr>
          <w:p w:rsidR="00BD61F1" w:rsidRDefault="00BD61F1" w:rsidP="00375C78">
            <w:pPr>
              <w:adjustRightInd w:val="0"/>
              <w:spacing w:line="360" w:lineRule="auto"/>
              <w:ind w:firstLineChars="200" w:firstLine="420"/>
              <w:textAlignment w:val="baseline"/>
              <w:rPr>
                <w:rFonts w:ascii="宋体" w:hAnsi="宋体" w:cs="宋体"/>
                <w:kern w:val="0"/>
                <w:szCs w:val="21"/>
              </w:rPr>
            </w:pPr>
            <w:r>
              <w:rPr>
                <w:rFonts w:ascii="宋体" w:hAnsi="宋体" w:cs="宋体" w:hint="eastAsia"/>
                <w:kern w:val="0"/>
                <w:szCs w:val="21"/>
              </w:rPr>
              <w:t>乙方工作人员服务态度差、工作不认真，每次考核表扣1分。</w:t>
            </w:r>
          </w:p>
          <w:p w:rsidR="00BD61F1" w:rsidRDefault="00BD61F1" w:rsidP="00375C78">
            <w:pPr>
              <w:adjustRightInd w:val="0"/>
              <w:spacing w:line="360" w:lineRule="auto"/>
              <w:ind w:firstLineChars="200" w:firstLine="420"/>
              <w:textAlignment w:val="baseline"/>
              <w:rPr>
                <w:rFonts w:ascii="宋体" w:hAnsi="宋体" w:cs="宋体"/>
                <w:kern w:val="0"/>
                <w:szCs w:val="21"/>
              </w:rPr>
            </w:pPr>
            <w:r>
              <w:rPr>
                <w:rFonts w:ascii="宋体" w:hAnsi="宋体" w:cs="宋体" w:hint="eastAsia"/>
                <w:kern w:val="0"/>
                <w:szCs w:val="21"/>
              </w:rPr>
              <w:t>乙方管理</w:t>
            </w:r>
            <w:proofErr w:type="gramStart"/>
            <w:r>
              <w:rPr>
                <w:rFonts w:ascii="宋体" w:hAnsi="宋体" w:cs="宋体" w:hint="eastAsia"/>
                <w:kern w:val="0"/>
                <w:szCs w:val="21"/>
              </w:rPr>
              <w:t>层主动</w:t>
            </w:r>
            <w:proofErr w:type="gramEnd"/>
            <w:r>
              <w:rPr>
                <w:rFonts w:ascii="宋体" w:hAnsi="宋体" w:cs="宋体" w:hint="eastAsia"/>
                <w:kern w:val="0"/>
                <w:szCs w:val="21"/>
              </w:rPr>
              <w:t>倾听甲方意见，每月随访1次以上，如无按期随访，每次考核表扣1分。</w:t>
            </w:r>
          </w:p>
          <w:p w:rsidR="00BD61F1" w:rsidRDefault="00BD61F1" w:rsidP="00375C78">
            <w:pPr>
              <w:adjustRightInd w:val="0"/>
              <w:spacing w:line="360" w:lineRule="auto"/>
              <w:ind w:firstLineChars="200" w:firstLine="420"/>
              <w:textAlignment w:val="baseline"/>
              <w:rPr>
                <w:rFonts w:ascii="宋体" w:hAnsi="宋体" w:cs="宋体"/>
                <w:kern w:val="0"/>
                <w:szCs w:val="21"/>
              </w:rPr>
            </w:pPr>
            <w:r>
              <w:rPr>
                <w:rFonts w:ascii="宋体" w:hAnsi="宋体" w:cs="宋体" w:hint="eastAsia"/>
                <w:kern w:val="0"/>
                <w:szCs w:val="21"/>
              </w:rPr>
              <w:t>乙方应积极配合甲方相关业务，包括但不限于按时提供报价、盖章的考核表、发票等情况。乙方未按时提交甲方所需资料，每发生一次考核表扣1分。</w:t>
            </w:r>
          </w:p>
          <w:p w:rsidR="00BD61F1" w:rsidRPr="00344581" w:rsidRDefault="00BD61F1" w:rsidP="00375C78">
            <w:pPr>
              <w:spacing w:line="276" w:lineRule="auto"/>
              <w:rPr>
                <w:rFonts w:ascii="宋体" w:hAnsi="宋体"/>
                <w:color w:val="000000"/>
                <w:szCs w:val="21"/>
              </w:rPr>
            </w:pPr>
          </w:p>
        </w:tc>
        <w:tc>
          <w:tcPr>
            <w:tcW w:w="659" w:type="pct"/>
            <w:vAlign w:val="center"/>
          </w:tcPr>
          <w:p w:rsidR="00BD61F1" w:rsidRPr="006A7C89" w:rsidRDefault="00BD61F1" w:rsidP="00375C78">
            <w:pPr>
              <w:spacing w:line="276" w:lineRule="auto"/>
              <w:rPr>
                <w:rFonts w:ascii="宋体" w:hAnsi="宋体"/>
                <w:color w:val="000000"/>
                <w:szCs w:val="21"/>
              </w:rPr>
            </w:pPr>
          </w:p>
        </w:tc>
      </w:tr>
      <w:tr w:rsidR="00BD61F1" w:rsidRPr="006A7C89" w:rsidTr="00375C78">
        <w:trPr>
          <w:trHeight w:val="27"/>
          <w:jc w:val="center"/>
        </w:trPr>
        <w:tc>
          <w:tcPr>
            <w:tcW w:w="1139" w:type="pct"/>
            <w:vAlign w:val="center"/>
          </w:tcPr>
          <w:p w:rsidR="00BD61F1" w:rsidRPr="006A7C89" w:rsidRDefault="00BD61F1" w:rsidP="00375C78">
            <w:pPr>
              <w:spacing w:line="276" w:lineRule="auto"/>
              <w:jc w:val="center"/>
              <w:rPr>
                <w:rFonts w:ascii="宋体" w:hAnsi="宋体"/>
                <w:color w:val="000000"/>
                <w:szCs w:val="21"/>
              </w:rPr>
            </w:pPr>
            <w:r w:rsidRPr="006A7C89">
              <w:rPr>
                <w:rFonts w:ascii="宋体" w:hAnsi="宋体" w:hint="eastAsia"/>
                <w:color w:val="000000"/>
                <w:szCs w:val="21"/>
              </w:rPr>
              <w:t>七、配送规范</w:t>
            </w:r>
          </w:p>
        </w:tc>
        <w:tc>
          <w:tcPr>
            <w:tcW w:w="3202" w:type="pct"/>
          </w:tcPr>
          <w:p w:rsidR="00BD61F1" w:rsidRPr="006A7C89" w:rsidRDefault="00BD61F1" w:rsidP="00375C78">
            <w:pPr>
              <w:spacing w:line="276" w:lineRule="auto"/>
              <w:rPr>
                <w:rFonts w:ascii="宋体" w:hAnsi="宋体"/>
                <w:color w:val="000000"/>
                <w:szCs w:val="21"/>
              </w:rPr>
            </w:pPr>
            <w:r w:rsidRPr="006A7C89">
              <w:rPr>
                <w:rFonts w:ascii="宋体" w:hAnsi="宋体" w:hint="eastAsia"/>
                <w:color w:val="000000"/>
                <w:szCs w:val="21"/>
              </w:rPr>
              <w:t>冻品产品应使用冷链运输，如未使用冷</w:t>
            </w:r>
            <w:proofErr w:type="gramStart"/>
            <w:r w:rsidRPr="006A7C89">
              <w:rPr>
                <w:rFonts w:ascii="宋体" w:hAnsi="宋体" w:hint="eastAsia"/>
                <w:color w:val="000000"/>
                <w:szCs w:val="21"/>
              </w:rPr>
              <w:t>链运输</w:t>
            </w:r>
            <w:proofErr w:type="gramEnd"/>
            <w:r w:rsidRPr="006A7C89">
              <w:rPr>
                <w:rFonts w:ascii="宋体" w:hAnsi="宋体" w:hint="eastAsia"/>
                <w:color w:val="000000"/>
                <w:szCs w:val="21"/>
              </w:rPr>
              <w:t>第一次扣10分并处以该问题产品当天供货额的2倍罚金，第二次扣20分并处以该问题产品当天供货额的3倍罚金，合同期内累计达到3次，采购人有权终止合同，所发生经济损失由中标人承担。</w:t>
            </w:r>
          </w:p>
          <w:p w:rsidR="00BD61F1" w:rsidRPr="006A7C89" w:rsidRDefault="00BD61F1" w:rsidP="00375C78">
            <w:pPr>
              <w:spacing w:line="276" w:lineRule="auto"/>
              <w:rPr>
                <w:rFonts w:ascii="宋体" w:hAnsi="宋体"/>
                <w:color w:val="000000"/>
                <w:szCs w:val="21"/>
              </w:rPr>
            </w:pPr>
            <w:r w:rsidRPr="006A7C89">
              <w:rPr>
                <w:rFonts w:ascii="宋体" w:hAnsi="宋体" w:hint="eastAsia"/>
                <w:color w:val="000000"/>
                <w:szCs w:val="21"/>
              </w:rPr>
              <w:t>运输过程须确定货物的温度，记录送货车辆温度并记录存档的。配送所使用的运输容器</w:t>
            </w:r>
            <w:r w:rsidRPr="006A7C89">
              <w:rPr>
                <w:rFonts w:ascii="宋体" w:hAnsi="宋体"/>
                <w:color w:val="000000"/>
                <w:szCs w:val="21"/>
              </w:rPr>
              <w:t>、</w:t>
            </w:r>
            <w:r w:rsidRPr="006A7C89">
              <w:rPr>
                <w:rFonts w:ascii="宋体" w:hAnsi="宋体" w:hint="eastAsia"/>
                <w:color w:val="000000"/>
                <w:szCs w:val="21"/>
              </w:rPr>
              <w:t>运输载具、运输包装及配送流程不符合相关规定每次扣</w:t>
            </w:r>
            <w:r w:rsidRPr="006A7C89">
              <w:rPr>
                <w:rFonts w:ascii="宋体" w:hAnsi="宋体"/>
                <w:color w:val="000000"/>
                <w:szCs w:val="21"/>
              </w:rPr>
              <w:t>1</w:t>
            </w:r>
            <w:r w:rsidRPr="006A7C89">
              <w:rPr>
                <w:rFonts w:ascii="宋体" w:hAnsi="宋体" w:hint="eastAsia"/>
                <w:color w:val="000000"/>
                <w:szCs w:val="21"/>
              </w:rPr>
              <w:t>分</w:t>
            </w:r>
            <w:r w:rsidRPr="006A7C89">
              <w:rPr>
                <w:rFonts w:ascii="宋体" w:hAnsi="宋体"/>
                <w:color w:val="000000"/>
                <w:szCs w:val="21"/>
              </w:rPr>
              <w:t>。</w:t>
            </w:r>
          </w:p>
          <w:p w:rsidR="00BD61F1" w:rsidRPr="006A7C89" w:rsidRDefault="00BD61F1" w:rsidP="00375C78">
            <w:pPr>
              <w:spacing w:line="276" w:lineRule="auto"/>
              <w:rPr>
                <w:rFonts w:ascii="宋体" w:hAnsi="宋体"/>
                <w:color w:val="000000"/>
                <w:szCs w:val="21"/>
              </w:rPr>
            </w:pPr>
            <w:r w:rsidRPr="006A7C89">
              <w:rPr>
                <w:rFonts w:ascii="宋体" w:hAnsi="宋体" w:hint="eastAsia"/>
                <w:color w:val="000000"/>
                <w:szCs w:val="21"/>
              </w:rPr>
              <w:t>产品价格及其报价单若不符合合同</w:t>
            </w:r>
            <w:r>
              <w:rPr>
                <w:rFonts w:ascii="宋体" w:hAnsi="宋体" w:hint="eastAsia"/>
                <w:color w:val="000000"/>
                <w:szCs w:val="21"/>
              </w:rPr>
              <w:t>定价原则</w:t>
            </w:r>
            <w:r w:rsidRPr="006A7C89">
              <w:rPr>
                <w:rFonts w:ascii="宋体" w:hAnsi="宋体" w:hint="eastAsia"/>
                <w:color w:val="000000"/>
                <w:szCs w:val="21"/>
              </w:rPr>
              <w:t>，每次扣</w:t>
            </w:r>
            <w:r w:rsidRPr="006A7C89">
              <w:rPr>
                <w:rFonts w:ascii="宋体" w:hAnsi="宋体"/>
                <w:color w:val="000000"/>
                <w:szCs w:val="21"/>
              </w:rPr>
              <w:t>1</w:t>
            </w:r>
            <w:r w:rsidRPr="006A7C89">
              <w:rPr>
                <w:rFonts w:ascii="宋体" w:hAnsi="宋体" w:hint="eastAsia"/>
                <w:color w:val="000000"/>
                <w:szCs w:val="21"/>
              </w:rPr>
              <w:lastRenderedPageBreak/>
              <w:t>分。</w:t>
            </w:r>
          </w:p>
        </w:tc>
        <w:tc>
          <w:tcPr>
            <w:tcW w:w="659" w:type="pct"/>
            <w:vAlign w:val="center"/>
          </w:tcPr>
          <w:p w:rsidR="00BD61F1" w:rsidRPr="006A7C89" w:rsidRDefault="00BD61F1" w:rsidP="00375C78">
            <w:pPr>
              <w:spacing w:line="276" w:lineRule="auto"/>
              <w:rPr>
                <w:rFonts w:ascii="宋体" w:hAnsi="宋体"/>
                <w:color w:val="000000"/>
                <w:szCs w:val="21"/>
              </w:rPr>
            </w:pPr>
          </w:p>
        </w:tc>
      </w:tr>
      <w:tr w:rsidR="00BD61F1" w:rsidRPr="006A7C89" w:rsidTr="00375C78">
        <w:trPr>
          <w:trHeight w:val="27"/>
          <w:jc w:val="center"/>
        </w:trPr>
        <w:tc>
          <w:tcPr>
            <w:tcW w:w="1139" w:type="pct"/>
            <w:vAlign w:val="center"/>
          </w:tcPr>
          <w:p w:rsidR="00BD61F1" w:rsidRPr="006A7C89" w:rsidRDefault="00BD61F1" w:rsidP="00375C78">
            <w:pPr>
              <w:spacing w:line="276" w:lineRule="auto"/>
              <w:jc w:val="center"/>
              <w:rPr>
                <w:rFonts w:ascii="宋体" w:hAnsi="宋体"/>
                <w:color w:val="000000"/>
                <w:szCs w:val="21"/>
              </w:rPr>
            </w:pPr>
            <w:r w:rsidRPr="006A7C89">
              <w:rPr>
                <w:rFonts w:ascii="宋体" w:hAnsi="宋体" w:hint="eastAsia"/>
                <w:color w:val="000000"/>
                <w:szCs w:val="21"/>
              </w:rPr>
              <w:lastRenderedPageBreak/>
              <w:t>八、货物质量</w:t>
            </w:r>
          </w:p>
        </w:tc>
        <w:tc>
          <w:tcPr>
            <w:tcW w:w="3202" w:type="pct"/>
          </w:tcPr>
          <w:p w:rsidR="00BD61F1" w:rsidRPr="006A7C89" w:rsidRDefault="00BD61F1" w:rsidP="00375C78">
            <w:pPr>
              <w:spacing w:line="276" w:lineRule="auto"/>
              <w:rPr>
                <w:rFonts w:ascii="宋体" w:hAnsi="宋体"/>
                <w:color w:val="000000"/>
                <w:szCs w:val="21"/>
              </w:rPr>
            </w:pPr>
            <w:r w:rsidRPr="006A7C89">
              <w:rPr>
                <w:rFonts w:ascii="宋体" w:hAnsi="宋体" w:hint="eastAsia"/>
                <w:color w:val="000000"/>
                <w:szCs w:val="21"/>
              </w:rPr>
              <w:t>中标人不得擅自变更投标货品（含品种、品牌、产地、包装、规格等），必须严格按采购人的要求供应。否则，采购人有权拒收，由此所产生的费用由中标人负责。如因市场流通问题确实需要变更的，应事先提出书面申请（须附厂家官方网站公布或厂家、广州经销商说明函等资料），并经采购人同意后才能变更，替换品牌不得低于中标品牌的质量，价格不得高于中标价格。必须能够提供每一批次货物的相关质检合格证明。如未经采购人同意擅自更换品牌等，第一次扣3分，第二次扣5分，第三次或以上扣10分/次。</w:t>
            </w:r>
          </w:p>
          <w:p w:rsidR="00BD61F1" w:rsidRPr="006A7C89" w:rsidRDefault="00BD61F1" w:rsidP="00375C78">
            <w:pPr>
              <w:spacing w:line="276" w:lineRule="auto"/>
              <w:rPr>
                <w:rFonts w:ascii="宋体" w:hAnsi="宋体"/>
                <w:color w:val="000000"/>
                <w:szCs w:val="21"/>
              </w:rPr>
            </w:pPr>
            <w:r w:rsidRPr="006A7C89">
              <w:rPr>
                <w:rFonts w:ascii="宋体" w:hAnsi="宋体" w:hint="eastAsia"/>
                <w:color w:val="000000"/>
                <w:szCs w:val="21"/>
              </w:rPr>
              <w:t>货物</w:t>
            </w:r>
            <w:r w:rsidRPr="006A7C89">
              <w:rPr>
                <w:rFonts w:ascii="宋体" w:hAnsi="宋体"/>
                <w:color w:val="000000"/>
                <w:szCs w:val="21"/>
              </w:rPr>
              <w:t>质量符合</w:t>
            </w:r>
            <w:r w:rsidRPr="006A7C89">
              <w:rPr>
                <w:rFonts w:ascii="宋体" w:hAnsi="宋体" w:hint="eastAsia"/>
                <w:color w:val="000000"/>
                <w:szCs w:val="21"/>
              </w:rPr>
              <w:t>采购人</w:t>
            </w:r>
            <w:r w:rsidRPr="006A7C89">
              <w:rPr>
                <w:rFonts w:ascii="宋体" w:hAnsi="宋体"/>
                <w:color w:val="000000"/>
                <w:szCs w:val="21"/>
              </w:rPr>
              <w:t>所需及相关规定，</w:t>
            </w:r>
            <w:r>
              <w:rPr>
                <w:rFonts w:ascii="宋体" w:hAnsi="宋体" w:hint="eastAsia"/>
                <w:color w:val="000000"/>
                <w:szCs w:val="21"/>
              </w:rPr>
              <w:t>如</w:t>
            </w:r>
            <w:r w:rsidRPr="006A7C89">
              <w:rPr>
                <w:rFonts w:ascii="宋体" w:hAnsi="宋体"/>
                <w:color w:val="000000"/>
                <w:szCs w:val="21"/>
              </w:rPr>
              <w:t>出现</w:t>
            </w:r>
            <w:r w:rsidRPr="006A7C89">
              <w:rPr>
                <w:rFonts w:ascii="宋体" w:hAnsi="宋体" w:hint="eastAsia"/>
                <w:color w:val="000000"/>
                <w:szCs w:val="21"/>
              </w:rPr>
              <w:t>“以次充好”或“假冒伪劣”的情况，第一次扣3分，第二次扣5分，第三次或以上扣10分/次。</w:t>
            </w:r>
          </w:p>
          <w:p w:rsidR="00BD61F1" w:rsidRPr="006A7C89" w:rsidRDefault="00BD61F1" w:rsidP="00375C78">
            <w:pPr>
              <w:spacing w:line="276" w:lineRule="auto"/>
              <w:rPr>
                <w:rFonts w:ascii="宋体" w:hAnsi="宋体"/>
                <w:color w:val="000000"/>
                <w:szCs w:val="21"/>
              </w:rPr>
            </w:pPr>
            <w:r w:rsidRPr="006A7C89">
              <w:rPr>
                <w:rFonts w:ascii="宋体" w:hAnsi="宋体" w:hint="eastAsia"/>
                <w:color w:val="000000"/>
                <w:szCs w:val="21"/>
              </w:rPr>
              <w:t>若供应的产品存在质量问题（如：变质、发霉、有异味等现象），甲方有权拒收，乙方应在规定时间内重新送货。</w:t>
            </w:r>
            <w:proofErr w:type="gramStart"/>
            <w:r w:rsidRPr="006A7C89">
              <w:rPr>
                <w:rFonts w:ascii="宋体" w:hAnsi="宋体" w:hint="eastAsia"/>
                <w:color w:val="000000"/>
                <w:szCs w:val="21"/>
              </w:rPr>
              <w:t>当月内</w:t>
            </w:r>
            <w:proofErr w:type="gramEnd"/>
            <w:r w:rsidRPr="006A7C89">
              <w:rPr>
                <w:rFonts w:ascii="宋体" w:hAnsi="宋体" w:hint="eastAsia"/>
                <w:color w:val="000000"/>
                <w:szCs w:val="21"/>
              </w:rPr>
              <w:t>该现象出现：第一次扣5分并处以该问题产品当天供货额的2倍罚金，第二次扣10分并处以该问题产品当天供货额的3倍罚金，第三次或以上扣20分并处以该问题产品当天供货额的10倍罚金。</w:t>
            </w:r>
          </w:p>
        </w:tc>
        <w:tc>
          <w:tcPr>
            <w:tcW w:w="659" w:type="pct"/>
            <w:vAlign w:val="center"/>
          </w:tcPr>
          <w:p w:rsidR="00BD61F1" w:rsidRPr="006A7C89" w:rsidRDefault="00BD61F1" w:rsidP="00375C78">
            <w:pPr>
              <w:spacing w:line="276" w:lineRule="auto"/>
              <w:rPr>
                <w:rFonts w:ascii="宋体" w:hAnsi="宋体"/>
                <w:color w:val="000000"/>
                <w:szCs w:val="21"/>
              </w:rPr>
            </w:pPr>
          </w:p>
        </w:tc>
      </w:tr>
      <w:tr w:rsidR="00BD61F1" w:rsidRPr="006A7C89" w:rsidTr="00375C78">
        <w:trPr>
          <w:trHeight w:val="27"/>
          <w:jc w:val="center"/>
        </w:trPr>
        <w:tc>
          <w:tcPr>
            <w:tcW w:w="1139" w:type="pct"/>
            <w:vAlign w:val="center"/>
          </w:tcPr>
          <w:p w:rsidR="00BD61F1" w:rsidRPr="006A7C89" w:rsidRDefault="00BD61F1" w:rsidP="00375C78">
            <w:pPr>
              <w:spacing w:line="276" w:lineRule="auto"/>
              <w:jc w:val="center"/>
              <w:rPr>
                <w:rFonts w:ascii="宋体" w:hAnsi="宋体"/>
                <w:color w:val="000000"/>
                <w:szCs w:val="21"/>
              </w:rPr>
            </w:pPr>
            <w:r w:rsidRPr="006A7C89">
              <w:rPr>
                <w:rFonts w:ascii="宋体" w:hAnsi="宋体" w:hint="eastAsia"/>
                <w:color w:val="000000"/>
                <w:szCs w:val="21"/>
              </w:rPr>
              <w:t>一票否决项</w:t>
            </w:r>
          </w:p>
        </w:tc>
        <w:tc>
          <w:tcPr>
            <w:tcW w:w="3861" w:type="pct"/>
            <w:gridSpan w:val="2"/>
          </w:tcPr>
          <w:p w:rsidR="00BD61F1" w:rsidRPr="006A7C89" w:rsidRDefault="00BD61F1" w:rsidP="00375C78">
            <w:pPr>
              <w:spacing w:line="276" w:lineRule="auto"/>
              <w:rPr>
                <w:rFonts w:ascii="宋体" w:hAnsi="宋体"/>
                <w:color w:val="000000"/>
                <w:szCs w:val="21"/>
              </w:rPr>
            </w:pPr>
            <w:r w:rsidRPr="006A7C89">
              <w:rPr>
                <w:rFonts w:ascii="宋体" w:hAnsi="宋体" w:hint="eastAsia"/>
                <w:color w:val="000000"/>
                <w:szCs w:val="21"/>
              </w:rPr>
              <w:t>1、以贿赂或类似贿赂的形式讨好甲方、货物验收人等利害关系人的行为。</w:t>
            </w:r>
          </w:p>
          <w:p w:rsidR="00BD61F1" w:rsidRPr="006A7C89" w:rsidRDefault="00BD61F1" w:rsidP="00375C78">
            <w:pPr>
              <w:spacing w:line="276" w:lineRule="auto"/>
              <w:rPr>
                <w:rFonts w:ascii="宋体" w:hAnsi="宋体"/>
                <w:color w:val="000000"/>
                <w:szCs w:val="21"/>
              </w:rPr>
            </w:pPr>
            <w:r w:rsidRPr="006A7C89">
              <w:rPr>
                <w:rFonts w:ascii="宋体" w:hAnsi="宋体"/>
                <w:color w:val="000000"/>
                <w:szCs w:val="21"/>
              </w:rPr>
              <w:t>2</w:t>
            </w:r>
            <w:r w:rsidRPr="006A7C89">
              <w:rPr>
                <w:rFonts w:ascii="宋体" w:hAnsi="宋体" w:hint="eastAsia"/>
                <w:color w:val="000000"/>
                <w:szCs w:val="21"/>
              </w:rPr>
              <w:t>、要求检测的商品未经检测，且未按要求限时整改。</w:t>
            </w:r>
          </w:p>
          <w:p w:rsidR="00BD61F1" w:rsidRPr="006A7C89" w:rsidRDefault="00BD61F1" w:rsidP="00375C78">
            <w:pPr>
              <w:spacing w:line="276" w:lineRule="auto"/>
              <w:rPr>
                <w:rFonts w:ascii="宋体" w:hAnsi="宋体"/>
                <w:color w:val="000000"/>
                <w:szCs w:val="21"/>
              </w:rPr>
            </w:pPr>
            <w:r w:rsidRPr="006A7C89">
              <w:rPr>
                <w:rFonts w:ascii="宋体" w:hAnsi="宋体"/>
                <w:color w:val="000000"/>
                <w:szCs w:val="21"/>
              </w:rPr>
              <w:t>3</w:t>
            </w:r>
            <w:r w:rsidRPr="006A7C89">
              <w:rPr>
                <w:rFonts w:ascii="宋体" w:hAnsi="宋体" w:hint="eastAsia"/>
                <w:color w:val="000000"/>
                <w:szCs w:val="21"/>
              </w:rPr>
              <w:t>、食品原料质量问题而引起的食物中毒事件。</w:t>
            </w:r>
          </w:p>
          <w:p w:rsidR="00BD61F1" w:rsidRPr="006A7C89" w:rsidRDefault="00BD61F1" w:rsidP="00375C78">
            <w:pPr>
              <w:spacing w:line="276" w:lineRule="auto"/>
              <w:rPr>
                <w:rFonts w:ascii="宋体" w:hAnsi="宋体"/>
                <w:color w:val="000000"/>
                <w:szCs w:val="21"/>
              </w:rPr>
            </w:pPr>
            <w:r w:rsidRPr="006A7C89">
              <w:rPr>
                <w:rFonts w:ascii="宋体" w:hAnsi="宋体" w:hint="eastAsia"/>
                <w:color w:val="000000"/>
                <w:szCs w:val="21"/>
              </w:rPr>
              <w:t>4、提供虚假发票、虚假货物入库单。</w:t>
            </w:r>
          </w:p>
          <w:p w:rsidR="00BD61F1" w:rsidRPr="006A7C89" w:rsidRDefault="00BD61F1" w:rsidP="00375C78">
            <w:pPr>
              <w:spacing w:line="276" w:lineRule="auto"/>
              <w:rPr>
                <w:rFonts w:ascii="宋体" w:hAnsi="宋体"/>
                <w:color w:val="000000"/>
                <w:szCs w:val="21"/>
              </w:rPr>
            </w:pPr>
            <w:r w:rsidRPr="006A7C89">
              <w:rPr>
                <w:rFonts w:ascii="宋体" w:hAnsi="宋体"/>
                <w:color w:val="000000"/>
                <w:szCs w:val="21"/>
              </w:rPr>
              <w:t>（若出现上述情况，甲方有权不支付当月货款，所发生的一切损失由乙方负责）</w:t>
            </w:r>
          </w:p>
        </w:tc>
      </w:tr>
      <w:tr w:rsidR="00BD61F1" w:rsidRPr="006A7C89" w:rsidTr="00375C78">
        <w:trPr>
          <w:trHeight w:val="27"/>
          <w:jc w:val="center"/>
        </w:trPr>
        <w:tc>
          <w:tcPr>
            <w:tcW w:w="1139" w:type="pct"/>
            <w:vAlign w:val="center"/>
          </w:tcPr>
          <w:p w:rsidR="00BD61F1" w:rsidRPr="006A7C89" w:rsidRDefault="00BD61F1" w:rsidP="00375C78">
            <w:pPr>
              <w:spacing w:line="276" w:lineRule="auto"/>
              <w:jc w:val="center"/>
              <w:rPr>
                <w:rFonts w:ascii="宋体" w:hAnsi="宋体"/>
                <w:color w:val="000000"/>
                <w:szCs w:val="21"/>
              </w:rPr>
            </w:pPr>
            <w:r w:rsidRPr="006A7C89">
              <w:rPr>
                <w:rFonts w:ascii="宋体" w:hAnsi="宋体" w:hint="eastAsia"/>
                <w:color w:val="000000"/>
                <w:szCs w:val="21"/>
              </w:rPr>
              <w:t>总分</w:t>
            </w:r>
          </w:p>
        </w:tc>
        <w:tc>
          <w:tcPr>
            <w:tcW w:w="3861" w:type="pct"/>
            <w:gridSpan w:val="2"/>
            <w:vAlign w:val="center"/>
          </w:tcPr>
          <w:p w:rsidR="00BD61F1" w:rsidRPr="006A7C89" w:rsidRDefault="00BD61F1" w:rsidP="00375C78">
            <w:pPr>
              <w:spacing w:line="276" w:lineRule="auto"/>
              <w:rPr>
                <w:rFonts w:ascii="宋体" w:hAnsi="宋体"/>
                <w:color w:val="000000"/>
                <w:szCs w:val="21"/>
              </w:rPr>
            </w:pPr>
            <w:r w:rsidRPr="006A7C89">
              <w:rPr>
                <w:rFonts w:ascii="宋体" w:hAnsi="宋体" w:hint="eastAsia"/>
                <w:color w:val="000000"/>
                <w:szCs w:val="21"/>
              </w:rPr>
              <w:t>分</w:t>
            </w:r>
          </w:p>
        </w:tc>
      </w:tr>
      <w:tr w:rsidR="00BD61F1" w:rsidRPr="006A7C89" w:rsidTr="00375C78">
        <w:trPr>
          <w:trHeight w:val="27"/>
          <w:jc w:val="center"/>
        </w:trPr>
        <w:tc>
          <w:tcPr>
            <w:tcW w:w="1139" w:type="pct"/>
            <w:vAlign w:val="center"/>
          </w:tcPr>
          <w:p w:rsidR="00BD61F1" w:rsidRPr="006A7C89" w:rsidRDefault="00BD61F1" w:rsidP="00375C78">
            <w:pPr>
              <w:spacing w:line="276" w:lineRule="auto"/>
              <w:jc w:val="center"/>
              <w:rPr>
                <w:rFonts w:ascii="宋体" w:hAnsi="宋体"/>
                <w:color w:val="000000"/>
                <w:szCs w:val="21"/>
              </w:rPr>
            </w:pPr>
            <w:r w:rsidRPr="006A7C89">
              <w:rPr>
                <w:rFonts w:ascii="宋体" w:hAnsi="宋体" w:hint="eastAsia"/>
                <w:color w:val="000000"/>
                <w:szCs w:val="21"/>
              </w:rPr>
              <w:t>扣分规则：</w:t>
            </w:r>
          </w:p>
        </w:tc>
        <w:tc>
          <w:tcPr>
            <w:tcW w:w="3861" w:type="pct"/>
            <w:gridSpan w:val="2"/>
            <w:vAlign w:val="center"/>
          </w:tcPr>
          <w:p w:rsidR="00BD61F1" w:rsidRPr="006A7C89" w:rsidRDefault="00BD61F1" w:rsidP="00375C78">
            <w:pPr>
              <w:spacing w:line="276" w:lineRule="auto"/>
              <w:rPr>
                <w:rFonts w:ascii="宋体" w:hAnsi="宋体"/>
                <w:color w:val="000000"/>
                <w:szCs w:val="21"/>
              </w:rPr>
            </w:pPr>
            <w:r w:rsidRPr="006A7C89">
              <w:rPr>
                <w:rFonts w:ascii="宋体" w:hAnsi="宋体"/>
                <w:color w:val="000000"/>
                <w:szCs w:val="21"/>
              </w:rPr>
              <w:t>基础分</w:t>
            </w:r>
            <w:r w:rsidRPr="006A7C89">
              <w:rPr>
                <w:rFonts w:ascii="宋体" w:hAnsi="宋体" w:hint="eastAsia"/>
                <w:color w:val="000000"/>
                <w:szCs w:val="21"/>
              </w:rPr>
              <w:t>100分，总分=基础分-扣分</w:t>
            </w:r>
          </w:p>
          <w:p w:rsidR="00BD61F1" w:rsidRPr="006A7C89" w:rsidRDefault="00BD61F1" w:rsidP="00375C78">
            <w:pPr>
              <w:spacing w:line="276" w:lineRule="auto"/>
              <w:rPr>
                <w:rFonts w:ascii="宋体" w:hAnsi="宋体"/>
                <w:color w:val="000000"/>
                <w:szCs w:val="21"/>
              </w:rPr>
            </w:pPr>
            <w:r w:rsidRPr="006A7C89">
              <w:rPr>
                <w:rFonts w:ascii="宋体" w:hAnsi="宋体"/>
                <w:color w:val="000000"/>
                <w:szCs w:val="21"/>
              </w:rPr>
              <w:t>总分在</w:t>
            </w:r>
            <w:r w:rsidRPr="006A7C89">
              <w:rPr>
                <w:rFonts w:ascii="宋体" w:hAnsi="宋体" w:hint="eastAsia"/>
                <w:color w:val="000000"/>
                <w:szCs w:val="21"/>
              </w:rPr>
              <w:t>90分或以上时，</w:t>
            </w:r>
            <w:proofErr w:type="gramStart"/>
            <w:r w:rsidRPr="006A7C89">
              <w:rPr>
                <w:rFonts w:ascii="宋体" w:hAnsi="宋体" w:hint="eastAsia"/>
                <w:color w:val="000000"/>
                <w:szCs w:val="21"/>
              </w:rPr>
              <w:t>不</w:t>
            </w:r>
            <w:proofErr w:type="gramEnd"/>
            <w:r w:rsidRPr="006A7C89">
              <w:rPr>
                <w:rFonts w:ascii="宋体" w:hAnsi="宋体" w:hint="eastAsia"/>
                <w:color w:val="000000"/>
                <w:szCs w:val="21"/>
              </w:rPr>
              <w:t>扣减费用；</w:t>
            </w:r>
          </w:p>
          <w:p w:rsidR="00BD61F1" w:rsidRPr="006A7C89" w:rsidRDefault="00BD61F1" w:rsidP="00375C78">
            <w:pPr>
              <w:spacing w:line="276" w:lineRule="auto"/>
              <w:rPr>
                <w:rFonts w:ascii="宋体" w:hAnsi="宋体"/>
                <w:color w:val="000000"/>
                <w:szCs w:val="21"/>
              </w:rPr>
            </w:pPr>
            <w:r w:rsidRPr="006A7C89">
              <w:rPr>
                <w:rFonts w:ascii="宋体" w:hAnsi="宋体" w:hint="eastAsia"/>
                <w:color w:val="000000"/>
                <w:szCs w:val="21"/>
              </w:rPr>
              <w:t>总分在80~89分时，扣减 (90-总分)×100元；</w:t>
            </w:r>
          </w:p>
          <w:p w:rsidR="00BD61F1" w:rsidRPr="006A7C89" w:rsidRDefault="00BD61F1" w:rsidP="00375C78">
            <w:pPr>
              <w:spacing w:line="276" w:lineRule="auto"/>
              <w:rPr>
                <w:rFonts w:ascii="宋体" w:hAnsi="宋体"/>
                <w:color w:val="000000"/>
                <w:szCs w:val="21"/>
              </w:rPr>
            </w:pPr>
            <w:r w:rsidRPr="006A7C89">
              <w:rPr>
                <w:rFonts w:ascii="宋体" w:hAnsi="宋体" w:hint="eastAsia"/>
                <w:color w:val="000000"/>
                <w:szCs w:val="21"/>
              </w:rPr>
              <w:t>总分在70~79分时，扣减 [(80-总分)×200+1000] 元；</w:t>
            </w:r>
          </w:p>
          <w:p w:rsidR="00BD61F1" w:rsidRPr="006A7C89" w:rsidRDefault="00BD61F1" w:rsidP="00375C78">
            <w:pPr>
              <w:spacing w:line="276" w:lineRule="auto"/>
              <w:rPr>
                <w:rFonts w:ascii="宋体" w:hAnsi="宋体"/>
                <w:color w:val="000000"/>
                <w:szCs w:val="21"/>
              </w:rPr>
            </w:pPr>
            <w:r w:rsidRPr="006A7C89">
              <w:rPr>
                <w:rFonts w:ascii="宋体" w:hAnsi="宋体" w:hint="eastAsia"/>
                <w:color w:val="000000"/>
                <w:szCs w:val="21"/>
              </w:rPr>
              <w:t>总分在60~69分时，扣减 [(70-总分)×300+3000] 元；</w:t>
            </w:r>
          </w:p>
          <w:p w:rsidR="00BD61F1" w:rsidRPr="006A7C89" w:rsidRDefault="00BD61F1" w:rsidP="00375C78">
            <w:pPr>
              <w:spacing w:line="276" w:lineRule="auto"/>
              <w:rPr>
                <w:rFonts w:ascii="宋体" w:hAnsi="宋体"/>
                <w:color w:val="000000"/>
                <w:szCs w:val="21"/>
                <w:lang w:val="en-GB"/>
              </w:rPr>
            </w:pPr>
            <w:r w:rsidRPr="006A7C89">
              <w:rPr>
                <w:rFonts w:ascii="宋体" w:hAnsi="宋体" w:hint="eastAsia"/>
                <w:color w:val="000000"/>
                <w:szCs w:val="21"/>
                <w:lang w:val="en-GB"/>
              </w:rPr>
              <w:t>低于60分扣减当月货款的50%；</w:t>
            </w:r>
          </w:p>
          <w:p w:rsidR="00BD61F1" w:rsidRPr="006A7C89" w:rsidRDefault="00BD61F1" w:rsidP="00375C78">
            <w:pPr>
              <w:spacing w:line="276" w:lineRule="auto"/>
              <w:rPr>
                <w:rFonts w:ascii="宋体" w:hAnsi="宋体"/>
                <w:color w:val="000000"/>
                <w:szCs w:val="21"/>
                <w:lang w:val="en-GB"/>
              </w:rPr>
            </w:pPr>
            <w:r w:rsidRPr="006A7C89">
              <w:rPr>
                <w:rFonts w:ascii="宋体" w:hAnsi="宋体"/>
                <w:color w:val="000000"/>
                <w:szCs w:val="21"/>
                <w:lang w:val="en-GB"/>
              </w:rPr>
              <w:t>合同期内累计两个月低于</w:t>
            </w:r>
            <w:r w:rsidRPr="006A7C89">
              <w:rPr>
                <w:rFonts w:ascii="宋体" w:hAnsi="宋体" w:hint="eastAsia"/>
                <w:color w:val="000000"/>
                <w:szCs w:val="21"/>
                <w:lang w:val="en-GB"/>
              </w:rPr>
              <w:t>70分，甲方有权终止合同。</w:t>
            </w:r>
            <w:r w:rsidRPr="006A7C89">
              <w:rPr>
                <w:rFonts w:ascii="宋体" w:hAnsi="宋体"/>
                <w:color w:val="000000"/>
                <w:szCs w:val="21"/>
              </w:rPr>
              <w:t>所发生的一切损失由乙方负责</w:t>
            </w:r>
            <w:r w:rsidRPr="006A7C89">
              <w:rPr>
                <w:rFonts w:ascii="宋体" w:hAnsi="宋体" w:hint="eastAsia"/>
                <w:color w:val="000000"/>
                <w:szCs w:val="21"/>
                <w:lang w:val="en-GB"/>
              </w:rPr>
              <w:t>。</w:t>
            </w:r>
          </w:p>
        </w:tc>
      </w:tr>
      <w:tr w:rsidR="00BD61F1" w:rsidRPr="006A7C89" w:rsidTr="00375C78">
        <w:trPr>
          <w:trHeight w:val="27"/>
          <w:jc w:val="center"/>
        </w:trPr>
        <w:tc>
          <w:tcPr>
            <w:tcW w:w="1139" w:type="pct"/>
            <w:vAlign w:val="center"/>
          </w:tcPr>
          <w:p w:rsidR="00BD61F1" w:rsidRPr="006A7C89" w:rsidRDefault="00BD61F1" w:rsidP="00375C78">
            <w:pPr>
              <w:spacing w:line="276" w:lineRule="auto"/>
              <w:jc w:val="center"/>
              <w:rPr>
                <w:rFonts w:ascii="宋体" w:hAnsi="宋体"/>
                <w:color w:val="000000"/>
                <w:szCs w:val="21"/>
              </w:rPr>
            </w:pPr>
            <w:r w:rsidRPr="006A7C89">
              <w:rPr>
                <w:rFonts w:ascii="宋体" w:hAnsi="宋体" w:hint="eastAsia"/>
                <w:color w:val="000000"/>
                <w:szCs w:val="21"/>
              </w:rPr>
              <w:t>本月减</w:t>
            </w:r>
            <w:proofErr w:type="gramStart"/>
            <w:r w:rsidRPr="006A7C89">
              <w:rPr>
                <w:rFonts w:ascii="宋体" w:hAnsi="宋体" w:hint="eastAsia"/>
                <w:color w:val="000000"/>
                <w:szCs w:val="21"/>
              </w:rPr>
              <w:t>扣金额</w:t>
            </w:r>
            <w:proofErr w:type="gramEnd"/>
          </w:p>
        </w:tc>
        <w:tc>
          <w:tcPr>
            <w:tcW w:w="3861" w:type="pct"/>
            <w:gridSpan w:val="2"/>
            <w:vAlign w:val="center"/>
          </w:tcPr>
          <w:p w:rsidR="00BD61F1" w:rsidRPr="006A7C89" w:rsidRDefault="00BD61F1" w:rsidP="00375C78">
            <w:pPr>
              <w:spacing w:line="276" w:lineRule="auto"/>
              <w:ind w:firstLineChars="600" w:firstLine="1260"/>
              <w:rPr>
                <w:rFonts w:ascii="宋体" w:hAnsi="宋体"/>
                <w:color w:val="000000"/>
                <w:szCs w:val="21"/>
              </w:rPr>
            </w:pPr>
            <w:r w:rsidRPr="006A7C89">
              <w:rPr>
                <w:rFonts w:ascii="宋体" w:hAnsi="宋体"/>
                <w:color w:val="000000"/>
                <w:szCs w:val="21"/>
              </w:rPr>
              <w:t>元</w:t>
            </w:r>
          </w:p>
        </w:tc>
      </w:tr>
    </w:tbl>
    <w:p w:rsidR="00BD61F1" w:rsidRPr="006A7C89" w:rsidRDefault="00BD61F1" w:rsidP="00BD61F1">
      <w:pPr>
        <w:shd w:val="clear" w:color="auto" w:fill="FFFFFF"/>
        <w:adjustRightInd w:val="0"/>
        <w:snapToGrid w:val="0"/>
        <w:spacing w:line="276" w:lineRule="auto"/>
        <w:jc w:val="center"/>
        <w:rPr>
          <w:rFonts w:ascii="宋体" w:hAnsi="宋体"/>
          <w:color w:val="000000" w:themeColor="text1"/>
          <w:szCs w:val="21"/>
        </w:rPr>
      </w:pPr>
    </w:p>
    <w:p w:rsidR="00BD61F1" w:rsidRPr="006A7C89" w:rsidRDefault="00BD61F1" w:rsidP="00BD61F1">
      <w:pPr>
        <w:widowControl/>
        <w:rPr>
          <w:rFonts w:ascii="宋体" w:hAnsi="宋体"/>
          <w:color w:val="000000"/>
          <w:kern w:val="0"/>
          <w:sz w:val="24"/>
          <w:szCs w:val="21"/>
        </w:rPr>
      </w:pPr>
      <w:r w:rsidRPr="006A7C89">
        <w:rPr>
          <w:rFonts w:ascii="宋体" w:hAnsi="宋体" w:hint="eastAsia"/>
          <w:b/>
          <w:color w:val="000000"/>
          <w:kern w:val="0"/>
          <w:sz w:val="22"/>
          <w:szCs w:val="21"/>
        </w:rPr>
        <w:t>考核时段：           供应商：（盖章）</w:t>
      </w:r>
    </w:p>
    <w:p w:rsidR="00BD61F1" w:rsidRPr="006A7C89" w:rsidRDefault="00BD61F1" w:rsidP="00BD61F1">
      <w:pPr>
        <w:widowControl/>
        <w:rPr>
          <w:rFonts w:ascii="宋体" w:hAnsi="宋体"/>
          <w:b/>
          <w:color w:val="000000"/>
          <w:kern w:val="0"/>
          <w:sz w:val="22"/>
          <w:szCs w:val="21"/>
        </w:rPr>
      </w:pPr>
    </w:p>
    <w:p w:rsidR="00BD61F1" w:rsidRPr="006A7C89" w:rsidRDefault="00BD61F1" w:rsidP="00BD61F1">
      <w:pPr>
        <w:rPr>
          <w:rFonts w:ascii="宋体" w:hAnsi="宋体"/>
          <w:b/>
          <w:color w:val="000000"/>
          <w:sz w:val="22"/>
          <w:szCs w:val="21"/>
        </w:rPr>
      </w:pPr>
      <w:r w:rsidRPr="006A7C89">
        <w:rPr>
          <w:rFonts w:ascii="宋体" w:hAnsi="宋体" w:hint="eastAsia"/>
          <w:b/>
          <w:color w:val="000000"/>
          <w:sz w:val="22"/>
          <w:szCs w:val="21"/>
        </w:rPr>
        <w:t>仓管员</w:t>
      </w:r>
      <w:r w:rsidRPr="006A7C89">
        <w:rPr>
          <w:rFonts w:ascii="宋体" w:hAnsi="宋体"/>
          <w:b/>
          <w:color w:val="000000"/>
          <w:sz w:val="22"/>
          <w:szCs w:val="21"/>
        </w:rPr>
        <w:t>：                      考核人：</w:t>
      </w:r>
      <w:r w:rsidRPr="006A7C89">
        <w:rPr>
          <w:rFonts w:ascii="宋体" w:hAnsi="宋体" w:hint="eastAsia"/>
          <w:b/>
          <w:color w:val="000000"/>
          <w:sz w:val="22"/>
          <w:szCs w:val="21"/>
        </w:rPr>
        <w:t>科室负责人：</w:t>
      </w:r>
    </w:p>
    <w:p w:rsidR="00DD33CE" w:rsidRDefault="00DD33CE" w:rsidP="00DD33CE">
      <w:pPr>
        <w:rPr>
          <w:rFonts w:ascii="宋体" w:hAnsi="宋体"/>
          <w:b/>
          <w:color w:val="000000"/>
          <w:sz w:val="22"/>
          <w:szCs w:val="21"/>
        </w:rPr>
      </w:pPr>
    </w:p>
    <w:p w:rsidR="00987A32" w:rsidRDefault="00987A32" w:rsidP="00DD33CE">
      <w:pPr>
        <w:rPr>
          <w:rFonts w:ascii="宋体" w:hAnsi="宋体"/>
          <w:b/>
          <w:color w:val="000000"/>
          <w:sz w:val="22"/>
          <w:szCs w:val="21"/>
        </w:rPr>
      </w:pPr>
    </w:p>
    <w:p w:rsidR="00987A32" w:rsidRDefault="00987A32" w:rsidP="00DD33CE">
      <w:pPr>
        <w:rPr>
          <w:rFonts w:ascii="宋体" w:hAnsi="宋体"/>
          <w:b/>
          <w:color w:val="000000"/>
          <w:sz w:val="22"/>
          <w:szCs w:val="21"/>
        </w:rPr>
      </w:pPr>
    </w:p>
    <w:p w:rsidR="00987A32" w:rsidRDefault="00987A32" w:rsidP="00DD33CE">
      <w:pPr>
        <w:rPr>
          <w:rFonts w:ascii="宋体" w:hAnsi="宋体"/>
          <w:b/>
          <w:color w:val="000000"/>
          <w:sz w:val="22"/>
          <w:szCs w:val="21"/>
        </w:rPr>
      </w:pPr>
    </w:p>
    <w:p w:rsidR="00987A32" w:rsidRPr="006A7C89" w:rsidRDefault="00987A32" w:rsidP="00987A32">
      <w:pPr>
        <w:jc w:val="center"/>
        <w:rPr>
          <w:rFonts w:ascii="宋体" w:hAnsi="宋体"/>
          <w:b/>
          <w:color w:val="000000" w:themeColor="text1"/>
          <w:sz w:val="56"/>
          <w:szCs w:val="72"/>
        </w:rPr>
      </w:pPr>
      <w:r w:rsidRPr="006A7C89">
        <w:rPr>
          <w:rFonts w:ascii="宋体" w:hAnsi="宋体" w:hint="eastAsia"/>
          <w:b/>
          <w:color w:val="000000" w:themeColor="text1"/>
          <w:sz w:val="56"/>
          <w:szCs w:val="72"/>
        </w:rPr>
        <w:t>中山大学附属肿瘤医院</w:t>
      </w:r>
    </w:p>
    <w:p w:rsidR="00987A32" w:rsidRPr="006A7C89" w:rsidRDefault="00987A32" w:rsidP="00987A32">
      <w:pPr>
        <w:ind w:right="1280"/>
        <w:jc w:val="center"/>
        <w:rPr>
          <w:rFonts w:ascii="宋体" w:hAnsi="宋体"/>
          <w:b/>
          <w:color w:val="000000" w:themeColor="text1"/>
          <w:sz w:val="40"/>
          <w:szCs w:val="44"/>
        </w:rPr>
      </w:pPr>
    </w:p>
    <w:p w:rsidR="00987A32" w:rsidRPr="006A7C89" w:rsidRDefault="00987A32" w:rsidP="00987A32">
      <w:pPr>
        <w:ind w:right="1280"/>
        <w:jc w:val="center"/>
        <w:rPr>
          <w:rFonts w:ascii="宋体" w:hAnsi="宋体"/>
          <w:b/>
          <w:color w:val="000000" w:themeColor="text1"/>
          <w:sz w:val="40"/>
          <w:szCs w:val="44"/>
        </w:rPr>
      </w:pPr>
    </w:p>
    <w:p w:rsidR="00987A32" w:rsidRPr="006A7C89" w:rsidRDefault="00987A32" w:rsidP="00987A32">
      <w:pPr>
        <w:jc w:val="center"/>
        <w:rPr>
          <w:rFonts w:ascii="宋体" w:hAnsi="宋体"/>
          <w:b/>
          <w:color w:val="000000" w:themeColor="text1"/>
          <w:sz w:val="56"/>
          <w:szCs w:val="72"/>
        </w:rPr>
      </w:pPr>
      <w:r w:rsidRPr="006A7C89">
        <w:rPr>
          <w:rFonts w:ascii="宋体" w:hAnsi="宋体" w:hint="eastAsia"/>
          <w:b/>
          <w:color w:val="000000" w:themeColor="text1"/>
          <w:sz w:val="56"/>
          <w:szCs w:val="72"/>
        </w:rPr>
        <w:t>采</w:t>
      </w:r>
    </w:p>
    <w:p w:rsidR="00987A32" w:rsidRPr="006A7C89" w:rsidRDefault="00987A32" w:rsidP="00987A32">
      <w:pPr>
        <w:jc w:val="center"/>
        <w:rPr>
          <w:rFonts w:ascii="宋体" w:hAnsi="宋体"/>
          <w:b/>
          <w:color w:val="000000" w:themeColor="text1"/>
          <w:sz w:val="56"/>
          <w:szCs w:val="72"/>
        </w:rPr>
      </w:pPr>
    </w:p>
    <w:p w:rsidR="00987A32" w:rsidRPr="006A7C89" w:rsidRDefault="00987A32" w:rsidP="00987A32">
      <w:pPr>
        <w:jc w:val="center"/>
        <w:rPr>
          <w:rFonts w:ascii="宋体" w:hAnsi="宋体"/>
          <w:b/>
          <w:color w:val="000000" w:themeColor="text1"/>
          <w:sz w:val="56"/>
          <w:szCs w:val="72"/>
        </w:rPr>
      </w:pPr>
      <w:r w:rsidRPr="006A7C89">
        <w:rPr>
          <w:rFonts w:ascii="宋体" w:hAnsi="宋体" w:hint="eastAsia"/>
          <w:b/>
          <w:color w:val="000000" w:themeColor="text1"/>
          <w:sz w:val="56"/>
          <w:szCs w:val="72"/>
        </w:rPr>
        <w:t>购</w:t>
      </w:r>
    </w:p>
    <w:p w:rsidR="00987A32" w:rsidRPr="006A7C89" w:rsidRDefault="00987A32" w:rsidP="00987A32">
      <w:pPr>
        <w:jc w:val="center"/>
        <w:rPr>
          <w:rFonts w:ascii="宋体" w:hAnsi="宋体"/>
          <w:b/>
          <w:color w:val="000000" w:themeColor="text1"/>
          <w:sz w:val="56"/>
          <w:szCs w:val="72"/>
        </w:rPr>
      </w:pPr>
    </w:p>
    <w:p w:rsidR="00987A32" w:rsidRPr="006A7C89" w:rsidRDefault="00987A32" w:rsidP="00987A32">
      <w:pPr>
        <w:jc w:val="center"/>
        <w:rPr>
          <w:rFonts w:ascii="宋体" w:hAnsi="宋体"/>
          <w:b/>
          <w:color w:val="000000" w:themeColor="text1"/>
          <w:sz w:val="56"/>
          <w:szCs w:val="72"/>
        </w:rPr>
      </w:pPr>
      <w:r w:rsidRPr="006A7C89">
        <w:rPr>
          <w:rFonts w:ascii="宋体" w:hAnsi="宋体" w:hint="eastAsia"/>
          <w:b/>
          <w:color w:val="000000" w:themeColor="text1"/>
          <w:sz w:val="56"/>
          <w:szCs w:val="72"/>
        </w:rPr>
        <w:t>合</w:t>
      </w:r>
    </w:p>
    <w:p w:rsidR="00987A32" w:rsidRPr="006A7C89" w:rsidRDefault="00987A32" w:rsidP="00987A32">
      <w:pPr>
        <w:jc w:val="center"/>
        <w:rPr>
          <w:rFonts w:ascii="宋体" w:hAnsi="宋体"/>
          <w:b/>
          <w:color w:val="000000" w:themeColor="text1"/>
          <w:sz w:val="56"/>
          <w:szCs w:val="72"/>
        </w:rPr>
      </w:pPr>
    </w:p>
    <w:p w:rsidR="00987A32" w:rsidRPr="006A7C89" w:rsidRDefault="00987A32" w:rsidP="00987A32">
      <w:pPr>
        <w:jc w:val="center"/>
        <w:rPr>
          <w:rFonts w:ascii="宋体" w:hAnsi="宋体"/>
          <w:b/>
          <w:color w:val="000000" w:themeColor="text1"/>
          <w:sz w:val="56"/>
          <w:szCs w:val="72"/>
        </w:rPr>
      </w:pPr>
      <w:r w:rsidRPr="006A7C89">
        <w:rPr>
          <w:rFonts w:ascii="宋体" w:hAnsi="宋体" w:hint="eastAsia"/>
          <w:b/>
          <w:color w:val="000000" w:themeColor="text1"/>
          <w:sz w:val="56"/>
          <w:szCs w:val="72"/>
        </w:rPr>
        <w:t>同</w:t>
      </w:r>
    </w:p>
    <w:p w:rsidR="00987A32" w:rsidRPr="006A7C89" w:rsidRDefault="00987A32" w:rsidP="00987A32">
      <w:pPr>
        <w:rPr>
          <w:rFonts w:ascii="宋体" w:hAnsi="宋体"/>
          <w:color w:val="000000" w:themeColor="text1"/>
          <w:sz w:val="28"/>
          <w:szCs w:val="32"/>
        </w:rPr>
      </w:pPr>
    </w:p>
    <w:p w:rsidR="00987A32" w:rsidRPr="006A7C89" w:rsidRDefault="00987A32" w:rsidP="00987A32">
      <w:pPr>
        <w:rPr>
          <w:rFonts w:ascii="宋体" w:hAnsi="宋体"/>
          <w:color w:val="000000" w:themeColor="text1"/>
          <w:sz w:val="28"/>
          <w:szCs w:val="32"/>
        </w:rPr>
      </w:pPr>
    </w:p>
    <w:p w:rsidR="00987A32" w:rsidRPr="006A7C89" w:rsidRDefault="00987A32" w:rsidP="00987A32">
      <w:pPr>
        <w:ind w:firstLineChars="400" w:firstLine="1280"/>
        <w:rPr>
          <w:rFonts w:ascii="宋体" w:hAnsi="宋体"/>
          <w:color w:val="000000" w:themeColor="text1"/>
          <w:sz w:val="32"/>
          <w:szCs w:val="36"/>
          <w:u w:val="single"/>
        </w:rPr>
      </w:pPr>
      <w:r w:rsidRPr="006A7C89">
        <w:rPr>
          <w:rFonts w:ascii="宋体" w:hAnsi="宋体" w:hint="eastAsia"/>
          <w:color w:val="000000" w:themeColor="text1"/>
          <w:sz w:val="32"/>
          <w:szCs w:val="36"/>
        </w:rPr>
        <w:t>合同名称：</w:t>
      </w:r>
      <w:r w:rsidRPr="006A7C89">
        <w:rPr>
          <w:rFonts w:ascii="宋体" w:hAnsi="宋体" w:hint="eastAsia"/>
          <w:color w:val="000000" w:themeColor="text1"/>
          <w:sz w:val="32"/>
          <w:szCs w:val="36"/>
          <w:u w:val="single"/>
        </w:rPr>
        <w:t>膳食物资（冻品类）采购项目</w:t>
      </w:r>
    </w:p>
    <w:p w:rsidR="00987A32" w:rsidRPr="006A7C89" w:rsidRDefault="00987A32" w:rsidP="00987A32">
      <w:pPr>
        <w:ind w:firstLineChars="400" w:firstLine="1280"/>
        <w:rPr>
          <w:rFonts w:ascii="宋体" w:hAnsi="宋体"/>
          <w:color w:val="000000" w:themeColor="text1"/>
          <w:sz w:val="32"/>
          <w:szCs w:val="36"/>
          <w:u w:val="single"/>
        </w:rPr>
      </w:pPr>
      <w:r w:rsidRPr="006A7C89">
        <w:rPr>
          <w:rFonts w:ascii="宋体" w:hAnsi="宋体" w:hint="eastAsia"/>
          <w:color w:val="000000" w:themeColor="text1"/>
          <w:sz w:val="32"/>
          <w:szCs w:val="36"/>
        </w:rPr>
        <w:t>签约单位：</w:t>
      </w:r>
    </w:p>
    <w:p w:rsidR="00987A32" w:rsidRPr="006A7C89" w:rsidRDefault="00987A32" w:rsidP="00987A32">
      <w:pPr>
        <w:adjustRightInd w:val="0"/>
        <w:snapToGrid w:val="0"/>
        <w:rPr>
          <w:rFonts w:ascii="仿宋" w:eastAsia="仿宋" w:hAnsi="仿宋" w:cs="宋体"/>
          <w:b/>
          <w:color w:val="000000" w:themeColor="text1"/>
          <w:kern w:val="0"/>
          <w:szCs w:val="21"/>
        </w:rPr>
      </w:pPr>
      <w:bookmarkStart w:id="11" w:name="_GoBack"/>
      <w:bookmarkEnd w:id="11"/>
    </w:p>
    <w:p w:rsidR="00987A32" w:rsidRPr="006A7C89" w:rsidRDefault="00987A32" w:rsidP="00987A32">
      <w:pPr>
        <w:spacing w:line="400" w:lineRule="exact"/>
        <w:jc w:val="center"/>
        <w:rPr>
          <w:rFonts w:ascii="宋体" w:hAnsi="宋体" w:cs="宋体"/>
          <w:b/>
          <w:bCs/>
          <w:color w:val="000000" w:themeColor="text1"/>
          <w:sz w:val="24"/>
        </w:rPr>
      </w:pPr>
      <w:r w:rsidRPr="006A7C89">
        <w:rPr>
          <w:rFonts w:ascii="仿宋" w:eastAsia="仿宋" w:hAnsi="仿宋" w:cs="宋体"/>
          <w:b/>
          <w:bCs/>
          <w:color w:val="000000" w:themeColor="text1"/>
          <w:sz w:val="24"/>
        </w:rPr>
        <w:br w:type="page"/>
      </w:r>
      <w:r w:rsidRPr="006A7C89">
        <w:rPr>
          <w:rFonts w:ascii="宋体" w:hAnsi="宋体" w:cs="宋体" w:hint="eastAsia"/>
          <w:b/>
          <w:bCs/>
          <w:color w:val="000000" w:themeColor="text1"/>
          <w:sz w:val="24"/>
        </w:rPr>
        <w:lastRenderedPageBreak/>
        <w:t>膳食物资（冻品类）采购项目</w:t>
      </w:r>
    </w:p>
    <w:p w:rsidR="00987A32" w:rsidRPr="006A7C89" w:rsidRDefault="00987A32" w:rsidP="00987A32">
      <w:pPr>
        <w:spacing w:line="400" w:lineRule="exact"/>
        <w:jc w:val="center"/>
        <w:rPr>
          <w:rFonts w:ascii="宋体" w:hAnsi="宋体" w:cs="宋体"/>
          <w:b/>
          <w:bCs/>
          <w:color w:val="000000" w:themeColor="text1"/>
          <w:sz w:val="24"/>
        </w:rPr>
      </w:pPr>
    </w:p>
    <w:p w:rsidR="00987A32" w:rsidRPr="006A7C89" w:rsidRDefault="00987A32" w:rsidP="00987A32">
      <w:pPr>
        <w:spacing w:line="400" w:lineRule="exact"/>
        <w:rPr>
          <w:rFonts w:ascii="宋体" w:hAnsi="宋体" w:cs="宋体"/>
          <w:b/>
          <w:color w:val="000000" w:themeColor="text1"/>
          <w:szCs w:val="21"/>
        </w:rPr>
      </w:pPr>
      <w:r w:rsidRPr="006A7C89">
        <w:rPr>
          <w:rFonts w:ascii="宋体" w:hAnsi="宋体" w:cs="宋体" w:hint="eastAsia"/>
          <w:b/>
          <w:color w:val="000000" w:themeColor="text1"/>
          <w:szCs w:val="21"/>
        </w:rPr>
        <w:t>甲方：</w:t>
      </w:r>
      <w:r w:rsidRPr="006A7C89">
        <w:rPr>
          <w:rFonts w:ascii="宋体" w:hAnsi="宋体" w:cs="宋体" w:hint="eastAsia"/>
          <w:b/>
          <w:color w:val="000000" w:themeColor="text1"/>
          <w:szCs w:val="21"/>
          <w:u w:val="single"/>
        </w:rPr>
        <w:t>中山大学附属肿瘤医院</w:t>
      </w:r>
    </w:p>
    <w:p w:rsidR="00987A32" w:rsidRPr="006A7C89" w:rsidRDefault="00987A32" w:rsidP="00987A32">
      <w:pPr>
        <w:spacing w:line="400" w:lineRule="exact"/>
        <w:rPr>
          <w:rFonts w:ascii="宋体" w:hAnsi="宋体" w:cs="宋体"/>
          <w:b/>
          <w:color w:val="000000" w:themeColor="text1"/>
          <w:szCs w:val="21"/>
        </w:rPr>
      </w:pPr>
      <w:r w:rsidRPr="006A7C89">
        <w:rPr>
          <w:rFonts w:ascii="宋体" w:hAnsi="宋体" w:cs="宋体" w:hint="eastAsia"/>
          <w:b/>
          <w:color w:val="000000" w:themeColor="text1"/>
          <w:szCs w:val="21"/>
        </w:rPr>
        <w:t>乙方：</w:t>
      </w:r>
    </w:p>
    <w:p w:rsidR="00987A32" w:rsidRPr="006A7C89" w:rsidRDefault="00987A32" w:rsidP="00987A32">
      <w:pPr>
        <w:spacing w:line="276" w:lineRule="auto"/>
        <w:rPr>
          <w:rFonts w:ascii="宋体" w:hAnsi="宋体"/>
          <w:color w:val="000000" w:themeColor="text1"/>
          <w:szCs w:val="21"/>
        </w:rPr>
      </w:pPr>
    </w:p>
    <w:p w:rsidR="00987A32" w:rsidRPr="006A7C89" w:rsidRDefault="00987A32" w:rsidP="00987A32">
      <w:pPr>
        <w:tabs>
          <w:tab w:val="left" w:pos="3300"/>
        </w:tabs>
        <w:spacing w:after="120" w:line="276" w:lineRule="auto"/>
        <w:ind w:firstLineChars="196" w:firstLine="412"/>
        <w:rPr>
          <w:rFonts w:ascii="宋体" w:hAnsi="宋体" w:cs="宋体"/>
          <w:color w:val="000000" w:themeColor="text1"/>
          <w:szCs w:val="21"/>
        </w:rPr>
      </w:pPr>
      <w:r w:rsidRPr="006A7C89">
        <w:rPr>
          <w:rFonts w:ascii="宋体" w:hAnsi="宋体" w:cs="宋体" w:hint="eastAsia"/>
          <w:color w:val="000000" w:themeColor="text1"/>
          <w:szCs w:val="21"/>
        </w:rPr>
        <w:t>根据《中华人民共和国民法典》等相关法律法规，经甲乙双方友好协商，本着平等、互利、诚实、守信的原则，甲乙双方一致同意签订本合同，具体条款如下：</w:t>
      </w:r>
    </w:p>
    <w:p w:rsidR="00987A32" w:rsidRPr="006A7C89" w:rsidRDefault="00987A32" w:rsidP="00987A32">
      <w:pPr>
        <w:spacing w:line="276" w:lineRule="auto"/>
        <w:rPr>
          <w:rFonts w:ascii="宋体" w:hAnsi="宋体"/>
          <w:color w:val="000000" w:themeColor="text1"/>
          <w:szCs w:val="21"/>
        </w:rPr>
      </w:pPr>
    </w:p>
    <w:p w:rsidR="00987A32" w:rsidRPr="006A7C89" w:rsidRDefault="00987A32" w:rsidP="00987A32">
      <w:pPr>
        <w:spacing w:line="276" w:lineRule="auto"/>
        <w:rPr>
          <w:rFonts w:ascii="宋体" w:hAnsi="宋体"/>
          <w:b/>
          <w:color w:val="000000" w:themeColor="text1"/>
          <w:szCs w:val="21"/>
        </w:rPr>
      </w:pPr>
      <w:r w:rsidRPr="006A7C89">
        <w:rPr>
          <w:rFonts w:ascii="宋体" w:hAnsi="宋体" w:hint="eastAsia"/>
          <w:b/>
          <w:color w:val="000000" w:themeColor="text1"/>
          <w:szCs w:val="21"/>
        </w:rPr>
        <w:t>第一条 供货品种与单价</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hint="eastAsia"/>
          <w:color w:val="000000" w:themeColor="text1"/>
          <w:szCs w:val="21"/>
        </w:rPr>
        <w:t>甲方</w:t>
      </w:r>
      <w:r>
        <w:rPr>
          <w:rFonts w:ascii="宋体" w:hAnsi="宋体" w:hint="eastAsia"/>
          <w:color w:val="000000" w:themeColor="text1"/>
          <w:szCs w:val="21"/>
        </w:rPr>
        <w:t>拟</w:t>
      </w:r>
      <w:r w:rsidRPr="006A7C89">
        <w:rPr>
          <w:rFonts w:ascii="宋体" w:hAnsi="宋体" w:hint="eastAsia"/>
          <w:color w:val="000000" w:themeColor="text1"/>
          <w:szCs w:val="21"/>
        </w:rPr>
        <w:t>向乙方购买的产品名称、规格、供货价格等详见“附件一：</w:t>
      </w:r>
      <w:r>
        <w:rPr>
          <w:rFonts w:ascii="宋体" w:hAnsi="宋体" w:hint="eastAsia"/>
          <w:color w:val="000000" w:themeColor="text1"/>
          <w:szCs w:val="21"/>
        </w:rPr>
        <w:t>拟采购清单</w:t>
      </w:r>
      <w:r w:rsidRPr="006A7C89">
        <w:rPr>
          <w:rFonts w:ascii="宋体" w:hAnsi="宋体" w:hint="eastAsia"/>
          <w:color w:val="000000" w:themeColor="text1"/>
          <w:szCs w:val="21"/>
        </w:rPr>
        <w:t>”。</w:t>
      </w:r>
    </w:p>
    <w:p w:rsidR="00987A32" w:rsidRPr="006A7C89" w:rsidRDefault="00987A32" w:rsidP="00987A32">
      <w:pPr>
        <w:spacing w:line="276" w:lineRule="auto"/>
        <w:ind w:firstLineChars="200" w:firstLine="420"/>
        <w:rPr>
          <w:rFonts w:ascii="宋体" w:hAnsi="宋体"/>
          <w:color w:val="000000" w:themeColor="text1"/>
          <w:szCs w:val="21"/>
        </w:rPr>
      </w:pPr>
    </w:p>
    <w:p w:rsidR="00987A32" w:rsidRPr="006A7C89" w:rsidRDefault="00987A32" w:rsidP="00987A32">
      <w:pPr>
        <w:spacing w:line="276" w:lineRule="auto"/>
        <w:rPr>
          <w:rFonts w:ascii="宋体" w:hAnsi="宋体"/>
          <w:b/>
          <w:color w:val="000000" w:themeColor="text1"/>
          <w:szCs w:val="21"/>
        </w:rPr>
      </w:pPr>
      <w:r w:rsidRPr="006A7C89">
        <w:rPr>
          <w:rFonts w:ascii="宋体" w:hAnsi="宋体" w:hint="eastAsia"/>
          <w:b/>
          <w:color w:val="000000" w:themeColor="text1"/>
          <w:szCs w:val="21"/>
        </w:rPr>
        <w:t>第二条 供货与验收</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2.</w:t>
      </w:r>
      <w:r w:rsidRPr="006A7C89">
        <w:rPr>
          <w:rFonts w:ascii="宋体" w:hAnsi="宋体" w:hint="eastAsia"/>
          <w:color w:val="000000" w:themeColor="text1"/>
          <w:szCs w:val="21"/>
        </w:rPr>
        <w:t>1.</w:t>
      </w:r>
      <w:r w:rsidRPr="006A7C89">
        <w:rPr>
          <w:rFonts w:ascii="宋体" w:hAnsi="宋体" w:hint="eastAsia"/>
          <w:color w:val="000000" w:themeColor="text1"/>
          <w:szCs w:val="21"/>
        </w:rPr>
        <w:tab/>
      </w:r>
      <w:r>
        <w:rPr>
          <w:rFonts w:ascii="宋体" w:hAnsi="宋体" w:hint="eastAsia"/>
          <w:color w:val="000000" w:themeColor="text1"/>
          <w:szCs w:val="21"/>
        </w:rPr>
        <w:t>乙方</w:t>
      </w:r>
      <w:r w:rsidRPr="006A7C89">
        <w:rPr>
          <w:rFonts w:ascii="宋体" w:hAnsi="宋体" w:hint="eastAsia"/>
          <w:color w:val="000000" w:themeColor="text1"/>
          <w:szCs w:val="21"/>
        </w:rPr>
        <w:t>须服从甲方实施的《中山大学附属肿瘤医院</w:t>
      </w:r>
      <w:r>
        <w:rPr>
          <w:rFonts w:ascii="宋体" w:hAnsi="宋体" w:hint="eastAsia"/>
          <w:color w:val="000000" w:themeColor="text1"/>
          <w:szCs w:val="21"/>
        </w:rPr>
        <w:t>膳食物资</w:t>
      </w:r>
      <w:r w:rsidRPr="006A7C89">
        <w:rPr>
          <w:rFonts w:ascii="宋体" w:hAnsi="宋体" w:hint="eastAsia"/>
          <w:color w:val="000000" w:themeColor="text1"/>
          <w:szCs w:val="21"/>
        </w:rPr>
        <w:t>供应商考核表》及相关评分准则。（见附件，以下统称“考核表”）</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2.</w:t>
      </w:r>
      <w:r w:rsidRPr="006A7C89">
        <w:rPr>
          <w:rFonts w:ascii="宋体" w:hAnsi="宋体" w:hint="eastAsia"/>
          <w:color w:val="000000" w:themeColor="text1"/>
          <w:szCs w:val="21"/>
        </w:rPr>
        <w:t>2.收货地址1：广州市越秀区东风东路651号中山大学附属肿瘤医院</w:t>
      </w:r>
      <w:proofErr w:type="gramStart"/>
      <w:r w:rsidRPr="006A7C89">
        <w:rPr>
          <w:rFonts w:ascii="宋体" w:hAnsi="宋体" w:hint="eastAsia"/>
          <w:color w:val="000000" w:themeColor="text1"/>
          <w:szCs w:val="21"/>
        </w:rPr>
        <w:t>越秀院区</w:t>
      </w:r>
      <w:proofErr w:type="gramEnd"/>
      <w:r w:rsidRPr="006A7C89">
        <w:rPr>
          <w:rFonts w:ascii="宋体" w:hAnsi="宋体" w:hint="eastAsia"/>
          <w:color w:val="000000" w:themeColor="text1"/>
          <w:szCs w:val="21"/>
        </w:rPr>
        <w:t>；</w:t>
      </w:r>
    </w:p>
    <w:p w:rsidR="00987A32" w:rsidRPr="006A7C89" w:rsidRDefault="00987A32" w:rsidP="00987A32">
      <w:pPr>
        <w:spacing w:line="276" w:lineRule="auto"/>
        <w:rPr>
          <w:rFonts w:ascii="宋体" w:hAnsi="宋体"/>
          <w:color w:val="000000" w:themeColor="text1"/>
          <w:szCs w:val="21"/>
        </w:rPr>
      </w:pPr>
      <w:r w:rsidRPr="006A7C89">
        <w:rPr>
          <w:rFonts w:ascii="宋体" w:hAnsi="宋体" w:hint="eastAsia"/>
          <w:color w:val="000000" w:themeColor="text1"/>
          <w:szCs w:val="21"/>
        </w:rPr>
        <w:t>收货地点2：</w:t>
      </w:r>
      <w:r w:rsidRPr="004E3613">
        <w:rPr>
          <w:rFonts w:ascii="宋体" w:hAnsi="宋体" w:hint="eastAsia"/>
          <w:color w:val="000000" w:themeColor="text1"/>
          <w:szCs w:val="21"/>
        </w:rPr>
        <w:t>广州市黄埔区中新广州知识城开阳五路1</w:t>
      </w:r>
      <w:r>
        <w:rPr>
          <w:rFonts w:ascii="宋体" w:hAnsi="宋体" w:hint="eastAsia"/>
          <w:color w:val="000000" w:themeColor="text1"/>
          <w:szCs w:val="21"/>
        </w:rPr>
        <w:t>号中山大学附属肿瘤医院黄埔院区职工餐厅</w:t>
      </w:r>
      <w:r w:rsidRPr="006A7C89">
        <w:rPr>
          <w:rFonts w:ascii="宋体" w:hAnsi="宋体" w:hint="eastAsia"/>
          <w:color w:val="000000" w:themeColor="text1"/>
          <w:szCs w:val="21"/>
        </w:rPr>
        <w:t>；甲方在送货的前一天以微信、邮件、书面、电话等方式在下午6点前通知乙方。订单内容包括：品种、品牌、规格、数量、送货时间、送货地点等。乙方按订单内容准确供货。在收到订单后 2 小时以内，如不作任何的沟通或反馈，该订货单视作被乙方完全接受（为方便乙方备货，甲方每周五前公布下周的菜单给乙方作参考）。</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2.</w:t>
      </w:r>
      <w:r w:rsidRPr="006A7C89">
        <w:rPr>
          <w:rFonts w:ascii="宋体" w:hAnsi="宋体" w:hint="eastAsia"/>
          <w:color w:val="000000" w:themeColor="text1"/>
          <w:szCs w:val="21"/>
        </w:rPr>
        <w:t>3.</w:t>
      </w:r>
      <w:r w:rsidRPr="006A7C89">
        <w:rPr>
          <w:rFonts w:ascii="宋体" w:hAnsi="宋体" w:hint="eastAsia"/>
          <w:color w:val="000000" w:themeColor="text1"/>
          <w:szCs w:val="21"/>
        </w:rPr>
        <w:tab/>
        <w:t>乙方必须保证在每天上午6：30前，将甲方所需的所有货物送达“供货地点”。若因乙方无法按时送达（不可抗力除外），</w:t>
      </w:r>
      <w:proofErr w:type="gramStart"/>
      <w:r w:rsidRPr="006A7C89">
        <w:rPr>
          <w:rFonts w:ascii="宋体" w:hAnsi="宋体" w:hint="eastAsia"/>
          <w:color w:val="000000" w:themeColor="text1"/>
          <w:szCs w:val="21"/>
        </w:rPr>
        <w:t>当月内</w:t>
      </w:r>
      <w:proofErr w:type="gramEnd"/>
      <w:r w:rsidRPr="006A7C89">
        <w:rPr>
          <w:rFonts w:ascii="宋体" w:hAnsi="宋体" w:hint="eastAsia"/>
          <w:color w:val="000000" w:themeColor="text1"/>
          <w:szCs w:val="21"/>
        </w:rPr>
        <w:t>累计达到3次影响甲方工作的，甲方有权终止合同，所发生经济损失由乙方承担。</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2.</w:t>
      </w:r>
      <w:r w:rsidRPr="006A7C89">
        <w:rPr>
          <w:rFonts w:ascii="宋体" w:hAnsi="宋体" w:hint="eastAsia"/>
          <w:color w:val="000000" w:themeColor="text1"/>
          <w:szCs w:val="21"/>
        </w:rPr>
        <w:t>4.</w:t>
      </w:r>
      <w:r w:rsidRPr="006A7C89">
        <w:rPr>
          <w:rFonts w:ascii="宋体" w:hAnsi="宋体" w:hint="eastAsia"/>
          <w:color w:val="000000" w:themeColor="text1"/>
          <w:szCs w:val="21"/>
        </w:rPr>
        <w:tab/>
        <w:t>实际数量以甲方验货及过磅数量为准，供应商每次随货送上至少一式两份的纸质版送货清单，包含：品种、品牌、规格、配送数量、实收数量、单价、总金额、送货人签字等，并加盖公章；待双方验货后签字确认，双方各持一份，作为送、收货凭证及结算依据。</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2.</w:t>
      </w:r>
      <w:r w:rsidRPr="006A7C89">
        <w:rPr>
          <w:rFonts w:ascii="宋体" w:hAnsi="宋体" w:hint="eastAsia"/>
          <w:color w:val="000000" w:themeColor="text1"/>
          <w:szCs w:val="21"/>
        </w:rPr>
        <w:t>5.</w:t>
      </w:r>
      <w:r w:rsidRPr="006A7C89">
        <w:rPr>
          <w:rFonts w:ascii="宋体" w:hAnsi="宋体" w:hint="eastAsia"/>
          <w:color w:val="000000" w:themeColor="text1"/>
          <w:szCs w:val="21"/>
        </w:rPr>
        <w:tab/>
        <w:t>如发现乙方提供的产品短斤缺两，甲方有权责令其在规定的时间内重新送货。</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2.</w:t>
      </w:r>
      <w:r w:rsidRPr="006A7C89">
        <w:rPr>
          <w:rFonts w:ascii="宋体" w:hAnsi="宋体" w:hint="eastAsia"/>
          <w:color w:val="000000" w:themeColor="text1"/>
          <w:szCs w:val="21"/>
        </w:rPr>
        <w:t>6.</w:t>
      </w:r>
      <w:r w:rsidRPr="006A7C89">
        <w:rPr>
          <w:rFonts w:ascii="宋体" w:hAnsi="宋体" w:hint="eastAsia"/>
          <w:color w:val="000000" w:themeColor="text1"/>
          <w:szCs w:val="21"/>
        </w:rPr>
        <w:tab/>
        <w:t>乙方应按照若供应“以次充好”或“假冒伪劣”的产品，甲方有权拒收，并责令其在</w:t>
      </w:r>
      <w:r w:rsidRPr="00067936">
        <w:rPr>
          <w:rFonts w:ascii="宋体" w:hAnsi="宋体" w:hint="eastAsia"/>
          <w:color w:val="000000" w:themeColor="text1"/>
          <w:szCs w:val="21"/>
          <w:u w:val="single"/>
        </w:rPr>
        <w:t>2</w:t>
      </w:r>
      <w:r>
        <w:rPr>
          <w:rFonts w:ascii="宋体" w:hAnsi="宋体" w:hint="eastAsia"/>
          <w:color w:val="000000" w:themeColor="text1"/>
          <w:szCs w:val="21"/>
        </w:rPr>
        <w:t>小时</w:t>
      </w:r>
      <w:r w:rsidRPr="006A7C89">
        <w:rPr>
          <w:rFonts w:ascii="宋体" w:hAnsi="宋体" w:hint="eastAsia"/>
          <w:color w:val="000000" w:themeColor="text1"/>
          <w:szCs w:val="21"/>
        </w:rPr>
        <w:t>内重新送货，所发生费用由乙方负责。</w:t>
      </w:r>
    </w:p>
    <w:p w:rsidR="00987A32"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2.</w:t>
      </w:r>
      <w:r w:rsidRPr="006A7C89">
        <w:rPr>
          <w:rFonts w:ascii="宋体" w:hAnsi="宋体" w:hint="eastAsia"/>
          <w:color w:val="000000" w:themeColor="text1"/>
          <w:szCs w:val="21"/>
        </w:rPr>
        <w:t>7.</w:t>
      </w:r>
      <w:r w:rsidRPr="006A7C89">
        <w:rPr>
          <w:rFonts w:ascii="宋体" w:hAnsi="宋体" w:hint="eastAsia"/>
          <w:color w:val="000000" w:themeColor="text1"/>
          <w:szCs w:val="21"/>
        </w:rPr>
        <w:tab/>
        <w:t>乙方若供应的产品存在质量问题（如：变质、发霉、有异味等现象），甲方有权拒收，乙方应在规定的时间内重新送货；</w:t>
      </w:r>
      <w:proofErr w:type="gramStart"/>
      <w:r w:rsidRPr="006A7C89">
        <w:rPr>
          <w:rFonts w:ascii="宋体" w:hAnsi="宋体" w:hint="eastAsia"/>
          <w:color w:val="000000" w:themeColor="text1"/>
          <w:szCs w:val="21"/>
        </w:rPr>
        <w:t>当月内</w:t>
      </w:r>
      <w:proofErr w:type="gramEnd"/>
      <w:r w:rsidRPr="006A7C89">
        <w:rPr>
          <w:rFonts w:ascii="宋体" w:hAnsi="宋体" w:hint="eastAsia"/>
          <w:color w:val="000000" w:themeColor="text1"/>
          <w:szCs w:val="21"/>
        </w:rPr>
        <w:t>该现象出现：第一次扣5分并处以该问题产品当天供货额的2倍罚金，第二次扣10分并处以该问题产品当天供货额的3倍罚金，第三次或以上扣20分并处以该问题产品当天供货额的10倍罚金。</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hint="eastAsia"/>
          <w:color w:val="000000" w:themeColor="text1"/>
          <w:szCs w:val="21"/>
        </w:rPr>
        <w:t xml:space="preserve"> </w:t>
      </w:r>
      <w:r w:rsidRPr="006A7C89">
        <w:rPr>
          <w:rFonts w:ascii="宋体" w:hAnsi="宋体"/>
          <w:color w:val="000000" w:themeColor="text1"/>
          <w:szCs w:val="21"/>
        </w:rPr>
        <w:t>2.</w:t>
      </w:r>
      <w:r w:rsidRPr="006A7C89">
        <w:rPr>
          <w:rFonts w:ascii="宋体" w:hAnsi="宋体" w:hint="eastAsia"/>
          <w:color w:val="000000" w:themeColor="text1"/>
          <w:szCs w:val="21"/>
        </w:rPr>
        <w:t>8.</w:t>
      </w:r>
      <w:r w:rsidRPr="006A7C89">
        <w:rPr>
          <w:rFonts w:ascii="宋体" w:hAnsi="宋体" w:hint="eastAsia"/>
          <w:color w:val="000000" w:themeColor="text1"/>
          <w:szCs w:val="21"/>
        </w:rPr>
        <w:tab/>
        <w:t>运输容器：框、箱、袋等应有乙方名称的logo，要求清洁、干燥、牢固、透气、无污染、无异味等问题，每个</w:t>
      </w:r>
      <w:proofErr w:type="gramStart"/>
      <w:r w:rsidRPr="006A7C89">
        <w:rPr>
          <w:rFonts w:ascii="宋体" w:hAnsi="宋体" w:hint="eastAsia"/>
          <w:color w:val="000000" w:themeColor="text1"/>
          <w:szCs w:val="21"/>
        </w:rPr>
        <w:t>品种食材单独</w:t>
      </w:r>
      <w:proofErr w:type="gramEnd"/>
      <w:r w:rsidRPr="006A7C89">
        <w:rPr>
          <w:rFonts w:ascii="宋体" w:hAnsi="宋体" w:hint="eastAsia"/>
          <w:color w:val="000000" w:themeColor="text1"/>
          <w:szCs w:val="21"/>
        </w:rPr>
        <w:t>盛装。不得使用泡沫箱、金属丝、生熟混装，必须按《中华人民共和国食品安全法》的相关规定执行。</w:t>
      </w:r>
      <w:proofErr w:type="gramStart"/>
      <w:r w:rsidRPr="006A7C89">
        <w:rPr>
          <w:rFonts w:ascii="宋体" w:hAnsi="宋体" w:hint="eastAsia"/>
          <w:color w:val="000000" w:themeColor="text1"/>
          <w:szCs w:val="21"/>
        </w:rPr>
        <w:t>散装食材应</w:t>
      </w:r>
      <w:proofErr w:type="gramEnd"/>
      <w:r w:rsidRPr="006A7C89">
        <w:rPr>
          <w:rFonts w:ascii="宋体" w:hAnsi="宋体" w:hint="eastAsia"/>
          <w:color w:val="000000" w:themeColor="text1"/>
          <w:szCs w:val="21"/>
        </w:rPr>
        <w:t>分类包装并</w:t>
      </w:r>
      <w:proofErr w:type="gramStart"/>
      <w:r w:rsidRPr="006A7C89">
        <w:rPr>
          <w:rFonts w:ascii="宋体" w:hAnsi="宋体" w:hint="eastAsia"/>
          <w:color w:val="000000" w:themeColor="text1"/>
          <w:szCs w:val="21"/>
        </w:rPr>
        <w:t>好做好</w:t>
      </w:r>
      <w:proofErr w:type="gramEnd"/>
      <w:r w:rsidRPr="006A7C89">
        <w:rPr>
          <w:rFonts w:ascii="宋体" w:hAnsi="宋体" w:hint="eastAsia"/>
          <w:color w:val="000000" w:themeColor="text1"/>
          <w:szCs w:val="21"/>
        </w:rPr>
        <w:t>密封措施，不能直接外露，防止交叉污染及环境污染。</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2.</w:t>
      </w:r>
      <w:r w:rsidRPr="006A7C89">
        <w:rPr>
          <w:rFonts w:ascii="宋体" w:hAnsi="宋体" w:hint="eastAsia"/>
          <w:color w:val="000000" w:themeColor="text1"/>
          <w:szCs w:val="21"/>
        </w:rPr>
        <w:t>9.</w:t>
      </w:r>
      <w:r w:rsidRPr="006A7C89">
        <w:rPr>
          <w:rFonts w:ascii="宋体" w:hAnsi="宋体" w:hint="eastAsia"/>
          <w:color w:val="000000" w:themeColor="text1"/>
          <w:szCs w:val="21"/>
        </w:rPr>
        <w:tab/>
        <w:t>运输载具：须符合《中华人民共和国食品安全法》的相关规定。运输工具应清</w:t>
      </w:r>
      <w:r w:rsidRPr="006A7C89">
        <w:rPr>
          <w:rFonts w:ascii="宋体" w:hAnsi="宋体" w:hint="eastAsia"/>
          <w:color w:val="000000" w:themeColor="text1"/>
          <w:szCs w:val="21"/>
        </w:rPr>
        <w:lastRenderedPageBreak/>
        <w:t>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本项目项下产品对温度有要求产品，应使用冷链运输，并确定食品的温度，记录送货车辆温度，并记录存档。如乙方未按要求使用冷链运输，甲方有权拒收货物并处以该产品当天供货额的2倍罚金。冻品产品如未使用冷</w:t>
      </w:r>
      <w:proofErr w:type="gramStart"/>
      <w:r w:rsidRPr="006A7C89">
        <w:rPr>
          <w:rFonts w:ascii="宋体" w:hAnsi="宋体" w:hint="eastAsia"/>
          <w:color w:val="000000" w:themeColor="text1"/>
          <w:szCs w:val="21"/>
        </w:rPr>
        <w:t>链运输</w:t>
      </w:r>
      <w:proofErr w:type="gramEnd"/>
      <w:r w:rsidRPr="006A7C89">
        <w:rPr>
          <w:rFonts w:ascii="宋体" w:hAnsi="宋体" w:hint="eastAsia"/>
          <w:color w:val="000000" w:themeColor="text1"/>
          <w:szCs w:val="21"/>
        </w:rPr>
        <w:t>第一次扣10分并处以该问题产品当天供货额的2倍罚金，第二次扣20分并处以该问题产品当天供货额的3倍罚金，合同期内累计达到3次，</w:t>
      </w:r>
      <w:r>
        <w:rPr>
          <w:rFonts w:ascii="宋体" w:hAnsi="宋体" w:hint="eastAsia"/>
          <w:color w:val="000000" w:themeColor="text1"/>
          <w:szCs w:val="21"/>
        </w:rPr>
        <w:t>甲方</w:t>
      </w:r>
      <w:r w:rsidRPr="006A7C89">
        <w:rPr>
          <w:rFonts w:ascii="宋体" w:hAnsi="宋体" w:hint="eastAsia"/>
          <w:color w:val="000000" w:themeColor="text1"/>
          <w:szCs w:val="21"/>
        </w:rPr>
        <w:t>有权终止合同，所发生经济损失由</w:t>
      </w:r>
      <w:r>
        <w:rPr>
          <w:rFonts w:ascii="宋体" w:hAnsi="宋体" w:hint="eastAsia"/>
          <w:color w:val="000000" w:themeColor="text1"/>
          <w:szCs w:val="21"/>
        </w:rPr>
        <w:t>乙方</w:t>
      </w:r>
      <w:r w:rsidRPr="006A7C89">
        <w:rPr>
          <w:rFonts w:ascii="宋体" w:hAnsi="宋体" w:hint="eastAsia"/>
          <w:color w:val="000000" w:themeColor="text1"/>
          <w:szCs w:val="21"/>
        </w:rPr>
        <w:t>承担。运输过程须确定产品的温度，记录送货车辆温度并记录存档的。</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2.</w:t>
      </w:r>
      <w:r w:rsidRPr="006A7C89">
        <w:rPr>
          <w:rFonts w:ascii="宋体" w:hAnsi="宋体" w:hint="eastAsia"/>
          <w:color w:val="000000" w:themeColor="text1"/>
          <w:szCs w:val="21"/>
        </w:rPr>
        <w:t>10.</w:t>
      </w:r>
      <w:r w:rsidRPr="006A7C89">
        <w:rPr>
          <w:rFonts w:ascii="宋体" w:hAnsi="宋体" w:hint="eastAsia"/>
          <w:color w:val="000000" w:themeColor="text1"/>
          <w:szCs w:val="21"/>
        </w:rPr>
        <w:tab/>
        <w:t>乙方供应的产品价格必须符合本招标文件规定的定价原则（见“结算要求”），若发现不一致时，应及时调整，并按调整后的单价结算。</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2.</w:t>
      </w:r>
      <w:r w:rsidRPr="006A7C89">
        <w:rPr>
          <w:rFonts w:ascii="宋体" w:hAnsi="宋体" w:hint="eastAsia"/>
          <w:color w:val="000000" w:themeColor="text1"/>
          <w:szCs w:val="21"/>
        </w:rPr>
        <w:t>11.</w:t>
      </w:r>
      <w:r w:rsidRPr="006A7C89">
        <w:rPr>
          <w:rFonts w:ascii="宋体" w:hAnsi="宋体" w:hint="eastAsia"/>
          <w:color w:val="000000" w:themeColor="text1"/>
          <w:szCs w:val="21"/>
        </w:rPr>
        <w:tab/>
      </w:r>
      <w:r w:rsidRPr="006A7C89">
        <w:rPr>
          <w:rFonts w:ascii="宋体" w:hAnsi="宋体" w:hint="eastAsia"/>
          <w:color w:val="000000" w:themeColor="text1"/>
          <w:szCs w:val="21"/>
        </w:rPr>
        <w:tab/>
        <w:t>对甲方临时的供货要求（每月不超过8次），乙方需随订随送，并在4</w:t>
      </w:r>
      <w:r>
        <w:rPr>
          <w:rFonts w:ascii="宋体" w:hAnsi="宋体" w:hint="eastAsia"/>
          <w:color w:val="000000" w:themeColor="text1"/>
          <w:szCs w:val="21"/>
        </w:rPr>
        <w:t>小时内送达“供货地点”</w:t>
      </w:r>
      <w:r w:rsidRPr="006A7C89">
        <w:rPr>
          <w:rFonts w:ascii="宋体" w:hAnsi="宋体" w:hint="eastAsia"/>
          <w:color w:val="000000" w:themeColor="text1"/>
          <w:szCs w:val="21"/>
        </w:rPr>
        <w:t>。不符合甲方要求的产品，甲方拒收后，乙方须2小时内重新补送。</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2.</w:t>
      </w:r>
      <w:r w:rsidRPr="006A7C89">
        <w:rPr>
          <w:rFonts w:ascii="宋体" w:hAnsi="宋体" w:hint="eastAsia"/>
          <w:color w:val="000000" w:themeColor="text1"/>
          <w:szCs w:val="21"/>
        </w:rPr>
        <w:t>12.</w:t>
      </w:r>
      <w:r w:rsidRPr="006A7C89">
        <w:rPr>
          <w:rFonts w:ascii="宋体" w:hAnsi="宋体" w:hint="eastAsia"/>
          <w:color w:val="000000" w:themeColor="text1"/>
          <w:szCs w:val="21"/>
        </w:rPr>
        <w:tab/>
        <w:t>出现货物质量问题时，乙方的项目管理人员须在4小时内到达现场处理。由于乙方供应是产品质量问题而引起的食物中毒或肠道病等事故事件，乙方承担一切责任并赔偿一切损失。</w:t>
      </w:r>
    </w:p>
    <w:p w:rsidR="00987A32" w:rsidRPr="006A7C89" w:rsidRDefault="00987A32" w:rsidP="00987A32">
      <w:pPr>
        <w:spacing w:line="276" w:lineRule="auto"/>
        <w:ind w:firstLineChars="200" w:firstLine="420"/>
        <w:rPr>
          <w:rFonts w:ascii="宋体" w:hAnsi="宋体"/>
          <w:color w:val="000000" w:themeColor="text1"/>
          <w:szCs w:val="21"/>
        </w:rPr>
      </w:pPr>
    </w:p>
    <w:p w:rsidR="00987A32" w:rsidRPr="006A7C89" w:rsidRDefault="00987A32" w:rsidP="00987A32">
      <w:pPr>
        <w:spacing w:line="276" w:lineRule="auto"/>
        <w:rPr>
          <w:rFonts w:ascii="宋体" w:hAnsi="宋体"/>
          <w:b/>
          <w:color w:val="000000" w:themeColor="text1"/>
          <w:szCs w:val="21"/>
        </w:rPr>
      </w:pPr>
      <w:r w:rsidRPr="006A7C89">
        <w:rPr>
          <w:rFonts w:ascii="宋体" w:hAnsi="宋体" w:hint="eastAsia"/>
          <w:b/>
          <w:color w:val="000000" w:themeColor="text1"/>
          <w:szCs w:val="21"/>
        </w:rPr>
        <w:t>第三条 结算与付款</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3.</w:t>
      </w:r>
      <w:r w:rsidRPr="006A7C89">
        <w:rPr>
          <w:rFonts w:ascii="宋体" w:hAnsi="宋体" w:hint="eastAsia"/>
          <w:color w:val="000000" w:themeColor="text1"/>
          <w:szCs w:val="21"/>
        </w:rPr>
        <w:t>1.</w:t>
      </w:r>
      <w:r w:rsidRPr="006A7C89">
        <w:rPr>
          <w:rFonts w:ascii="宋体" w:hAnsi="宋体" w:hint="eastAsia"/>
          <w:color w:val="000000" w:themeColor="text1"/>
          <w:szCs w:val="21"/>
        </w:rPr>
        <w:tab/>
      </w:r>
      <w:r>
        <w:rPr>
          <w:rFonts w:ascii="宋体" w:hAnsi="宋体" w:hint="eastAsia"/>
          <w:color w:val="000000" w:themeColor="text1"/>
          <w:szCs w:val="21"/>
        </w:rPr>
        <w:t>采购清单</w:t>
      </w:r>
      <w:proofErr w:type="gramStart"/>
      <w:r>
        <w:rPr>
          <w:rFonts w:ascii="宋体" w:hAnsi="宋体" w:hint="eastAsia"/>
          <w:color w:val="000000" w:themeColor="text1"/>
          <w:szCs w:val="21"/>
        </w:rPr>
        <w:t>内品种</w:t>
      </w:r>
      <w:proofErr w:type="gramEnd"/>
      <w:r>
        <w:rPr>
          <w:rFonts w:ascii="宋体" w:hAnsi="宋体" w:hint="eastAsia"/>
          <w:color w:val="000000" w:themeColor="text1"/>
          <w:szCs w:val="21"/>
        </w:rPr>
        <w:t>定价原则：供货单价为</w:t>
      </w:r>
      <w:r w:rsidRPr="00AE0EDF">
        <w:rPr>
          <w:rFonts w:ascii="宋体" w:hAnsi="宋体" w:hint="eastAsia"/>
          <w:color w:val="000000" w:themeColor="text1"/>
          <w:szCs w:val="21"/>
        </w:rPr>
        <w:t>对应品种的中标单价，供货</w:t>
      </w:r>
      <w:r>
        <w:rPr>
          <w:rFonts w:ascii="宋体" w:hAnsi="宋体" w:hint="eastAsia"/>
          <w:color w:val="000000" w:themeColor="text1"/>
          <w:szCs w:val="21"/>
        </w:rPr>
        <w:t>单</w:t>
      </w:r>
      <w:r w:rsidRPr="00AE0EDF">
        <w:rPr>
          <w:rFonts w:ascii="宋体" w:hAnsi="宋体" w:hint="eastAsia"/>
          <w:color w:val="000000" w:themeColor="text1"/>
          <w:szCs w:val="21"/>
        </w:rPr>
        <w:t>价在合同期间不变</w:t>
      </w:r>
      <w:r w:rsidRPr="006A7C89">
        <w:rPr>
          <w:rFonts w:ascii="宋体" w:hAnsi="宋体" w:hint="eastAsia"/>
          <w:color w:val="000000" w:themeColor="text1"/>
          <w:szCs w:val="21"/>
        </w:rPr>
        <w:t>；</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3.</w:t>
      </w:r>
      <w:r w:rsidRPr="006A7C89">
        <w:rPr>
          <w:rFonts w:ascii="宋体" w:hAnsi="宋体" w:hint="eastAsia"/>
          <w:color w:val="000000" w:themeColor="text1"/>
          <w:szCs w:val="21"/>
        </w:rPr>
        <w:t>2.</w:t>
      </w:r>
      <w:r w:rsidRPr="006A7C89">
        <w:rPr>
          <w:rFonts w:ascii="宋体" w:hAnsi="宋体" w:hint="eastAsia"/>
          <w:color w:val="000000" w:themeColor="text1"/>
          <w:szCs w:val="21"/>
        </w:rPr>
        <w:tab/>
      </w:r>
      <w:r>
        <w:rPr>
          <w:rFonts w:ascii="宋体" w:hAnsi="宋体" w:hint="eastAsia"/>
          <w:color w:val="000000" w:themeColor="text1"/>
          <w:szCs w:val="21"/>
        </w:rPr>
        <w:t>采购</w:t>
      </w:r>
      <w:r w:rsidRPr="00CA74D8">
        <w:rPr>
          <w:rFonts w:ascii="宋体" w:hAnsi="宋体" w:hint="eastAsia"/>
          <w:color w:val="000000" w:themeColor="text1"/>
          <w:szCs w:val="21"/>
        </w:rPr>
        <w:t>清单</w:t>
      </w:r>
      <w:proofErr w:type="gramStart"/>
      <w:r w:rsidRPr="00CA74D8">
        <w:rPr>
          <w:rFonts w:ascii="宋体" w:hAnsi="宋体" w:hint="eastAsia"/>
          <w:color w:val="000000" w:themeColor="text1"/>
          <w:szCs w:val="21"/>
        </w:rPr>
        <w:t>外品种</w:t>
      </w:r>
      <w:proofErr w:type="gramEnd"/>
      <w:r w:rsidRPr="00CA74D8">
        <w:rPr>
          <w:rFonts w:ascii="宋体" w:hAnsi="宋体" w:hint="eastAsia"/>
          <w:color w:val="000000" w:themeColor="text1"/>
          <w:szCs w:val="21"/>
        </w:rPr>
        <w:t>定价</w:t>
      </w:r>
      <w:r>
        <w:rPr>
          <w:rFonts w:ascii="宋体" w:hAnsi="宋体" w:hint="eastAsia"/>
          <w:color w:val="000000" w:themeColor="text1"/>
          <w:szCs w:val="21"/>
        </w:rPr>
        <w:t>原则</w:t>
      </w:r>
      <w:r w:rsidRPr="00CA74D8">
        <w:rPr>
          <w:rFonts w:ascii="宋体" w:hAnsi="宋体" w:hint="eastAsia"/>
          <w:color w:val="000000" w:themeColor="text1"/>
          <w:szCs w:val="21"/>
        </w:rPr>
        <w:t>：如在实际采购过程中，因市场流通情况或运营需要须采购</w:t>
      </w:r>
      <w:r>
        <w:rPr>
          <w:rFonts w:ascii="宋体" w:hAnsi="宋体" w:hint="eastAsia"/>
          <w:color w:val="000000" w:themeColor="text1"/>
          <w:szCs w:val="21"/>
        </w:rPr>
        <w:t>拟</w:t>
      </w:r>
      <w:r w:rsidRPr="00CA74D8">
        <w:rPr>
          <w:rFonts w:ascii="宋体" w:hAnsi="宋体" w:hint="eastAsia"/>
          <w:color w:val="000000" w:themeColor="text1"/>
          <w:szCs w:val="21"/>
        </w:rPr>
        <w:t>采购清单中未列明的其他货物品种，</w:t>
      </w:r>
      <w:r>
        <w:rPr>
          <w:rFonts w:ascii="宋体" w:hAnsi="宋体" w:hint="eastAsia"/>
          <w:color w:val="000000" w:themeColor="text1"/>
          <w:szCs w:val="21"/>
        </w:rPr>
        <w:t>甲方与乙方</w:t>
      </w:r>
      <w:r w:rsidRPr="00CA74D8">
        <w:rPr>
          <w:rFonts w:ascii="宋体" w:hAnsi="宋体" w:hint="eastAsia"/>
          <w:color w:val="000000" w:themeColor="text1"/>
          <w:szCs w:val="21"/>
        </w:rPr>
        <w:t>进行市场询价，</w:t>
      </w:r>
      <w:proofErr w:type="gramStart"/>
      <w:r w:rsidRPr="00CA74D8">
        <w:rPr>
          <w:rFonts w:ascii="宋体" w:hAnsi="宋体" w:hint="eastAsia"/>
          <w:color w:val="000000" w:themeColor="text1"/>
          <w:szCs w:val="21"/>
        </w:rPr>
        <w:t>取达到</w:t>
      </w:r>
      <w:proofErr w:type="gramEnd"/>
      <w:r>
        <w:rPr>
          <w:rFonts w:ascii="宋体" w:hAnsi="宋体" w:hint="eastAsia"/>
          <w:color w:val="000000" w:themeColor="text1"/>
          <w:szCs w:val="21"/>
        </w:rPr>
        <w:t>甲方</w:t>
      </w:r>
      <w:r w:rsidRPr="00CA74D8">
        <w:rPr>
          <w:rFonts w:ascii="宋体" w:hAnsi="宋体" w:hint="eastAsia"/>
          <w:color w:val="000000" w:themeColor="text1"/>
          <w:szCs w:val="21"/>
        </w:rPr>
        <w:t>质量要求的最低报价（含税）×（1- 采购清单</w:t>
      </w:r>
      <w:proofErr w:type="gramStart"/>
      <w:r w:rsidRPr="00CA74D8">
        <w:rPr>
          <w:rFonts w:ascii="宋体" w:hAnsi="宋体" w:hint="eastAsia"/>
          <w:color w:val="000000" w:themeColor="text1"/>
          <w:szCs w:val="21"/>
        </w:rPr>
        <w:t>外</w:t>
      </w:r>
      <w:r>
        <w:rPr>
          <w:rFonts w:ascii="宋体" w:hAnsi="宋体" w:hint="eastAsia"/>
          <w:color w:val="000000" w:themeColor="text1"/>
          <w:szCs w:val="21"/>
        </w:rPr>
        <w:t>品种</w:t>
      </w:r>
      <w:proofErr w:type="gramEnd"/>
      <w:r w:rsidRPr="00CA74D8">
        <w:rPr>
          <w:rFonts w:ascii="宋体" w:hAnsi="宋体" w:hint="eastAsia"/>
          <w:color w:val="000000" w:themeColor="text1"/>
          <w:szCs w:val="21"/>
        </w:rPr>
        <w:t>投标下浮率）为</w:t>
      </w:r>
      <w:r>
        <w:rPr>
          <w:rFonts w:ascii="宋体" w:hAnsi="宋体" w:hint="eastAsia"/>
          <w:color w:val="000000" w:themeColor="text1"/>
          <w:szCs w:val="21"/>
        </w:rPr>
        <w:t>供货</w:t>
      </w:r>
      <w:r w:rsidRPr="00CA74D8">
        <w:rPr>
          <w:rFonts w:ascii="宋体" w:hAnsi="宋体" w:hint="eastAsia"/>
          <w:color w:val="000000" w:themeColor="text1"/>
          <w:szCs w:val="21"/>
        </w:rPr>
        <w:t>单价，但</w:t>
      </w:r>
      <w:r>
        <w:rPr>
          <w:rFonts w:ascii="宋体" w:hAnsi="宋体" w:hint="eastAsia"/>
          <w:color w:val="000000" w:themeColor="text1"/>
          <w:szCs w:val="21"/>
        </w:rPr>
        <w:t>供货</w:t>
      </w:r>
      <w:r w:rsidRPr="00CA74D8">
        <w:rPr>
          <w:rFonts w:ascii="宋体" w:hAnsi="宋体" w:hint="eastAsia"/>
          <w:color w:val="000000" w:themeColor="text1"/>
          <w:szCs w:val="21"/>
        </w:rPr>
        <w:t>单价不得高于清单内同类商品的中标价，如高于，按中标价执行。市场询价方式有2种：第一种市场询价方式为</w:t>
      </w:r>
      <w:r>
        <w:rPr>
          <w:rFonts w:ascii="宋体" w:hAnsi="宋体" w:hint="eastAsia"/>
          <w:color w:val="000000" w:themeColor="text1"/>
          <w:szCs w:val="21"/>
        </w:rPr>
        <w:t>甲方与乙方</w:t>
      </w:r>
      <w:r w:rsidRPr="00CA74D8">
        <w:rPr>
          <w:rFonts w:ascii="宋体" w:hAnsi="宋体" w:hint="eastAsia"/>
          <w:color w:val="000000" w:themeColor="text1"/>
          <w:szCs w:val="21"/>
        </w:rPr>
        <w:t>到广州市</w:t>
      </w:r>
      <w:proofErr w:type="gramStart"/>
      <w:r w:rsidRPr="00CA74D8">
        <w:rPr>
          <w:rFonts w:ascii="宋体" w:hAnsi="宋体" w:hint="eastAsia"/>
          <w:color w:val="000000" w:themeColor="text1"/>
          <w:szCs w:val="21"/>
        </w:rPr>
        <w:t>荔</w:t>
      </w:r>
      <w:proofErr w:type="gramEnd"/>
      <w:r w:rsidRPr="00CA74D8">
        <w:rPr>
          <w:rFonts w:ascii="宋体" w:hAnsi="宋体" w:hint="eastAsia"/>
          <w:color w:val="000000" w:themeColor="text1"/>
          <w:szCs w:val="21"/>
        </w:rPr>
        <w:t>湾区水厂</w:t>
      </w:r>
      <w:proofErr w:type="gramStart"/>
      <w:r w:rsidRPr="00CA74D8">
        <w:rPr>
          <w:rFonts w:ascii="宋体" w:hAnsi="宋体" w:hint="eastAsia"/>
          <w:color w:val="000000" w:themeColor="text1"/>
          <w:szCs w:val="21"/>
        </w:rPr>
        <w:t>路省冷批发</w:t>
      </w:r>
      <w:proofErr w:type="gramEnd"/>
      <w:r w:rsidRPr="00CA74D8">
        <w:rPr>
          <w:rFonts w:ascii="宋体" w:hAnsi="宋体" w:hint="eastAsia"/>
          <w:color w:val="000000" w:themeColor="text1"/>
          <w:szCs w:val="21"/>
        </w:rPr>
        <w:t>市场等批发市场以初次拟采购量进行询价，第二种市场询价方式为</w:t>
      </w:r>
      <w:r>
        <w:rPr>
          <w:rFonts w:ascii="宋体" w:hAnsi="宋体" w:hint="eastAsia"/>
          <w:color w:val="000000" w:themeColor="text1"/>
          <w:szCs w:val="21"/>
        </w:rPr>
        <w:t>甲方</w:t>
      </w:r>
      <w:r w:rsidRPr="00CA74D8">
        <w:rPr>
          <w:rFonts w:ascii="宋体" w:hAnsi="宋体" w:hint="eastAsia"/>
          <w:color w:val="000000" w:themeColor="text1"/>
          <w:szCs w:val="21"/>
        </w:rPr>
        <w:t>在京东/</w:t>
      </w:r>
      <w:proofErr w:type="gramStart"/>
      <w:r w:rsidRPr="00CA74D8">
        <w:rPr>
          <w:rFonts w:ascii="宋体" w:hAnsi="宋体" w:hint="eastAsia"/>
          <w:color w:val="000000" w:themeColor="text1"/>
          <w:szCs w:val="21"/>
        </w:rPr>
        <w:t>淘宝等</w:t>
      </w:r>
      <w:proofErr w:type="gramEnd"/>
      <w:r w:rsidRPr="00CA74D8">
        <w:rPr>
          <w:rFonts w:ascii="宋体" w:hAnsi="宋体" w:hint="eastAsia"/>
          <w:color w:val="000000" w:themeColor="text1"/>
          <w:szCs w:val="21"/>
        </w:rPr>
        <w:t>大型购物网站上以初次拟采购量查询价格，询价方式由</w:t>
      </w:r>
      <w:r>
        <w:rPr>
          <w:rFonts w:ascii="宋体" w:hAnsi="宋体" w:hint="eastAsia"/>
          <w:color w:val="000000" w:themeColor="text1"/>
          <w:szCs w:val="21"/>
        </w:rPr>
        <w:t>甲方</w:t>
      </w:r>
      <w:r w:rsidRPr="00CA74D8">
        <w:rPr>
          <w:rFonts w:ascii="宋体" w:hAnsi="宋体" w:hint="eastAsia"/>
          <w:color w:val="000000" w:themeColor="text1"/>
          <w:szCs w:val="21"/>
        </w:rPr>
        <w:t>确定。</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3.</w:t>
      </w:r>
      <w:r>
        <w:rPr>
          <w:rFonts w:ascii="宋体" w:hAnsi="宋体" w:hint="eastAsia"/>
          <w:color w:val="000000" w:themeColor="text1"/>
          <w:szCs w:val="21"/>
        </w:rPr>
        <w:t>3</w:t>
      </w:r>
      <w:r w:rsidRPr="006A7C89">
        <w:rPr>
          <w:rFonts w:ascii="宋体" w:hAnsi="宋体" w:hint="eastAsia"/>
          <w:color w:val="000000" w:themeColor="text1"/>
          <w:szCs w:val="21"/>
        </w:rPr>
        <w:t>.</w:t>
      </w:r>
      <w:r w:rsidRPr="006A7C89">
        <w:rPr>
          <w:rFonts w:ascii="宋体" w:hAnsi="宋体" w:hint="eastAsia"/>
          <w:color w:val="000000" w:themeColor="text1"/>
          <w:szCs w:val="21"/>
        </w:rPr>
        <w:tab/>
        <w:t>货款按月结算：甲方与乙方按相应包组的供货价核算原则及相对应品种的实际验收量核对当月供货额，当月供货额=∑对应品种的当月供货单价×对应品种的实际验收量，并按本招标文件用户需求中的“服务要求”及“中山大学附属肿瘤医院物业管理科膳食部供应商考核表”的考核得分结果，双方核准当月的供货额。</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3.</w:t>
      </w:r>
      <w:r>
        <w:rPr>
          <w:rFonts w:ascii="宋体" w:hAnsi="宋体" w:hint="eastAsia"/>
          <w:color w:val="000000" w:themeColor="text1"/>
          <w:szCs w:val="21"/>
        </w:rPr>
        <w:t>4</w:t>
      </w:r>
      <w:r w:rsidRPr="006A7C89">
        <w:rPr>
          <w:rFonts w:ascii="宋体" w:hAnsi="宋体" w:hint="eastAsia"/>
          <w:color w:val="000000" w:themeColor="text1"/>
          <w:szCs w:val="21"/>
        </w:rPr>
        <w:t>.</w:t>
      </w:r>
      <w:r w:rsidRPr="006A7C89">
        <w:rPr>
          <w:rFonts w:ascii="宋体" w:hAnsi="宋体" w:hint="eastAsia"/>
          <w:color w:val="000000" w:themeColor="text1"/>
          <w:szCs w:val="21"/>
        </w:rPr>
        <w:tab/>
        <w:t>乙方在次月15日前按照核准的供货额开具有效的增值税发票，甲方在收到发票后的30天内支付货款。</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hint="eastAsia"/>
          <w:color w:val="000000" w:themeColor="text1"/>
          <w:szCs w:val="21"/>
        </w:rPr>
        <w:t>3.</w:t>
      </w:r>
      <w:r>
        <w:rPr>
          <w:rFonts w:ascii="宋体" w:hAnsi="宋体" w:hint="eastAsia"/>
          <w:color w:val="000000" w:themeColor="text1"/>
          <w:szCs w:val="21"/>
        </w:rPr>
        <w:t>5</w:t>
      </w:r>
      <w:r w:rsidRPr="006A7C89">
        <w:rPr>
          <w:rFonts w:ascii="宋体" w:hAnsi="宋体" w:hint="eastAsia"/>
          <w:color w:val="000000" w:themeColor="text1"/>
          <w:szCs w:val="21"/>
        </w:rPr>
        <w:t>.本项目</w:t>
      </w:r>
      <w:r>
        <w:rPr>
          <w:rFonts w:ascii="宋体" w:hAnsi="宋体" w:hint="eastAsia"/>
          <w:color w:val="000000" w:themeColor="text1"/>
          <w:szCs w:val="21"/>
        </w:rPr>
        <w:t>合同金额</w:t>
      </w:r>
      <w:r w:rsidRPr="00CA74D8">
        <w:rPr>
          <w:rFonts w:ascii="宋体" w:hAnsi="宋体" w:hint="eastAsia"/>
          <w:color w:val="000000" w:themeColor="text1"/>
          <w:szCs w:val="21"/>
          <w:u w:val="single"/>
        </w:rPr>
        <w:t xml:space="preserve">      </w:t>
      </w:r>
      <w:r w:rsidRPr="006A7C89">
        <w:rPr>
          <w:rFonts w:ascii="宋体" w:hAnsi="宋体" w:hint="eastAsia"/>
          <w:color w:val="000000" w:themeColor="text1"/>
          <w:szCs w:val="21"/>
        </w:rPr>
        <w:t>元，清单</w:t>
      </w:r>
      <w:proofErr w:type="gramStart"/>
      <w:r w:rsidRPr="006A7C89">
        <w:rPr>
          <w:rFonts w:ascii="宋体" w:hAnsi="宋体" w:hint="eastAsia"/>
          <w:color w:val="000000" w:themeColor="text1"/>
          <w:szCs w:val="21"/>
        </w:rPr>
        <w:t>外品种</w:t>
      </w:r>
      <w:proofErr w:type="gramEnd"/>
      <w:r w:rsidRPr="006A7C89">
        <w:rPr>
          <w:rFonts w:ascii="宋体" w:hAnsi="宋体" w:hint="eastAsia"/>
          <w:color w:val="000000" w:themeColor="text1"/>
          <w:szCs w:val="21"/>
        </w:rPr>
        <w:t>结算金额须≤11</w:t>
      </w:r>
      <w:r>
        <w:rPr>
          <w:rFonts w:ascii="宋体" w:hAnsi="宋体" w:hint="eastAsia"/>
          <w:color w:val="000000" w:themeColor="text1"/>
          <w:szCs w:val="21"/>
        </w:rPr>
        <w:t>6</w:t>
      </w:r>
      <w:r w:rsidRPr="006A7C89">
        <w:rPr>
          <w:rFonts w:ascii="宋体" w:hAnsi="宋体" w:hint="eastAsia"/>
          <w:color w:val="000000" w:themeColor="text1"/>
          <w:szCs w:val="21"/>
        </w:rPr>
        <w:t>万元。</w:t>
      </w:r>
    </w:p>
    <w:p w:rsidR="00987A32" w:rsidRPr="006A7C89" w:rsidRDefault="00987A32" w:rsidP="00987A32">
      <w:pPr>
        <w:spacing w:line="276" w:lineRule="auto"/>
        <w:ind w:firstLineChars="200" w:firstLine="420"/>
        <w:rPr>
          <w:rFonts w:ascii="宋体" w:hAnsi="宋体"/>
          <w:color w:val="000000" w:themeColor="text1"/>
          <w:szCs w:val="21"/>
        </w:rPr>
      </w:pPr>
    </w:p>
    <w:p w:rsidR="00987A32" w:rsidRPr="006A7C89" w:rsidRDefault="00987A32" w:rsidP="00987A32">
      <w:pPr>
        <w:spacing w:line="276" w:lineRule="auto"/>
        <w:rPr>
          <w:rFonts w:ascii="宋体" w:hAnsi="宋体"/>
          <w:b/>
          <w:color w:val="000000" w:themeColor="text1"/>
          <w:szCs w:val="21"/>
        </w:rPr>
      </w:pPr>
      <w:r w:rsidRPr="006A7C89">
        <w:rPr>
          <w:rFonts w:ascii="宋体" w:hAnsi="宋体" w:hint="eastAsia"/>
          <w:b/>
          <w:color w:val="000000" w:themeColor="text1"/>
          <w:szCs w:val="21"/>
        </w:rPr>
        <w:t>第四条 质量与保证</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4.1</w:t>
      </w:r>
      <w:r w:rsidRPr="006A7C89">
        <w:rPr>
          <w:rFonts w:ascii="宋体" w:hAnsi="宋体" w:hint="eastAsia"/>
          <w:color w:val="000000" w:themeColor="text1"/>
          <w:szCs w:val="21"/>
        </w:rPr>
        <w:t>.</w:t>
      </w:r>
      <w:r w:rsidRPr="006A7C89">
        <w:rPr>
          <w:rFonts w:ascii="宋体" w:hAnsi="宋体" w:hint="eastAsia"/>
          <w:color w:val="000000" w:themeColor="text1"/>
          <w:szCs w:val="21"/>
        </w:rPr>
        <w:tab/>
        <w:t>乙方所供应的所有产品必须符合《中华人民共和国食品安全法》的相关规定，符合国家及行业内规定的生产与经营内相关标准，保证无异味、无霉烂、无变质等质量问题，如不符合投标文件所描述的质量标准，必须退货并承担违约责任。</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lastRenderedPageBreak/>
        <w:t>4.2</w:t>
      </w:r>
      <w:r w:rsidRPr="006A7C89">
        <w:rPr>
          <w:rFonts w:ascii="宋体" w:hAnsi="宋体" w:hint="eastAsia"/>
          <w:color w:val="000000" w:themeColor="text1"/>
          <w:szCs w:val="21"/>
        </w:rPr>
        <w:t>.</w:t>
      </w:r>
      <w:r w:rsidRPr="006A7C89">
        <w:rPr>
          <w:rFonts w:ascii="宋体" w:hAnsi="宋体" w:hint="eastAsia"/>
          <w:color w:val="000000" w:themeColor="text1"/>
          <w:szCs w:val="21"/>
        </w:rPr>
        <w:tab/>
        <w:t xml:space="preserve">乙方具备履行合同所需的设施及设备、财务能力、技术能力、抗风险能力。近三年内没有与骗取合同有关的犯罪或严重违法行为，且没有发生重大安全事故或重大质量事故。 </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4.3</w:t>
      </w:r>
      <w:r w:rsidRPr="006A7C89">
        <w:rPr>
          <w:rFonts w:ascii="宋体" w:hAnsi="宋体" w:hint="eastAsia"/>
          <w:color w:val="000000" w:themeColor="text1"/>
          <w:szCs w:val="21"/>
        </w:rPr>
        <w:t>.</w:t>
      </w:r>
      <w:r w:rsidRPr="006A7C89">
        <w:rPr>
          <w:rFonts w:ascii="宋体" w:hAnsi="宋体" w:hint="eastAsia"/>
          <w:color w:val="000000" w:themeColor="text1"/>
          <w:szCs w:val="21"/>
        </w:rPr>
        <w:tab/>
        <w:t>供应产品需具有有效的生产批号，部分产品需提供《动物防疫合格证》，符合《GB/T 24616-2019 冷藏、冷冻食品物流包装、标志、运输和储存》以及国家和广东省政府相关部门规定的卫生标准。</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4.4</w:t>
      </w:r>
      <w:r w:rsidRPr="006A7C89">
        <w:rPr>
          <w:rFonts w:ascii="宋体" w:hAnsi="宋体" w:hint="eastAsia"/>
          <w:color w:val="000000" w:themeColor="text1"/>
          <w:szCs w:val="21"/>
        </w:rPr>
        <w:t>.</w:t>
      </w:r>
      <w:r w:rsidRPr="006A7C89">
        <w:rPr>
          <w:rFonts w:ascii="宋体" w:hAnsi="宋体" w:hint="eastAsia"/>
          <w:color w:val="000000" w:themeColor="text1"/>
          <w:szCs w:val="21"/>
        </w:rPr>
        <w:tab/>
        <w:t>乙方必须负责运输、质量检测等工作，所产生的费用由乙方负责，甲方有权不定期委托有资质的质检部门对供应商供应的食品进行检测。如检测结果不达标的，费用由乙方负责，并在乙方无法提供合理解析的情况下，扣除当天的供货款作为罚金。同时，甲方有权追讨由此而引起的责任。合同期内累计检测不合格两次的，甲方有权终止合同，由此引发的所有损失由乙方负责。</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4.5</w:t>
      </w:r>
      <w:r w:rsidRPr="006A7C89">
        <w:rPr>
          <w:rFonts w:ascii="宋体" w:hAnsi="宋体" w:hint="eastAsia"/>
          <w:color w:val="000000" w:themeColor="text1"/>
          <w:szCs w:val="21"/>
        </w:rPr>
        <w:t>.</w:t>
      </w:r>
      <w:r w:rsidRPr="006A7C89">
        <w:rPr>
          <w:rFonts w:ascii="宋体" w:hAnsi="宋体" w:hint="eastAsia"/>
          <w:color w:val="000000" w:themeColor="text1"/>
          <w:szCs w:val="21"/>
        </w:rPr>
        <w:tab/>
        <w:t>乙方不得擅自变更供应货品（含品种、品牌、产地、包装、规格等），必须严格按甲方的要求供应。否则，甲方有权拒收，由此所产生的费用由乙方负责。如因市场流通问题确实需要变更的，应事先提出书面申请，并经甲方同意后才能变更，替换品牌不得低于中标品牌的质量，价格不得高于中标价格。必须能够提供每一批次货物的相关质检合格证明。</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4.6</w:t>
      </w:r>
      <w:r w:rsidRPr="006A7C89">
        <w:rPr>
          <w:rFonts w:ascii="宋体" w:hAnsi="宋体" w:hint="eastAsia"/>
          <w:color w:val="000000" w:themeColor="text1"/>
          <w:szCs w:val="21"/>
        </w:rPr>
        <w:t>.</w:t>
      </w:r>
      <w:r w:rsidRPr="006A7C89">
        <w:rPr>
          <w:rFonts w:ascii="宋体" w:hAnsi="宋体" w:hint="eastAsia"/>
          <w:color w:val="000000" w:themeColor="text1"/>
          <w:szCs w:val="21"/>
        </w:rPr>
        <w:tab/>
        <w:t>乙方应充分做好工作人员的培训、教育工作，严格遵守甲方的各项规定。乙方指派的配送专员，必须持有效的健康证、穿着便于辨认的工衣和配戴胸卡。配送专员必须遵纪守法、品行良好，无违法犯罪记录，在院内活动必须严格遵守医院各项规章制度，不得做出有损甲方形象和利益的事情。</w:t>
      </w:r>
    </w:p>
    <w:p w:rsidR="00987A32"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4.7</w:t>
      </w:r>
      <w:r w:rsidRPr="006A7C89">
        <w:rPr>
          <w:rFonts w:ascii="宋体" w:hAnsi="宋体" w:hint="eastAsia"/>
          <w:color w:val="000000" w:themeColor="text1"/>
          <w:szCs w:val="21"/>
        </w:rPr>
        <w:t>.</w:t>
      </w:r>
      <w:r w:rsidRPr="006A7C89">
        <w:rPr>
          <w:rFonts w:ascii="宋体" w:hAnsi="宋体" w:hint="eastAsia"/>
          <w:color w:val="000000" w:themeColor="text1"/>
          <w:szCs w:val="21"/>
        </w:rPr>
        <w:tab/>
        <w:t>乙方</w:t>
      </w:r>
      <w:r>
        <w:rPr>
          <w:rFonts w:ascii="宋体" w:hAnsi="宋体" w:hint="eastAsia"/>
          <w:color w:val="000000" w:themeColor="text1"/>
          <w:szCs w:val="21"/>
        </w:rPr>
        <w:t>签订合同前需</w:t>
      </w:r>
      <w:r w:rsidRPr="006A7C89">
        <w:rPr>
          <w:rFonts w:ascii="宋体" w:hAnsi="宋体" w:hint="eastAsia"/>
          <w:color w:val="000000" w:themeColor="text1"/>
          <w:szCs w:val="21"/>
        </w:rPr>
        <w:t>递交履约保证金￥</w:t>
      </w:r>
      <w:r>
        <w:rPr>
          <w:rFonts w:ascii="宋体" w:hAnsi="宋体" w:hint="eastAsia"/>
          <w:color w:val="000000" w:themeColor="text1"/>
          <w:szCs w:val="21"/>
        </w:rPr>
        <w:t>10</w:t>
      </w:r>
      <w:r w:rsidRPr="006A7C89">
        <w:rPr>
          <w:rFonts w:ascii="宋体" w:hAnsi="宋体" w:hint="eastAsia"/>
          <w:color w:val="000000" w:themeColor="text1"/>
          <w:szCs w:val="21"/>
        </w:rPr>
        <w:t>0,000.00元（大写：人民币</w:t>
      </w:r>
      <w:r>
        <w:rPr>
          <w:rFonts w:ascii="宋体" w:hAnsi="宋体" w:hint="eastAsia"/>
          <w:color w:val="000000" w:themeColor="text1"/>
          <w:szCs w:val="21"/>
        </w:rPr>
        <w:t>壹拾</w:t>
      </w:r>
      <w:r w:rsidRPr="006A7C89">
        <w:rPr>
          <w:rFonts w:ascii="宋体" w:hAnsi="宋体" w:hint="eastAsia"/>
          <w:color w:val="000000" w:themeColor="text1"/>
          <w:szCs w:val="21"/>
        </w:rPr>
        <w:t>万元整）。乙方履约完毕，甲方在30天内无息退还乙方。在合同执行中发生乙方违约行为时，甲方有权从履约保证金中扣除违约金，若履约保证金不足抵扣时，乙方仍应在限期内（一个月内）支付不足的违约金。因乙方原因导致提前终止合同时，甲方有权不退回履约保证金给乙方。</w:t>
      </w:r>
    </w:p>
    <w:p w:rsidR="00987A32" w:rsidRPr="006A7C89" w:rsidRDefault="00987A32" w:rsidP="00987A32">
      <w:p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4.8 乙方</w:t>
      </w:r>
      <w:r w:rsidRPr="00FA68C8">
        <w:rPr>
          <w:rFonts w:ascii="宋体" w:hAnsi="宋体" w:hint="eastAsia"/>
          <w:color w:val="000000" w:themeColor="text1"/>
          <w:szCs w:val="21"/>
        </w:rPr>
        <w:t>中标后20天内购买有效的“食品安全责任保险”且保额在  500万元（含）以上，并保证本项目供货期在该保险期限内，并将该保险合同复印件交由</w:t>
      </w:r>
      <w:r>
        <w:rPr>
          <w:rFonts w:ascii="宋体" w:hAnsi="宋体" w:hint="eastAsia"/>
          <w:color w:val="000000" w:themeColor="text1"/>
          <w:szCs w:val="21"/>
        </w:rPr>
        <w:t>甲方</w:t>
      </w:r>
      <w:r w:rsidRPr="00FA68C8">
        <w:rPr>
          <w:rFonts w:ascii="宋体" w:hAnsi="宋体" w:hint="eastAsia"/>
          <w:color w:val="000000" w:themeColor="text1"/>
          <w:szCs w:val="21"/>
        </w:rPr>
        <w:t>主管部门备案。</w:t>
      </w:r>
    </w:p>
    <w:p w:rsidR="00987A32" w:rsidRPr="006A7C89" w:rsidRDefault="00987A32" w:rsidP="00987A32">
      <w:pPr>
        <w:spacing w:line="276" w:lineRule="auto"/>
        <w:rPr>
          <w:rFonts w:ascii="宋体" w:hAnsi="宋体"/>
          <w:color w:val="000000" w:themeColor="text1"/>
          <w:szCs w:val="21"/>
        </w:rPr>
      </w:pPr>
    </w:p>
    <w:p w:rsidR="00987A32" w:rsidRPr="006A7C89" w:rsidRDefault="00987A32" w:rsidP="00987A32">
      <w:pPr>
        <w:spacing w:line="276" w:lineRule="auto"/>
        <w:rPr>
          <w:rFonts w:ascii="宋体" w:hAnsi="宋体"/>
          <w:b/>
          <w:color w:val="000000" w:themeColor="text1"/>
          <w:szCs w:val="21"/>
        </w:rPr>
      </w:pPr>
      <w:r w:rsidRPr="006A7C89">
        <w:rPr>
          <w:rFonts w:ascii="宋体" w:hAnsi="宋体" w:hint="eastAsia"/>
          <w:b/>
          <w:color w:val="000000" w:themeColor="text1"/>
          <w:szCs w:val="21"/>
        </w:rPr>
        <w:t>第五条 违约责任</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5</w:t>
      </w:r>
      <w:r w:rsidRPr="006A7C89">
        <w:rPr>
          <w:rFonts w:ascii="宋体" w:hAnsi="宋体" w:hint="eastAsia"/>
          <w:color w:val="000000" w:themeColor="text1"/>
          <w:szCs w:val="21"/>
        </w:rPr>
        <w:t>.1如乙方不能按时供货，每延期一天，须向甲方支付该批货物总价的5‰的违约金（可在未付款项中扣除）。</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 xml:space="preserve">5.2  </w:t>
      </w:r>
      <w:r w:rsidRPr="006A7C89">
        <w:rPr>
          <w:rFonts w:ascii="宋体" w:hAnsi="宋体" w:hint="eastAsia"/>
          <w:color w:val="000000" w:themeColor="text1"/>
          <w:szCs w:val="21"/>
        </w:rPr>
        <w:t>如乙方停止供货达10天以上而影响到甲方业务流转的情形时，甲方有权提前终止合同，相关损失由乙方负责。</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hint="eastAsia"/>
          <w:color w:val="000000" w:themeColor="text1"/>
          <w:szCs w:val="21"/>
        </w:rPr>
        <w:t>5</w:t>
      </w:r>
      <w:r w:rsidRPr="006A7C89">
        <w:rPr>
          <w:rFonts w:ascii="宋体" w:hAnsi="宋体"/>
          <w:color w:val="000000" w:themeColor="text1"/>
          <w:szCs w:val="21"/>
        </w:rPr>
        <w:t>.</w:t>
      </w:r>
      <w:r>
        <w:rPr>
          <w:rFonts w:ascii="宋体" w:hAnsi="宋体" w:hint="eastAsia"/>
          <w:color w:val="000000" w:themeColor="text1"/>
          <w:szCs w:val="21"/>
        </w:rPr>
        <w:t>3</w:t>
      </w:r>
      <w:r w:rsidRPr="006A7C89">
        <w:rPr>
          <w:rFonts w:ascii="宋体" w:hAnsi="宋体"/>
          <w:color w:val="000000" w:themeColor="text1"/>
          <w:szCs w:val="21"/>
        </w:rPr>
        <w:t xml:space="preserve">  </w:t>
      </w:r>
      <w:r w:rsidRPr="006A7C89">
        <w:rPr>
          <w:rFonts w:ascii="宋体" w:hAnsi="宋体" w:hint="eastAsia"/>
          <w:color w:val="000000" w:themeColor="text1"/>
          <w:szCs w:val="21"/>
        </w:rPr>
        <w:t>由于一方违反本合同约定，而导致另一方遭受的所有直接及间接损失或对未违约方构成侵权的，均由违约方负责赔偿并承担相应的责任，具体赔偿金额由双方友好协商解决，如协商不成的，则按本合同第八条的条款解决争议。</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hint="eastAsia"/>
          <w:color w:val="000000" w:themeColor="text1"/>
          <w:szCs w:val="21"/>
        </w:rPr>
        <w:t>5</w:t>
      </w:r>
      <w:r w:rsidRPr="006A7C89">
        <w:rPr>
          <w:rFonts w:ascii="宋体" w:hAnsi="宋体"/>
          <w:color w:val="000000" w:themeColor="text1"/>
          <w:szCs w:val="21"/>
        </w:rPr>
        <w:t>.</w:t>
      </w:r>
      <w:r>
        <w:rPr>
          <w:rFonts w:ascii="宋体" w:hAnsi="宋体" w:hint="eastAsia"/>
          <w:color w:val="000000" w:themeColor="text1"/>
          <w:szCs w:val="21"/>
        </w:rPr>
        <w:t>4</w:t>
      </w:r>
      <w:r w:rsidRPr="006A7C89">
        <w:rPr>
          <w:rFonts w:ascii="宋体" w:hAnsi="宋体"/>
          <w:color w:val="000000" w:themeColor="text1"/>
          <w:szCs w:val="21"/>
        </w:rPr>
        <w:t xml:space="preserve">  </w:t>
      </w:r>
      <w:r w:rsidRPr="006A7C89">
        <w:rPr>
          <w:rFonts w:ascii="宋体" w:hAnsi="宋体" w:hint="eastAsia"/>
          <w:color w:val="000000" w:themeColor="text1"/>
          <w:szCs w:val="21"/>
        </w:rPr>
        <w:t>乙方必须负责运输、质量检测等工作，所产生的费用由乙方负责，甲方有权不定期委托有资质的质检部门对供应商供应的食品进行检测。如检测结果不达标的，费用由乙方负责，并在乙方无法提供合理解析的情况下，扣除当天的供货款作为罚金。同时，甲方有权追讨由此而引起的责任。合同期内累计检测不合格两次的，甲方有权终止合同，由此引发的</w:t>
      </w:r>
      <w:r w:rsidRPr="006A7C89">
        <w:rPr>
          <w:rFonts w:ascii="宋体" w:hAnsi="宋体" w:hint="eastAsia"/>
          <w:color w:val="000000" w:themeColor="text1"/>
          <w:szCs w:val="21"/>
        </w:rPr>
        <w:lastRenderedPageBreak/>
        <w:t>所有损失由乙方负责。</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hint="eastAsia"/>
          <w:color w:val="000000" w:themeColor="text1"/>
          <w:szCs w:val="21"/>
        </w:rPr>
        <w:t>5</w:t>
      </w:r>
      <w:r w:rsidRPr="006A7C89">
        <w:rPr>
          <w:rFonts w:ascii="宋体" w:hAnsi="宋体"/>
          <w:color w:val="000000" w:themeColor="text1"/>
          <w:szCs w:val="21"/>
        </w:rPr>
        <w:t>.</w:t>
      </w:r>
      <w:r>
        <w:rPr>
          <w:rFonts w:ascii="宋体" w:hAnsi="宋体" w:hint="eastAsia"/>
          <w:color w:val="000000" w:themeColor="text1"/>
          <w:szCs w:val="21"/>
        </w:rPr>
        <w:t>5</w:t>
      </w:r>
      <w:r w:rsidRPr="006A7C89">
        <w:rPr>
          <w:rFonts w:ascii="宋体" w:hAnsi="宋体"/>
          <w:color w:val="000000" w:themeColor="text1"/>
          <w:szCs w:val="21"/>
        </w:rPr>
        <w:t xml:space="preserve">  </w:t>
      </w:r>
      <w:r w:rsidRPr="006A7C89">
        <w:rPr>
          <w:rFonts w:ascii="宋体" w:hAnsi="宋体" w:hint="eastAsia"/>
          <w:color w:val="000000" w:themeColor="text1"/>
          <w:szCs w:val="21"/>
        </w:rPr>
        <w:t>乙方不得擅自变更投标货品（含品种、品牌、产地、包装、规格等），必须严格按甲方的要求供应。否则，甲方有权拒收，由此所产生的费用由乙方负责。如因市场流通问题确实需要变更的，应事先提出书面申请，并经甲方同意后才能变更。必须能够提供每一批次货物的相关质检合格证明</w:t>
      </w:r>
      <w:r w:rsidRPr="006A7C89">
        <w:rPr>
          <w:rFonts w:ascii="宋体" w:hAnsi="宋体"/>
          <w:color w:val="000000" w:themeColor="text1"/>
          <w:szCs w:val="21"/>
        </w:rPr>
        <w:t>。</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hint="eastAsia"/>
          <w:color w:val="000000" w:themeColor="text1"/>
          <w:szCs w:val="21"/>
        </w:rPr>
        <w:t>5.</w:t>
      </w:r>
      <w:r>
        <w:rPr>
          <w:rFonts w:ascii="宋体" w:hAnsi="宋体" w:hint="eastAsia"/>
          <w:color w:val="000000" w:themeColor="text1"/>
          <w:szCs w:val="21"/>
        </w:rPr>
        <w:t>6</w:t>
      </w:r>
      <w:r w:rsidRPr="006A7C89">
        <w:rPr>
          <w:rFonts w:ascii="宋体" w:hAnsi="宋体" w:hint="eastAsia"/>
          <w:color w:val="000000" w:themeColor="text1"/>
          <w:szCs w:val="21"/>
        </w:rPr>
        <w:t>乙方提供的产品数量有缺漏，甲方有权责令其在规定的时间内重新送货。若</w:t>
      </w:r>
      <w:r w:rsidRPr="006A7C89">
        <w:rPr>
          <w:rFonts w:ascii="宋体" w:hAnsi="宋体"/>
          <w:color w:val="000000" w:themeColor="text1"/>
          <w:szCs w:val="21"/>
        </w:rPr>
        <w:t>无法在规定时间内重新送货，</w:t>
      </w:r>
      <w:r w:rsidRPr="006A7C89">
        <w:rPr>
          <w:rFonts w:ascii="宋体" w:hAnsi="宋体" w:hint="eastAsia"/>
          <w:color w:val="000000" w:themeColor="text1"/>
          <w:szCs w:val="21"/>
        </w:rPr>
        <w:t>第一次处以当</w:t>
      </w:r>
      <w:r w:rsidRPr="006A7C89">
        <w:rPr>
          <w:rFonts w:ascii="宋体" w:hAnsi="宋体"/>
          <w:color w:val="000000" w:themeColor="text1"/>
          <w:szCs w:val="21"/>
        </w:rPr>
        <w:t>批</w:t>
      </w:r>
      <w:r w:rsidRPr="006A7C89">
        <w:rPr>
          <w:rFonts w:ascii="宋体" w:hAnsi="宋体" w:hint="eastAsia"/>
          <w:color w:val="000000" w:themeColor="text1"/>
          <w:szCs w:val="21"/>
        </w:rPr>
        <w:t>货物</w:t>
      </w:r>
      <w:r w:rsidRPr="006A7C89">
        <w:rPr>
          <w:rFonts w:ascii="宋体" w:hAnsi="宋体"/>
          <w:color w:val="000000" w:themeColor="text1"/>
          <w:szCs w:val="21"/>
        </w:rPr>
        <w:t>的30%货款作为罚金</w:t>
      </w:r>
      <w:r w:rsidRPr="006A7C89">
        <w:rPr>
          <w:rFonts w:ascii="宋体" w:hAnsi="宋体" w:hint="eastAsia"/>
          <w:color w:val="000000" w:themeColor="text1"/>
          <w:szCs w:val="21"/>
        </w:rPr>
        <w:t>，第二次处以当</w:t>
      </w:r>
      <w:r w:rsidRPr="006A7C89">
        <w:rPr>
          <w:rFonts w:ascii="宋体" w:hAnsi="宋体"/>
          <w:color w:val="000000" w:themeColor="text1"/>
          <w:szCs w:val="21"/>
        </w:rPr>
        <w:t>批</w:t>
      </w:r>
      <w:r w:rsidRPr="006A7C89">
        <w:rPr>
          <w:rFonts w:ascii="宋体" w:hAnsi="宋体" w:hint="eastAsia"/>
          <w:color w:val="000000" w:themeColor="text1"/>
          <w:szCs w:val="21"/>
        </w:rPr>
        <w:t>货物</w:t>
      </w:r>
      <w:r w:rsidRPr="006A7C89">
        <w:rPr>
          <w:rFonts w:ascii="宋体" w:hAnsi="宋体"/>
          <w:color w:val="000000" w:themeColor="text1"/>
          <w:szCs w:val="21"/>
        </w:rPr>
        <w:t>的60%货款作为罚金</w:t>
      </w:r>
      <w:r w:rsidRPr="006A7C89">
        <w:rPr>
          <w:rFonts w:ascii="宋体" w:hAnsi="宋体" w:hint="eastAsia"/>
          <w:color w:val="000000" w:themeColor="text1"/>
          <w:szCs w:val="21"/>
        </w:rPr>
        <w:t>，合同期内累计达到</w:t>
      </w:r>
      <w:r w:rsidRPr="006A7C89">
        <w:rPr>
          <w:rFonts w:ascii="宋体" w:hAnsi="宋体"/>
          <w:color w:val="000000" w:themeColor="text1"/>
          <w:szCs w:val="21"/>
        </w:rPr>
        <w:t>3次</w:t>
      </w:r>
      <w:r w:rsidRPr="006A7C89">
        <w:rPr>
          <w:rFonts w:ascii="宋体" w:hAnsi="宋体" w:hint="eastAsia"/>
          <w:color w:val="000000" w:themeColor="text1"/>
          <w:szCs w:val="21"/>
        </w:rPr>
        <w:t>，甲方</w:t>
      </w:r>
      <w:r w:rsidRPr="006A7C89">
        <w:rPr>
          <w:rFonts w:ascii="宋体" w:hAnsi="宋体"/>
          <w:color w:val="000000" w:themeColor="text1"/>
          <w:szCs w:val="21"/>
        </w:rPr>
        <w:t>扣罚所有未支付货款</w:t>
      </w:r>
      <w:r w:rsidRPr="006A7C89">
        <w:rPr>
          <w:rFonts w:ascii="宋体" w:hAnsi="宋体" w:hint="eastAsia"/>
          <w:color w:val="000000" w:themeColor="text1"/>
          <w:szCs w:val="21"/>
        </w:rPr>
        <w:t>并有权终止合同</w:t>
      </w:r>
      <w:r w:rsidRPr="006A7C89">
        <w:rPr>
          <w:rFonts w:ascii="宋体" w:hAnsi="宋体"/>
          <w:color w:val="000000" w:themeColor="text1"/>
          <w:szCs w:val="21"/>
        </w:rPr>
        <w:t>，</w:t>
      </w:r>
      <w:r w:rsidRPr="006A7C89">
        <w:rPr>
          <w:rFonts w:ascii="宋体" w:hAnsi="宋体" w:hint="eastAsia"/>
          <w:color w:val="000000" w:themeColor="text1"/>
          <w:szCs w:val="21"/>
        </w:rPr>
        <w:t>所发生经济损失由乙方负责。</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hint="eastAsia"/>
          <w:color w:val="000000" w:themeColor="text1"/>
          <w:szCs w:val="21"/>
        </w:rPr>
        <w:t>5</w:t>
      </w:r>
      <w:r w:rsidRPr="006A7C89">
        <w:rPr>
          <w:rFonts w:ascii="宋体" w:hAnsi="宋体"/>
          <w:color w:val="000000" w:themeColor="text1"/>
          <w:szCs w:val="21"/>
        </w:rPr>
        <w:t>.</w:t>
      </w:r>
      <w:r>
        <w:rPr>
          <w:rFonts w:ascii="宋体" w:hAnsi="宋体" w:hint="eastAsia"/>
          <w:color w:val="000000" w:themeColor="text1"/>
          <w:szCs w:val="21"/>
        </w:rPr>
        <w:t>7</w:t>
      </w:r>
      <w:r w:rsidRPr="006A7C89">
        <w:rPr>
          <w:rFonts w:ascii="宋体" w:hAnsi="宋体" w:hint="eastAsia"/>
          <w:color w:val="000000" w:themeColor="text1"/>
          <w:szCs w:val="21"/>
        </w:rPr>
        <w:t>乙方应充分做好工作人员的培训、教育工作，严格遵守</w:t>
      </w:r>
      <w:r>
        <w:rPr>
          <w:rFonts w:ascii="宋体" w:hAnsi="宋体" w:hint="eastAsia"/>
          <w:color w:val="000000" w:themeColor="text1"/>
          <w:szCs w:val="21"/>
        </w:rPr>
        <w:t>甲方</w:t>
      </w:r>
      <w:r w:rsidRPr="006A7C89">
        <w:rPr>
          <w:rFonts w:ascii="宋体" w:hAnsi="宋体" w:hint="eastAsia"/>
          <w:color w:val="000000" w:themeColor="text1"/>
          <w:szCs w:val="21"/>
        </w:rPr>
        <w:t>的各项规定。乙方指派的配送专员，必须持有效的健康证、穿着便于辨认的工衣和配戴胸卡。配送专员必须遵纪守法、品行良好，无违法犯罪记录，在院内活动必须严格遵守医院各项规章制度，不得做出有损甲方形象和利益的事情。</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hint="eastAsia"/>
          <w:color w:val="000000" w:themeColor="text1"/>
          <w:szCs w:val="21"/>
        </w:rPr>
        <w:t>5</w:t>
      </w:r>
      <w:r w:rsidRPr="006A7C89">
        <w:rPr>
          <w:rFonts w:ascii="宋体" w:hAnsi="宋体"/>
          <w:color w:val="000000" w:themeColor="text1"/>
          <w:szCs w:val="21"/>
        </w:rPr>
        <w:t>.</w:t>
      </w:r>
      <w:r>
        <w:rPr>
          <w:rFonts w:ascii="宋体" w:hAnsi="宋体" w:hint="eastAsia"/>
          <w:color w:val="000000" w:themeColor="text1"/>
          <w:szCs w:val="21"/>
        </w:rPr>
        <w:t>8</w:t>
      </w:r>
      <w:r w:rsidRPr="006A7C89">
        <w:rPr>
          <w:rFonts w:ascii="宋体" w:hAnsi="宋体" w:hint="eastAsia"/>
          <w:color w:val="000000" w:themeColor="text1"/>
          <w:szCs w:val="21"/>
        </w:rPr>
        <w:t>由于乙方供应的产品质量问题而引起的食物中毒或肠道病等事故事件，乙方承担一切责任并赔偿一切损失。</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hint="eastAsia"/>
          <w:color w:val="000000" w:themeColor="text1"/>
          <w:szCs w:val="21"/>
        </w:rPr>
        <w:t>5</w:t>
      </w:r>
      <w:r w:rsidRPr="006A7C89">
        <w:rPr>
          <w:rFonts w:ascii="宋体" w:hAnsi="宋体"/>
          <w:color w:val="000000" w:themeColor="text1"/>
          <w:szCs w:val="21"/>
        </w:rPr>
        <w:t>.</w:t>
      </w:r>
      <w:r>
        <w:rPr>
          <w:rFonts w:ascii="宋体" w:hAnsi="宋体" w:hint="eastAsia"/>
          <w:color w:val="000000" w:themeColor="text1"/>
          <w:szCs w:val="21"/>
        </w:rPr>
        <w:t>9</w:t>
      </w:r>
      <w:r w:rsidRPr="006A7C89">
        <w:rPr>
          <w:rFonts w:ascii="宋体" w:hAnsi="宋体" w:hint="eastAsia"/>
          <w:color w:val="000000" w:themeColor="text1"/>
          <w:szCs w:val="21"/>
        </w:rPr>
        <w:t>乙方不得将中标项目转包、分包，否则甲方有权单方终止合同，由此产生的一切经济损失由乙方自行承担。</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hint="eastAsia"/>
          <w:color w:val="000000" w:themeColor="text1"/>
          <w:szCs w:val="21"/>
        </w:rPr>
        <w:t>5.1</w:t>
      </w:r>
      <w:r>
        <w:rPr>
          <w:rFonts w:ascii="宋体" w:hAnsi="宋体" w:hint="eastAsia"/>
          <w:color w:val="000000" w:themeColor="text1"/>
          <w:szCs w:val="21"/>
        </w:rPr>
        <w:t>0</w:t>
      </w:r>
      <w:r w:rsidRPr="006A7C89">
        <w:rPr>
          <w:rFonts w:ascii="宋体" w:hAnsi="宋体" w:hint="eastAsia"/>
          <w:color w:val="000000" w:themeColor="text1"/>
          <w:szCs w:val="21"/>
        </w:rPr>
        <w:t xml:space="preserve"> 因乙方原因导致合同终止，甲方不退回乙方履约保证金。</w:t>
      </w:r>
    </w:p>
    <w:p w:rsidR="00987A32" w:rsidRPr="006A7C89" w:rsidRDefault="00987A32" w:rsidP="00987A32">
      <w:pPr>
        <w:spacing w:line="276" w:lineRule="auto"/>
        <w:rPr>
          <w:rFonts w:ascii="宋体" w:hAnsi="宋体"/>
          <w:b/>
          <w:color w:val="000000" w:themeColor="text1"/>
          <w:szCs w:val="21"/>
        </w:rPr>
      </w:pPr>
      <w:r w:rsidRPr="006A7C89">
        <w:rPr>
          <w:rFonts w:ascii="宋体" w:hAnsi="宋体" w:hint="eastAsia"/>
          <w:b/>
          <w:color w:val="000000" w:themeColor="text1"/>
          <w:szCs w:val="21"/>
        </w:rPr>
        <w:t>第六条 保密与知识产权</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hint="eastAsia"/>
          <w:color w:val="000000" w:themeColor="text1"/>
          <w:szCs w:val="21"/>
        </w:rPr>
        <w:t>6</w:t>
      </w:r>
      <w:r w:rsidRPr="006A7C89">
        <w:rPr>
          <w:rFonts w:ascii="宋体" w:hAnsi="宋体"/>
          <w:color w:val="000000" w:themeColor="text1"/>
          <w:szCs w:val="21"/>
        </w:rPr>
        <w:t xml:space="preserve">.1  </w:t>
      </w:r>
      <w:r w:rsidRPr="006A7C89">
        <w:rPr>
          <w:rFonts w:ascii="宋体" w:hAnsi="宋体" w:hint="eastAsia"/>
          <w:color w:val="000000" w:themeColor="text1"/>
          <w:szCs w:val="21"/>
        </w:rPr>
        <w:t>甲方不得做出任何有损乙方商标、标识、包装设计及专利等方面知识产权的行为。</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 xml:space="preserve">6.2  </w:t>
      </w:r>
      <w:r w:rsidRPr="006A7C89">
        <w:rPr>
          <w:rFonts w:ascii="宋体" w:hAnsi="宋体" w:hint="eastAsia"/>
          <w:color w:val="000000" w:themeColor="text1"/>
          <w:szCs w:val="21"/>
        </w:rPr>
        <w:t>乙方不得未经甲方同意，私自利用甲方的名义、名称、</w:t>
      </w:r>
      <w:r w:rsidRPr="006A7C89">
        <w:rPr>
          <w:rFonts w:ascii="宋体" w:hAnsi="宋体"/>
          <w:color w:val="000000" w:themeColor="text1"/>
          <w:szCs w:val="21"/>
        </w:rPr>
        <w:t>logo</w:t>
      </w:r>
      <w:r w:rsidRPr="006A7C89">
        <w:rPr>
          <w:rFonts w:ascii="宋体" w:hAnsi="宋体" w:hint="eastAsia"/>
          <w:color w:val="000000" w:themeColor="text1"/>
          <w:szCs w:val="21"/>
        </w:rPr>
        <w:t>、合同等进行宣传、举办公益活动或其他获取利益行为。如乙方未经甲方同意有上述行为或意图，乙方因此获得的利益应属甲方的，乙方应在5天内将所获利益转交给甲方，由此造成的任何损失应由乙方承担，甲方将有权终止合同并保留追诉权。</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 xml:space="preserve">6.3  </w:t>
      </w:r>
      <w:r w:rsidRPr="006A7C89">
        <w:rPr>
          <w:rFonts w:ascii="宋体" w:hAnsi="宋体" w:hint="eastAsia"/>
          <w:color w:val="000000" w:themeColor="text1"/>
          <w:szCs w:val="21"/>
        </w:rPr>
        <w:t>双方不得随意泄露本合同各项条款；特别是供货价格应该严守保密，未经对方同意不得随意泄密。</w:t>
      </w:r>
    </w:p>
    <w:p w:rsidR="00987A32" w:rsidRPr="006A7C89" w:rsidRDefault="00987A32" w:rsidP="00987A32">
      <w:pPr>
        <w:spacing w:line="276" w:lineRule="auto"/>
        <w:rPr>
          <w:rFonts w:ascii="宋体" w:hAnsi="宋体"/>
          <w:color w:val="000000" w:themeColor="text1"/>
          <w:szCs w:val="21"/>
        </w:rPr>
      </w:pPr>
    </w:p>
    <w:p w:rsidR="00987A32" w:rsidRPr="006A7C89" w:rsidRDefault="00987A32" w:rsidP="00987A32">
      <w:pPr>
        <w:spacing w:line="276" w:lineRule="auto"/>
        <w:rPr>
          <w:rFonts w:ascii="宋体" w:hAnsi="宋体"/>
          <w:b/>
          <w:color w:val="000000" w:themeColor="text1"/>
          <w:szCs w:val="21"/>
        </w:rPr>
      </w:pPr>
      <w:r w:rsidRPr="006A7C89">
        <w:rPr>
          <w:rFonts w:ascii="宋体" w:hAnsi="宋体" w:hint="eastAsia"/>
          <w:b/>
          <w:color w:val="000000" w:themeColor="text1"/>
          <w:szCs w:val="21"/>
        </w:rPr>
        <w:t>第七条</w:t>
      </w:r>
      <w:r>
        <w:rPr>
          <w:rFonts w:ascii="宋体" w:hAnsi="宋体" w:hint="eastAsia"/>
          <w:b/>
          <w:color w:val="000000" w:themeColor="text1"/>
          <w:szCs w:val="21"/>
        </w:rPr>
        <w:t xml:space="preserve"> </w:t>
      </w:r>
      <w:r w:rsidRPr="006A7C89">
        <w:rPr>
          <w:rFonts w:ascii="宋体" w:hAnsi="宋体" w:hint="eastAsia"/>
          <w:b/>
          <w:color w:val="000000" w:themeColor="text1"/>
          <w:szCs w:val="21"/>
        </w:rPr>
        <w:t>合同有效期</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hint="eastAsia"/>
          <w:color w:val="000000" w:themeColor="text1"/>
          <w:szCs w:val="21"/>
        </w:rPr>
        <w:t>7</w:t>
      </w:r>
      <w:r w:rsidRPr="006A7C89">
        <w:rPr>
          <w:rFonts w:ascii="宋体" w:hAnsi="宋体"/>
          <w:color w:val="000000" w:themeColor="text1"/>
          <w:szCs w:val="21"/>
        </w:rPr>
        <w:t xml:space="preserve">.1  </w:t>
      </w:r>
      <w:r w:rsidRPr="006A7C89">
        <w:rPr>
          <w:rFonts w:ascii="宋体" w:hAnsi="宋体" w:hint="eastAsia"/>
          <w:color w:val="000000" w:themeColor="text1"/>
          <w:szCs w:val="21"/>
        </w:rPr>
        <w:t>合同供货期：自合同签订生效之日起1年，或采</w:t>
      </w:r>
      <w:r w:rsidRPr="006A7C89">
        <w:rPr>
          <w:rFonts w:ascii="宋体" w:hAnsi="宋体" w:hint="eastAsia"/>
          <w:szCs w:val="21"/>
          <w:u w:val="single"/>
        </w:rPr>
        <w:t>购金额</w:t>
      </w:r>
      <w:r w:rsidRPr="006A7C89">
        <w:rPr>
          <w:rFonts w:ascii="宋体" w:hAnsi="宋体" w:hint="eastAsia"/>
          <w:color w:val="000000" w:themeColor="text1"/>
          <w:szCs w:val="21"/>
        </w:rPr>
        <w:t>达到本</w:t>
      </w:r>
      <w:r>
        <w:rPr>
          <w:rFonts w:ascii="宋体" w:hAnsi="宋体" w:hint="eastAsia"/>
          <w:color w:val="000000" w:themeColor="text1"/>
          <w:szCs w:val="21"/>
        </w:rPr>
        <w:t>合同金额</w:t>
      </w:r>
      <w:r w:rsidRPr="00360F80">
        <w:rPr>
          <w:rFonts w:ascii="宋体" w:hAnsi="宋体" w:hint="eastAsia"/>
          <w:color w:val="000000" w:themeColor="text1"/>
          <w:szCs w:val="21"/>
          <w:u w:val="single"/>
        </w:rPr>
        <w:t xml:space="preserve">      </w:t>
      </w:r>
      <w:r w:rsidRPr="006A7C89">
        <w:rPr>
          <w:rFonts w:ascii="宋体" w:hAnsi="宋体" w:hint="eastAsia"/>
          <w:color w:val="000000" w:themeColor="text1"/>
          <w:szCs w:val="21"/>
        </w:rPr>
        <w:t>元时止，以先达到者为准。合同供货期内原则上双方不得随意调价或变动合同内容。</w:t>
      </w:r>
    </w:p>
    <w:p w:rsidR="00987A32" w:rsidRPr="006A7C89" w:rsidRDefault="00987A32" w:rsidP="00987A32">
      <w:pPr>
        <w:widowControl/>
        <w:shd w:val="clear" w:color="auto" w:fill="FFFFFF"/>
        <w:spacing w:line="360" w:lineRule="auto"/>
        <w:jc w:val="left"/>
        <w:textAlignment w:val="baseline"/>
        <w:rPr>
          <w:rFonts w:ascii="宋体" w:hAnsi="宋体"/>
          <w:color w:val="000000" w:themeColor="text1"/>
          <w:szCs w:val="21"/>
        </w:rPr>
      </w:pPr>
      <w:r w:rsidRPr="006A7C89">
        <w:rPr>
          <w:rFonts w:ascii="宋体" w:hAnsi="宋体" w:hint="eastAsia"/>
          <w:color w:val="000000" w:themeColor="text1"/>
          <w:szCs w:val="21"/>
        </w:rPr>
        <w:t>7.2  合同售后服务期：自合同签订生效之日起至最后一批货物的质保期满止。</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hint="eastAsia"/>
          <w:color w:val="000000" w:themeColor="text1"/>
          <w:szCs w:val="21"/>
        </w:rPr>
        <w:t>7</w:t>
      </w:r>
      <w:r w:rsidRPr="006A7C89">
        <w:rPr>
          <w:rFonts w:ascii="宋体" w:hAnsi="宋体"/>
          <w:color w:val="000000" w:themeColor="text1"/>
          <w:szCs w:val="21"/>
        </w:rPr>
        <w:t>.</w:t>
      </w:r>
      <w:r w:rsidRPr="006A7C89">
        <w:rPr>
          <w:rFonts w:ascii="宋体" w:hAnsi="宋体" w:hint="eastAsia"/>
          <w:color w:val="000000" w:themeColor="text1"/>
          <w:szCs w:val="21"/>
        </w:rPr>
        <w:t>3如在合同执行过程中，一方由于不可抗力的原因（如</w:t>
      </w:r>
      <w:r w:rsidRPr="006A7C89">
        <w:rPr>
          <w:rFonts w:ascii="宋体" w:hAnsi="宋体" w:hint="eastAsia"/>
          <w:color w:val="000000" w:themeColor="text1"/>
          <w:kern w:val="0"/>
          <w:szCs w:val="21"/>
        </w:rPr>
        <w:t>自然灾害等特殊状况</w:t>
      </w:r>
      <w:r w:rsidRPr="006A7C89">
        <w:rPr>
          <w:rFonts w:ascii="宋体" w:hAnsi="宋体" w:hint="eastAsia"/>
          <w:color w:val="000000" w:themeColor="text1"/>
          <w:szCs w:val="21"/>
        </w:rPr>
        <w:t>）不能履行合同时，应及时向对方书面通报不能履行或不能完全履行的理由，允许延期履行、部分履行或者不履行合同，并根据情况可部分或全部免予承担违约责任。</w:t>
      </w:r>
    </w:p>
    <w:p w:rsidR="00987A32" w:rsidRPr="006A7C89" w:rsidRDefault="00987A32" w:rsidP="00987A32">
      <w:pPr>
        <w:spacing w:line="276" w:lineRule="auto"/>
        <w:ind w:firstLineChars="200" w:firstLine="420"/>
        <w:rPr>
          <w:rFonts w:ascii="宋体" w:hAnsi="宋体"/>
          <w:color w:val="000000" w:themeColor="text1"/>
          <w:szCs w:val="21"/>
        </w:rPr>
      </w:pPr>
    </w:p>
    <w:p w:rsidR="00987A32" w:rsidRPr="006A7C89" w:rsidRDefault="00987A32" w:rsidP="00987A32">
      <w:pPr>
        <w:spacing w:line="276" w:lineRule="auto"/>
        <w:rPr>
          <w:rFonts w:ascii="宋体" w:hAnsi="宋体"/>
          <w:b/>
          <w:color w:val="000000" w:themeColor="text1"/>
          <w:szCs w:val="21"/>
        </w:rPr>
      </w:pPr>
      <w:r w:rsidRPr="006A7C89">
        <w:rPr>
          <w:rFonts w:ascii="宋体" w:hAnsi="宋体" w:hint="eastAsia"/>
          <w:b/>
          <w:color w:val="000000" w:themeColor="text1"/>
          <w:szCs w:val="21"/>
        </w:rPr>
        <w:t>第八条 仲裁</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仿宋" w:eastAsia="仿宋" w:hAnsi="仿宋" w:hint="eastAsia"/>
          <w:color w:val="000000"/>
          <w:szCs w:val="21"/>
        </w:rPr>
        <w:t>在本合同执行过程中，双方须严格遵守国家有关法规、法令和政策，发生任何纠纷时双方应通过友好协商解决，如果无法达成协议，所发生的纠纷将被提交“广州仲裁委员会”裁</w:t>
      </w:r>
      <w:r w:rsidRPr="006A7C89">
        <w:rPr>
          <w:rFonts w:ascii="仿宋" w:eastAsia="仿宋" w:hAnsi="仿宋" w:hint="eastAsia"/>
          <w:color w:val="000000"/>
          <w:szCs w:val="21"/>
        </w:rPr>
        <w:lastRenderedPageBreak/>
        <w:t>决，合同双方均应将</w:t>
      </w:r>
      <w:proofErr w:type="gramStart"/>
      <w:r w:rsidRPr="006A7C89">
        <w:rPr>
          <w:rFonts w:ascii="仿宋" w:eastAsia="仿宋" w:hAnsi="仿宋" w:hint="eastAsia"/>
          <w:color w:val="000000"/>
          <w:szCs w:val="21"/>
        </w:rPr>
        <w:t>此仲裁</w:t>
      </w:r>
      <w:proofErr w:type="gramEnd"/>
      <w:r w:rsidRPr="006A7C89">
        <w:rPr>
          <w:rFonts w:ascii="仿宋" w:eastAsia="仿宋" w:hAnsi="仿宋" w:hint="eastAsia"/>
          <w:color w:val="000000"/>
          <w:szCs w:val="21"/>
        </w:rPr>
        <w:t>视为最终仲裁并对双方具有约束力，仲裁费用（包括但不限于胜诉方所支出的不违反国家和甲方当地的司法部门规定标准的律师费用）由败诉方承担</w:t>
      </w:r>
      <w:r w:rsidRPr="006A7C89">
        <w:rPr>
          <w:rFonts w:ascii="宋体" w:hAnsi="宋体" w:hint="eastAsia"/>
          <w:color w:val="000000" w:themeColor="text1"/>
          <w:szCs w:val="21"/>
        </w:rPr>
        <w:t>。</w:t>
      </w:r>
    </w:p>
    <w:p w:rsidR="00987A32" w:rsidRPr="006A7C89" w:rsidRDefault="00987A32" w:rsidP="00987A32">
      <w:pPr>
        <w:spacing w:line="276" w:lineRule="auto"/>
        <w:rPr>
          <w:rFonts w:ascii="宋体" w:hAnsi="宋体"/>
          <w:color w:val="000000" w:themeColor="text1"/>
          <w:szCs w:val="21"/>
        </w:rPr>
      </w:pPr>
    </w:p>
    <w:p w:rsidR="00987A32" w:rsidRPr="006A7C89" w:rsidRDefault="00987A32" w:rsidP="00987A32">
      <w:pPr>
        <w:spacing w:line="276" w:lineRule="auto"/>
        <w:rPr>
          <w:rFonts w:ascii="宋体" w:hAnsi="宋体"/>
          <w:b/>
          <w:color w:val="000000" w:themeColor="text1"/>
          <w:szCs w:val="21"/>
        </w:rPr>
      </w:pPr>
      <w:r w:rsidRPr="006A7C89">
        <w:rPr>
          <w:rFonts w:ascii="宋体" w:hAnsi="宋体" w:hint="eastAsia"/>
          <w:b/>
          <w:color w:val="000000" w:themeColor="text1"/>
          <w:szCs w:val="21"/>
        </w:rPr>
        <w:t>第九条 廉政建设</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 xml:space="preserve">9.1  </w:t>
      </w:r>
      <w:r w:rsidRPr="006A7C89">
        <w:rPr>
          <w:rFonts w:ascii="宋体" w:hAnsi="宋体" w:hint="eastAsia"/>
          <w:color w:val="000000" w:themeColor="text1"/>
          <w:szCs w:val="21"/>
        </w:rPr>
        <w:t>甲乙双方在合同履行期间应遵守国家和政府有关廉政方面的规定和要求，禁止任何商业贿赂行为。</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color w:val="000000" w:themeColor="text1"/>
          <w:szCs w:val="21"/>
        </w:rPr>
        <w:t xml:space="preserve">9.2  </w:t>
      </w:r>
      <w:r w:rsidRPr="006A7C89">
        <w:rPr>
          <w:rFonts w:ascii="宋体" w:hAnsi="宋体" w:hint="eastAsia"/>
          <w:color w:val="000000" w:themeColor="text1"/>
          <w:szCs w:val="21"/>
        </w:rPr>
        <w:t>如果乙方商业贿赂甲方工作人员属实，甲乙双方合同将解除，并由乙方承担违约及给甲方造成的损失责任。</w:t>
      </w:r>
    </w:p>
    <w:p w:rsidR="00987A32" w:rsidRPr="006A7C89" w:rsidRDefault="00987A32" w:rsidP="00987A32">
      <w:pPr>
        <w:spacing w:line="276" w:lineRule="auto"/>
        <w:rPr>
          <w:rFonts w:ascii="宋体" w:hAnsi="宋体"/>
          <w:color w:val="000000" w:themeColor="text1"/>
          <w:szCs w:val="21"/>
        </w:rPr>
      </w:pPr>
    </w:p>
    <w:p w:rsidR="00987A32" w:rsidRPr="006A7C89" w:rsidRDefault="00987A32" w:rsidP="00987A32">
      <w:pPr>
        <w:spacing w:line="276" w:lineRule="auto"/>
        <w:rPr>
          <w:rFonts w:ascii="宋体" w:hAnsi="宋体"/>
          <w:b/>
          <w:color w:val="000000" w:themeColor="text1"/>
          <w:szCs w:val="21"/>
        </w:rPr>
      </w:pPr>
      <w:r w:rsidRPr="006A7C89">
        <w:rPr>
          <w:rFonts w:ascii="宋体" w:hAnsi="宋体" w:hint="eastAsia"/>
          <w:b/>
          <w:color w:val="000000" w:themeColor="text1"/>
          <w:szCs w:val="21"/>
        </w:rPr>
        <w:t xml:space="preserve">第十条 </w:t>
      </w:r>
      <w:r w:rsidRPr="006A7C89">
        <w:rPr>
          <w:rFonts w:ascii="宋体" w:hAnsi="宋体"/>
          <w:b/>
          <w:color w:val="000000" w:themeColor="text1"/>
          <w:szCs w:val="21"/>
        </w:rPr>
        <w:t xml:space="preserve"> 合同生效及</w:t>
      </w:r>
      <w:r w:rsidRPr="006A7C89">
        <w:rPr>
          <w:rFonts w:ascii="宋体" w:hAnsi="宋体" w:hint="eastAsia"/>
          <w:b/>
          <w:color w:val="000000" w:themeColor="text1"/>
          <w:szCs w:val="21"/>
        </w:rPr>
        <w:t>其他</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hint="eastAsia"/>
          <w:color w:val="000000" w:themeColor="text1"/>
          <w:szCs w:val="21"/>
        </w:rPr>
        <w:t>10.1乙方须在合同签订前购买企业经营风险类的相关保险，并保证本项目合同期在该保险期限内，乙方将该保险合同复印件交由甲方主管部门备查。</w:t>
      </w:r>
    </w:p>
    <w:p w:rsidR="00987A32" w:rsidRPr="006A7C89" w:rsidRDefault="00987A32" w:rsidP="00987A32">
      <w:pPr>
        <w:spacing w:line="276" w:lineRule="auto"/>
        <w:ind w:firstLineChars="200" w:firstLine="420"/>
        <w:rPr>
          <w:rFonts w:ascii="宋体" w:hAnsi="宋体"/>
          <w:color w:val="000000" w:themeColor="text1"/>
          <w:szCs w:val="21"/>
        </w:rPr>
      </w:pP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hint="eastAsia"/>
          <w:color w:val="000000" w:themeColor="text1"/>
          <w:szCs w:val="21"/>
        </w:rPr>
        <w:t>1</w:t>
      </w:r>
      <w:r w:rsidRPr="006A7C89">
        <w:rPr>
          <w:rFonts w:ascii="宋体" w:hAnsi="宋体"/>
          <w:color w:val="000000" w:themeColor="text1"/>
          <w:szCs w:val="21"/>
        </w:rPr>
        <w:t>0.</w:t>
      </w:r>
      <w:r w:rsidRPr="006A7C89">
        <w:rPr>
          <w:rFonts w:ascii="宋体" w:hAnsi="宋体" w:hint="eastAsia"/>
          <w:color w:val="000000" w:themeColor="text1"/>
          <w:szCs w:val="21"/>
        </w:rPr>
        <w:t>2本合同在双方法定代表人或法定代表人的授权代表签字、双方盖章并双方加盖骑缝章后生效。</w:t>
      </w:r>
    </w:p>
    <w:p w:rsidR="00987A32" w:rsidRPr="006A7C89" w:rsidRDefault="00987A32" w:rsidP="00987A32">
      <w:pPr>
        <w:spacing w:line="276" w:lineRule="auto"/>
        <w:ind w:firstLineChars="200" w:firstLine="420"/>
        <w:rPr>
          <w:rFonts w:ascii="宋体" w:hAnsi="宋体"/>
          <w:color w:val="000000" w:themeColor="text1"/>
          <w:szCs w:val="21"/>
        </w:rPr>
      </w:pPr>
      <w:r w:rsidRPr="006A7C89">
        <w:rPr>
          <w:rFonts w:ascii="宋体" w:hAnsi="宋体" w:hint="eastAsia"/>
          <w:color w:val="000000" w:themeColor="text1"/>
          <w:szCs w:val="21"/>
        </w:rPr>
        <w:t>10.</w:t>
      </w:r>
      <w:r w:rsidRPr="006A7C89">
        <w:rPr>
          <w:rFonts w:ascii="宋体" w:hAnsi="宋体"/>
          <w:color w:val="000000" w:themeColor="text1"/>
          <w:szCs w:val="21"/>
        </w:rPr>
        <w:t xml:space="preserve">3  </w:t>
      </w:r>
      <w:r w:rsidRPr="006A7C89">
        <w:rPr>
          <w:rFonts w:ascii="宋体" w:hAnsi="宋体" w:hint="eastAsia"/>
          <w:color w:val="000000" w:themeColor="text1"/>
          <w:szCs w:val="21"/>
        </w:rPr>
        <w:t>本合同一式</w:t>
      </w:r>
      <w:r w:rsidRPr="006A7C89">
        <w:rPr>
          <w:rFonts w:ascii="宋体" w:hAnsi="宋体" w:hint="eastAsia"/>
          <w:b/>
          <w:bCs/>
          <w:color w:val="000000" w:themeColor="text1"/>
          <w:szCs w:val="21"/>
          <w:u w:val="single"/>
        </w:rPr>
        <w:t xml:space="preserve"> 伍 </w:t>
      </w:r>
      <w:r w:rsidRPr="006A7C89">
        <w:rPr>
          <w:rFonts w:ascii="宋体" w:hAnsi="宋体" w:hint="eastAsia"/>
          <w:color w:val="000000" w:themeColor="text1"/>
          <w:szCs w:val="21"/>
        </w:rPr>
        <w:t>份，甲方执</w:t>
      </w:r>
      <w:r w:rsidRPr="006A7C89">
        <w:rPr>
          <w:rFonts w:ascii="宋体" w:hAnsi="宋体" w:hint="eastAsia"/>
          <w:b/>
          <w:bCs/>
          <w:color w:val="000000" w:themeColor="text1"/>
          <w:szCs w:val="21"/>
          <w:u w:val="single"/>
        </w:rPr>
        <w:t xml:space="preserve"> 肆 </w:t>
      </w:r>
      <w:r w:rsidRPr="006A7C89">
        <w:rPr>
          <w:rFonts w:ascii="宋体" w:hAnsi="宋体" w:hint="eastAsia"/>
          <w:color w:val="000000" w:themeColor="text1"/>
          <w:szCs w:val="21"/>
        </w:rPr>
        <w:t>份，乙方执</w:t>
      </w:r>
      <w:r w:rsidRPr="006A7C89">
        <w:rPr>
          <w:rFonts w:ascii="宋体" w:hAnsi="宋体" w:hint="eastAsia"/>
          <w:b/>
          <w:bCs/>
          <w:color w:val="000000" w:themeColor="text1"/>
          <w:szCs w:val="21"/>
          <w:u w:val="single"/>
        </w:rPr>
        <w:t xml:space="preserve"> 壹 </w:t>
      </w:r>
      <w:r w:rsidRPr="006A7C89">
        <w:rPr>
          <w:rFonts w:ascii="宋体" w:hAnsi="宋体" w:hint="eastAsia"/>
          <w:color w:val="000000" w:themeColor="text1"/>
          <w:szCs w:val="21"/>
        </w:rPr>
        <w:t>份，具同等法律效力。</w:t>
      </w:r>
    </w:p>
    <w:p w:rsidR="00987A32" w:rsidRPr="006A7C89" w:rsidRDefault="00987A32" w:rsidP="00987A32">
      <w:pPr>
        <w:spacing w:line="276" w:lineRule="auto"/>
        <w:rPr>
          <w:rFonts w:ascii="宋体" w:hAnsi="宋体"/>
          <w:color w:val="000000" w:themeColor="text1"/>
          <w:szCs w:val="21"/>
        </w:rPr>
      </w:pPr>
    </w:p>
    <w:p w:rsidR="00987A32" w:rsidRPr="006A7C89" w:rsidRDefault="00987A32" w:rsidP="00987A32">
      <w:pPr>
        <w:spacing w:line="276" w:lineRule="auto"/>
        <w:rPr>
          <w:rFonts w:ascii="宋体" w:hAnsi="宋体"/>
          <w:color w:val="000000" w:themeColor="text1"/>
          <w:szCs w:val="21"/>
        </w:rPr>
      </w:pPr>
      <w:r w:rsidRPr="006A7C89">
        <w:rPr>
          <w:rFonts w:ascii="宋体" w:hAnsi="宋体" w:hint="eastAsia"/>
          <w:color w:val="000000" w:themeColor="text1"/>
          <w:szCs w:val="21"/>
        </w:rPr>
        <w:t>附件一：</w:t>
      </w:r>
      <w:r>
        <w:rPr>
          <w:rFonts w:ascii="宋体" w:hAnsi="宋体" w:hint="eastAsia"/>
          <w:color w:val="000000" w:themeColor="text1"/>
          <w:szCs w:val="21"/>
        </w:rPr>
        <w:t>采购清单</w:t>
      </w:r>
    </w:p>
    <w:p w:rsidR="00987A32" w:rsidRDefault="00987A32" w:rsidP="00987A32">
      <w:pPr>
        <w:shd w:val="clear" w:color="auto" w:fill="FFFFFF"/>
        <w:adjustRightInd w:val="0"/>
        <w:snapToGrid w:val="0"/>
        <w:spacing w:line="276" w:lineRule="auto"/>
        <w:rPr>
          <w:rFonts w:ascii="宋体" w:hAnsi="宋体"/>
          <w:color w:val="000000" w:themeColor="text1"/>
          <w:szCs w:val="21"/>
        </w:rPr>
      </w:pPr>
      <w:r w:rsidRPr="006A7C89">
        <w:rPr>
          <w:rFonts w:ascii="宋体" w:hAnsi="宋体" w:hint="eastAsia"/>
          <w:color w:val="000000" w:themeColor="text1"/>
          <w:szCs w:val="21"/>
        </w:rPr>
        <w:t>附件二：《中山大学附属肿瘤医院</w:t>
      </w:r>
      <w:r>
        <w:rPr>
          <w:rFonts w:ascii="宋体" w:hAnsi="宋体" w:hint="eastAsia"/>
          <w:color w:val="000000" w:themeColor="text1"/>
          <w:szCs w:val="21"/>
        </w:rPr>
        <w:t>膳食物资</w:t>
      </w:r>
      <w:r w:rsidRPr="006A7C89">
        <w:rPr>
          <w:rFonts w:ascii="宋体" w:hAnsi="宋体" w:hint="eastAsia"/>
          <w:color w:val="000000" w:themeColor="text1"/>
          <w:szCs w:val="21"/>
        </w:rPr>
        <w:t>供应商考核表》</w:t>
      </w:r>
    </w:p>
    <w:p w:rsidR="00987A32" w:rsidRPr="006A7C89" w:rsidRDefault="00987A32" w:rsidP="00987A32">
      <w:pPr>
        <w:shd w:val="clear" w:color="auto" w:fill="FFFFFF"/>
        <w:adjustRightInd w:val="0"/>
        <w:snapToGrid w:val="0"/>
        <w:spacing w:line="276" w:lineRule="auto"/>
        <w:rPr>
          <w:rFonts w:ascii="宋体" w:hAnsi="宋体"/>
          <w:color w:val="000000" w:themeColor="text1"/>
          <w:szCs w:val="21"/>
        </w:rPr>
      </w:pPr>
      <w:r>
        <w:rPr>
          <w:rFonts w:ascii="宋体" w:hAnsi="宋体" w:hint="eastAsia"/>
          <w:color w:val="000000" w:themeColor="text1"/>
          <w:szCs w:val="21"/>
        </w:rPr>
        <w:t>附件三：验收要求</w:t>
      </w:r>
    </w:p>
    <w:p w:rsidR="00987A32" w:rsidRPr="006A7C89" w:rsidRDefault="00987A32" w:rsidP="00987A32">
      <w:pPr>
        <w:spacing w:line="276" w:lineRule="auto"/>
        <w:rPr>
          <w:rFonts w:ascii="宋体" w:hAnsi="宋体"/>
          <w:color w:val="000000" w:themeColor="text1"/>
          <w:szCs w:val="21"/>
        </w:rPr>
      </w:pPr>
      <w:r w:rsidRPr="006A7C89">
        <w:rPr>
          <w:rFonts w:ascii="宋体" w:hAnsi="宋体" w:hint="eastAsia"/>
          <w:color w:val="000000" w:themeColor="text1"/>
          <w:szCs w:val="21"/>
        </w:rPr>
        <w:t>附件</w:t>
      </w:r>
      <w:r>
        <w:rPr>
          <w:rFonts w:ascii="宋体" w:hAnsi="宋体" w:hint="eastAsia"/>
          <w:color w:val="000000" w:themeColor="text1"/>
          <w:szCs w:val="21"/>
        </w:rPr>
        <w:t>四</w:t>
      </w:r>
      <w:r w:rsidRPr="006A7C89">
        <w:rPr>
          <w:rFonts w:ascii="宋体" w:hAnsi="宋体" w:hint="eastAsia"/>
          <w:color w:val="000000" w:themeColor="text1"/>
          <w:szCs w:val="21"/>
        </w:rPr>
        <w:t>：廉洁购销合同</w:t>
      </w:r>
    </w:p>
    <w:p w:rsidR="00987A32" w:rsidRPr="006A7C89" w:rsidRDefault="00987A32" w:rsidP="00987A32">
      <w:pPr>
        <w:spacing w:line="276" w:lineRule="auto"/>
        <w:rPr>
          <w:rFonts w:ascii="宋体" w:hAnsi="宋体"/>
          <w:color w:val="000000" w:themeColor="text1"/>
          <w:szCs w:val="21"/>
        </w:rPr>
      </w:pPr>
    </w:p>
    <w:p w:rsidR="00987A32" w:rsidRPr="006A7C89" w:rsidRDefault="00987A32" w:rsidP="00987A32">
      <w:pPr>
        <w:spacing w:line="276" w:lineRule="auto"/>
        <w:rPr>
          <w:rFonts w:ascii="宋体" w:hAnsi="宋体"/>
          <w:color w:val="000000" w:themeColor="text1"/>
          <w:szCs w:val="21"/>
        </w:rPr>
      </w:pPr>
    </w:p>
    <w:p w:rsidR="00987A32" w:rsidRPr="006A7C89" w:rsidRDefault="00987A32" w:rsidP="00987A32">
      <w:pPr>
        <w:tabs>
          <w:tab w:val="left" w:pos="3300"/>
        </w:tabs>
        <w:spacing w:after="120" w:line="276" w:lineRule="auto"/>
        <w:ind w:firstLineChars="200" w:firstLine="422"/>
        <w:rPr>
          <w:rFonts w:ascii="宋体" w:hAnsi="宋体"/>
          <w:b/>
          <w:bCs/>
          <w:color w:val="000000" w:themeColor="text1"/>
          <w:szCs w:val="21"/>
        </w:rPr>
      </w:pPr>
      <w:r w:rsidRPr="006A7C89">
        <w:rPr>
          <w:rFonts w:ascii="宋体" w:hAnsi="宋体" w:cs="宋体" w:hint="eastAsia"/>
          <w:b/>
          <w:bCs/>
          <w:color w:val="000000" w:themeColor="text1"/>
          <w:szCs w:val="21"/>
        </w:rPr>
        <w:t>甲方：</w:t>
      </w:r>
      <w:r w:rsidRPr="006A7C89">
        <w:rPr>
          <w:rFonts w:ascii="宋体" w:hAnsi="宋体" w:cs="宋体" w:hint="eastAsia"/>
          <w:b/>
          <w:bCs/>
          <w:color w:val="000000" w:themeColor="text1"/>
          <w:szCs w:val="21"/>
          <w:u w:val="single"/>
        </w:rPr>
        <w:t>中山大学附属肿瘤医院</w:t>
      </w:r>
      <w:r w:rsidRPr="006A7C89">
        <w:rPr>
          <w:rFonts w:ascii="宋体" w:hAnsi="宋体" w:cs="宋体" w:hint="eastAsia"/>
          <w:b/>
          <w:bCs/>
          <w:color w:val="000000" w:themeColor="text1"/>
          <w:szCs w:val="21"/>
        </w:rPr>
        <w:t>乙方：</w:t>
      </w:r>
    </w:p>
    <w:p w:rsidR="00987A32" w:rsidRPr="006A7C89" w:rsidRDefault="00987A32" w:rsidP="00987A32">
      <w:pPr>
        <w:tabs>
          <w:tab w:val="left" w:pos="3300"/>
        </w:tabs>
        <w:spacing w:after="120" w:line="276" w:lineRule="auto"/>
        <w:ind w:firstLineChars="200" w:firstLine="420"/>
        <w:rPr>
          <w:rFonts w:ascii="宋体" w:hAnsi="宋体" w:cs="宋体"/>
          <w:color w:val="000000" w:themeColor="text1"/>
          <w:szCs w:val="21"/>
          <w:u w:val="single"/>
        </w:rPr>
      </w:pPr>
      <w:r w:rsidRPr="006A7C89">
        <w:rPr>
          <w:rFonts w:ascii="宋体" w:hAnsi="宋体" w:cs="宋体" w:hint="eastAsia"/>
          <w:color w:val="000000" w:themeColor="text1"/>
          <w:szCs w:val="21"/>
        </w:rPr>
        <w:t>法定代表人：                                 法定代表人：</w:t>
      </w:r>
    </w:p>
    <w:p w:rsidR="00987A32" w:rsidRPr="006A7C89" w:rsidRDefault="00987A32" w:rsidP="00987A32">
      <w:pPr>
        <w:tabs>
          <w:tab w:val="left" w:pos="3300"/>
        </w:tabs>
        <w:spacing w:after="120" w:line="276" w:lineRule="auto"/>
        <w:ind w:firstLineChars="200" w:firstLine="420"/>
        <w:rPr>
          <w:rFonts w:ascii="宋体" w:hAnsi="宋体"/>
          <w:b/>
          <w:bCs/>
          <w:color w:val="000000" w:themeColor="text1"/>
          <w:szCs w:val="21"/>
        </w:rPr>
      </w:pPr>
      <w:r w:rsidRPr="006A7C89">
        <w:rPr>
          <w:rFonts w:ascii="宋体" w:hAnsi="宋体" w:cs="宋体" w:hint="eastAsia"/>
          <w:color w:val="000000" w:themeColor="text1"/>
          <w:szCs w:val="21"/>
        </w:rPr>
        <w:t>日期：                                       日期：</w:t>
      </w:r>
    </w:p>
    <w:p w:rsidR="00987A32" w:rsidRPr="006A7C89" w:rsidRDefault="00987A32" w:rsidP="00987A32">
      <w:pPr>
        <w:tabs>
          <w:tab w:val="left" w:pos="3300"/>
        </w:tabs>
        <w:spacing w:after="120" w:line="276" w:lineRule="auto"/>
        <w:ind w:firstLineChars="200" w:firstLine="420"/>
        <w:rPr>
          <w:rFonts w:ascii="仿宋" w:eastAsia="仿宋" w:hAnsi="仿宋"/>
          <w:color w:val="000000" w:themeColor="text1"/>
          <w:szCs w:val="21"/>
        </w:rPr>
      </w:pPr>
      <w:r w:rsidRPr="006A7C89">
        <w:rPr>
          <w:rFonts w:ascii="宋体" w:hAnsi="宋体" w:cs="宋体" w:hint="eastAsia"/>
          <w:color w:val="000000" w:themeColor="text1"/>
          <w:szCs w:val="21"/>
        </w:rPr>
        <w:t>地址：</w:t>
      </w:r>
      <w:r w:rsidRPr="006A7C89">
        <w:rPr>
          <w:rFonts w:ascii="宋体" w:hAnsi="宋体" w:cs="宋体"/>
          <w:color w:val="000000" w:themeColor="text1"/>
          <w:szCs w:val="21"/>
          <w:u w:val="single"/>
        </w:rPr>
        <w:t>广州市越秀区东风东路</w:t>
      </w:r>
      <w:r w:rsidRPr="006A7C89">
        <w:rPr>
          <w:rFonts w:ascii="宋体" w:hAnsi="宋体" w:cs="宋体" w:hint="eastAsia"/>
          <w:color w:val="000000" w:themeColor="text1"/>
          <w:szCs w:val="21"/>
          <w:u w:val="single"/>
        </w:rPr>
        <w:t xml:space="preserve">651号 </w:t>
      </w:r>
      <w:r w:rsidRPr="006A7C89">
        <w:rPr>
          <w:rFonts w:ascii="宋体" w:hAnsi="宋体" w:cs="宋体" w:hint="eastAsia"/>
          <w:color w:val="000000" w:themeColor="text1"/>
          <w:szCs w:val="21"/>
        </w:rPr>
        <w:t>地址：</w:t>
      </w:r>
    </w:p>
    <w:p w:rsidR="00987A32" w:rsidRPr="006A7C89" w:rsidRDefault="00987A32" w:rsidP="00987A32">
      <w:pPr>
        <w:spacing w:line="276" w:lineRule="auto"/>
        <w:rPr>
          <w:rFonts w:ascii="仿宋" w:eastAsia="仿宋" w:hAnsi="仿宋"/>
          <w:color w:val="000000" w:themeColor="text1"/>
          <w:szCs w:val="21"/>
        </w:rPr>
      </w:pPr>
    </w:p>
    <w:p w:rsidR="00987A32" w:rsidRPr="006A7C89" w:rsidRDefault="00987A32" w:rsidP="00987A32">
      <w:pPr>
        <w:spacing w:line="276" w:lineRule="auto"/>
        <w:rPr>
          <w:rFonts w:ascii="宋体" w:hAnsi="宋体"/>
          <w:b/>
          <w:color w:val="000000" w:themeColor="text1"/>
          <w:szCs w:val="21"/>
        </w:rPr>
      </w:pPr>
      <w:r w:rsidRPr="006A7C89">
        <w:rPr>
          <w:rFonts w:ascii="宋体" w:hAnsi="宋体" w:hint="eastAsia"/>
          <w:b/>
          <w:color w:val="000000" w:themeColor="text1"/>
          <w:szCs w:val="21"/>
        </w:rPr>
        <w:t>附件一：</w:t>
      </w:r>
      <w:r>
        <w:rPr>
          <w:rFonts w:ascii="宋体" w:hAnsi="宋体" w:hint="eastAsia"/>
          <w:b/>
          <w:color w:val="000000" w:themeColor="text1"/>
          <w:szCs w:val="21"/>
        </w:rPr>
        <w:t>拟采购清单</w:t>
      </w:r>
    </w:p>
    <w:p w:rsidR="00987A32" w:rsidRPr="006A7C89" w:rsidRDefault="00987A32" w:rsidP="00987A32">
      <w:pPr>
        <w:tabs>
          <w:tab w:val="left" w:pos="3300"/>
        </w:tabs>
        <w:spacing w:after="120" w:line="276" w:lineRule="auto"/>
        <w:ind w:firstLineChars="196" w:firstLine="412"/>
        <w:rPr>
          <w:rFonts w:ascii="宋体" w:hAnsi="宋体" w:cs="宋体"/>
          <w:bCs/>
          <w:color w:val="000000" w:themeColor="text1"/>
          <w:szCs w:val="21"/>
        </w:rPr>
      </w:pPr>
    </w:p>
    <w:p w:rsidR="00987A32" w:rsidRPr="006A7C89" w:rsidRDefault="00987A32" w:rsidP="00987A32">
      <w:pPr>
        <w:spacing w:line="276" w:lineRule="auto"/>
        <w:rPr>
          <w:rFonts w:ascii="宋体" w:hAnsi="宋体"/>
          <w:b/>
          <w:color w:val="000000" w:themeColor="text1"/>
          <w:szCs w:val="21"/>
        </w:rPr>
      </w:pPr>
      <w:r w:rsidRPr="006A7C89">
        <w:rPr>
          <w:rFonts w:ascii="宋体" w:hAnsi="宋体" w:hint="eastAsia"/>
          <w:b/>
          <w:color w:val="000000" w:themeColor="text1"/>
          <w:szCs w:val="21"/>
        </w:rPr>
        <w:t>附件二：</w:t>
      </w:r>
    </w:p>
    <w:p w:rsidR="00987A32" w:rsidRPr="006A7C89" w:rsidRDefault="00987A32" w:rsidP="00987A32">
      <w:pPr>
        <w:shd w:val="clear" w:color="auto" w:fill="FFFFFF"/>
        <w:adjustRightInd w:val="0"/>
        <w:snapToGrid w:val="0"/>
        <w:spacing w:line="276" w:lineRule="auto"/>
        <w:jc w:val="center"/>
        <w:rPr>
          <w:rFonts w:ascii="宋体" w:hAnsi="宋体"/>
          <w:b/>
          <w:color w:val="000000" w:themeColor="text1"/>
          <w:szCs w:val="21"/>
        </w:rPr>
      </w:pPr>
    </w:p>
    <w:p w:rsidR="00987A32" w:rsidRPr="006A7C89" w:rsidRDefault="00987A32" w:rsidP="00987A32">
      <w:pPr>
        <w:shd w:val="clear" w:color="auto" w:fill="FFFFFF"/>
        <w:adjustRightInd w:val="0"/>
        <w:snapToGrid w:val="0"/>
        <w:spacing w:line="276" w:lineRule="auto"/>
        <w:jc w:val="center"/>
        <w:rPr>
          <w:rFonts w:ascii="宋体" w:hAnsi="宋体"/>
          <w:b/>
          <w:color w:val="000000" w:themeColor="text1"/>
          <w:szCs w:val="21"/>
        </w:rPr>
      </w:pPr>
      <w:r w:rsidRPr="006A7C89">
        <w:rPr>
          <w:rFonts w:ascii="宋体" w:hAnsi="宋体" w:hint="eastAsia"/>
          <w:b/>
          <w:color w:val="000000" w:themeColor="text1"/>
          <w:szCs w:val="21"/>
        </w:rPr>
        <w:t>《中山大学附属肿瘤医院</w:t>
      </w:r>
      <w:r>
        <w:rPr>
          <w:rFonts w:ascii="宋体" w:hAnsi="宋体" w:hint="eastAsia"/>
          <w:b/>
          <w:color w:val="000000" w:themeColor="text1"/>
          <w:szCs w:val="21"/>
        </w:rPr>
        <w:t>膳食物资</w:t>
      </w:r>
      <w:r w:rsidRPr="006A7C89">
        <w:rPr>
          <w:rFonts w:ascii="宋体" w:hAnsi="宋体" w:hint="eastAsia"/>
          <w:b/>
          <w:color w:val="000000" w:themeColor="text1"/>
          <w:szCs w:val="21"/>
        </w:rPr>
        <w:t>供应商考核表》</w:t>
      </w:r>
    </w:p>
    <w:p w:rsidR="00987A32" w:rsidRPr="006A7C89" w:rsidRDefault="00987A32" w:rsidP="00987A32">
      <w:pPr>
        <w:shd w:val="clear" w:color="auto" w:fill="FFFFFF"/>
        <w:adjustRightInd w:val="0"/>
        <w:snapToGrid w:val="0"/>
        <w:spacing w:line="276" w:lineRule="auto"/>
        <w:jc w:val="center"/>
        <w:rPr>
          <w:rFonts w:ascii="宋体" w:hAnsi="宋体"/>
          <w:color w:val="000000" w:themeColor="text1"/>
          <w:szCs w:val="21"/>
        </w:rPr>
      </w:pPr>
    </w:p>
    <w:p w:rsidR="00987A32" w:rsidRPr="007E6C97" w:rsidRDefault="00987A32" w:rsidP="00987A32">
      <w:pPr>
        <w:shd w:val="clear" w:color="auto" w:fill="FFFFFF"/>
        <w:adjustRightInd w:val="0"/>
        <w:snapToGrid w:val="0"/>
        <w:spacing w:line="276" w:lineRule="auto"/>
        <w:jc w:val="center"/>
        <w:rPr>
          <w:rFonts w:ascii="宋体" w:hAnsi="宋体"/>
          <w:color w:val="000000" w:themeColor="text1"/>
          <w:szCs w:val="21"/>
        </w:rPr>
      </w:pPr>
    </w:p>
    <w:p w:rsidR="00987A32" w:rsidRPr="006A7C89" w:rsidRDefault="00987A32" w:rsidP="00987A32">
      <w:pPr>
        <w:spacing w:line="276" w:lineRule="auto"/>
        <w:rPr>
          <w:rFonts w:ascii="宋体" w:hAnsi="宋体"/>
          <w:b/>
          <w:color w:val="000000" w:themeColor="text1"/>
          <w:sz w:val="24"/>
          <w:szCs w:val="21"/>
        </w:rPr>
      </w:pPr>
      <w:r w:rsidRPr="006A7C89">
        <w:rPr>
          <w:rFonts w:ascii="宋体" w:hAnsi="宋体" w:hint="eastAsia"/>
          <w:b/>
          <w:color w:val="000000" w:themeColor="text1"/>
          <w:sz w:val="24"/>
          <w:szCs w:val="21"/>
        </w:rPr>
        <w:t>附件</w:t>
      </w:r>
      <w:r>
        <w:rPr>
          <w:rFonts w:ascii="宋体" w:hAnsi="宋体" w:hint="eastAsia"/>
          <w:b/>
          <w:color w:val="000000" w:themeColor="text1"/>
          <w:sz w:val="24"/>
          <w:szCs w:val="21"/>
        </w:rPr>
        <w:t>四</w:t>
      </w:r>
      <w:r w:rsidRPr="006A7C89">
        <w:rPr>
          <w:rFonts w:ascii="宋体" w:hAnsi="宋体" w:hint="eastAsia"/>
          <w:b/>
          <w:color w:val="000000" w:themeColor="text1"/>
          <w:sz w:val="24"/>
          <w:szCs w:val="21"/>
        </w:rPr>
        <w:t>：</w:t>
      </w:r>
    </w:p>
    <w:p w:rsidR="00987A32" w:rsidRPr="006A7C89" w:rsidRDefault="00987A32" w:rsidP="00987A32">
      <w:pPr>
        <w:adjustRightInd w:val="0"/>
        <w:snapToGrid w:val="0"/>
        <w:spacing w:line="400" w:lineRule="exact"/>
        <w:ind w:right="-471"/>
        <w:jc w:val="center"/>
        <w:rPr>
          <w:rFonts w:ascii="宋体" w:hAnsi="宋体"/>
          <w:b/>
          <w:bCs/>
          <w:color w:val="000000" w:themeColor="text1"/>
          <w:kern w:val="0"/>
          <w:sz w:val="24"/>
        </w:rPr>
      </w:pPr>
      <w:r w:rsidRPr="006A7C89">
        <w:rPr>
          <w:rFonts w:ascii="宋体" w:hAnsi="宋体" w:hint="eastAsia"/>
          <w:b/>
          <w:bCs/>
          <w:color w:val="000000" w:themeColor="text1"/>
          <w:kern w:val="0"/>
          <w:sz w:val="24"/>
        </w:rPr>
        <w:t>廉洁购销合同</w:t>
      </w:r>
    </w:p>
    <w:p w:rsidR="00987A32" w:rsidRPr="006A7C89" w:rsidRDefault="00987A32" w:rsidP="00987A32">
      <w:pPr>
        <w:adjustRightInd w:val="0"/>
        <w:snapToGrid w:val="0"/>
        <w:spacing w:line="400" w:lineRule="exact"/>
        <w:ind w:right="-471"/>
        <w:jc w:val="center"/>
        <w:rPr>
          <w:rFonts w:ascii="宋体" w:hAnsi="宋体"/>
          <w:b/>
          <w:color w:val="000000" w:themeColor="text1"/>
          <w:szCs w:val="18"/>
        </w:rPr>
      </w:pPr>
    </w:p>
    <w:p w:rsidR="00987A32" w:rsidRPr="006A7C89" w:rsidRDefault="00987A32" w:rsidP="00987A32">
      <w:pPr>
        <w:widowControl/>
        <w:spacing w:line="276" w:lineRule="auto"/>
        <w:jc w:val="left"/>
        <w:rPr>
          <w:rFonts w:ascii="宋体" w:hAnsi="宋体"/>
          <w:b/>
          <w:bCs/>
          <w:color w:val="000000" w:themeColor="text1"/>
          <w:kern w:val="0"/>
          <w:szCs w:val="21"/>
        </w:rPr>
      </w:pPr>
      <w:r w:rsidRPr="006A7C89">
        <w:rPr>
          <w:rFonts w:ascii="宋体" w:hAnsi="宋体" w:hint="eastAsia"/>
          <w:b/>
          <w:bCs/>
          <w:color w:val="000000" w:themeColor="text1"/>
          <w:kern w:val="0"/>
          <w:szCs w:val="21"/>
        </w:rPr>
        <w:t>甲方：</w:t>
      </w:r>
      <w:r w:rsidRPr="006A7C89">
        <w:rPr>
          <w:rFonts w:ascii="宋体" w:hAnsi="宋体" w:hint="eastAsia"/>
          <w:b/>
          <w:bCs/>
          <w:color w:val="000000" w:themeColor="text1"/>
          <w:kern w:val="0"/>
          <w:szCs w:val="21"/>
          <w:u w:val="single"/>
        </w:rPr>
        <w:t xml:space="preserve">中山大学附属肿瘤医院  </w:t>
      </w:r>
    </w:p>
    <w:p w:rsidR="00987A32" w:rsidRPr="006A7C89" w:rsidRDefault="00987A32" w:rsidP="00987A32">
      <w:pPr>
        <w:widowControl/>
        <w:spacing w:line="276" w:lineRule="auto"/>
        <w:jc w:val="left"/>
        <w:rPr>
          <w:rFonts w:ascii="宋体" w:hAnsi="宋体"/>
          <w:b/>
          <w:bCs/>
          <w:color w:val="000000" w:themeColor="text1"/>
          <w:kern w:val="0"/>
          <w:szCs w:val="21"/>
          <w:u w:val="single"/>
        </w:rPr>
      </w:pPr>
      <w:r w:rsidRPr="006A7C89">
        <w:rPr>
          <w:rFonts w:ascii="宋体" w:hAnsi="宋体" w:hint="eastAsia"/>
          <w:b/>
          <w:bCs/>
          <w:color w:val="000000" w:themeColor="text1"/>
          <w:kern w:val="0"/>
          <w:szCs w:val="21"/>
        </w:rPr>
        <w:t>乙方：</w:t>
      </w:r>
    </w:p>
    <w:p w:rsidR="00987A32" w:rsidRPr="006A7C89" w:rsidRDefault="00987A32" w:rsidP="00987A32">
      <w:pPr>
        <w:widowControl/>
        <w:spacing w:line="276" w:lineRule="auto"/>
        <w:jc w:val="left"/>
        <w:rPr>
          <w:rFonts w:ascii="宋体" w:hAnsi="宋体"/>
          <w:color w:val="000000" w:themeColor="text1"/>
          <w:kern w:val="0"/>
          <w:szCs w:val="21"/>
        </w:rPr>
      </w:pPr>
    </w:p>
    <w:p w:rsidR="00987A32" w:rsidRPr="006A7C89" w:rsidRDefault="00987A32" w:rsidP="00987A32">
      <w:pPr>
        <w:widowControl/>
        <w:spacing w:line="276" w:lineRule="auto"/>
        <w:ind w:firstLineChars="200" w:firstLine="420"/>
        <w:jc w:val="left"/>
        <w:rPr>
          <w:rFonts w:ascii="宋体" w:hAnsi="宋体"/>
          <w:color w:val="000000" w:themeColor="text1"/>
          <w:kern w:val="0"/>
          <w:szCs w:val="18"/>
        </w:rPr>
      </w:pPr>
      <w:r w:rsidRPr="006A7C89">
        <w:rPr>
          <w:rFonts w:ascii="宋体" w:hAnsi="宋体" w:hint="eastAsia"/>
          <w:color w:val="000000" w:themeColor="text1"/>
          <w:kern w:val="0"/>
          <w:szCs w:val="18"/>
        </w:rPr>
        <w:t>为进一步加强医疗卫生行风建设，规范医疗卫生机构购销行为，有效防范商业贿赂行为，营造公平交易、诚实守信的购销环境，经甲、乙双方协商，同意签订本合同，并共同遵守：</w:t>
      </w:r>
    </w:p>
    <w:p w:rsidR="00987A32" w:rsidRPr="006A7C89" w:rsidRDefault="00987A32" w:rsidP="00987A32">
      <w:pPr>
        <w:widowControl/>
        <w:spacing w:line="276" w:lineRule="auto"/>
        <w:ind w:firstLineChars="200" w:firstLine="420"/>
        <w:jc w:val="left"/>
        <w:rPr>
          <w:rFonts w:ascii="宋体" w:hAnsi="宋体"/>
          <w:color w:val="000000" w:themeColor="text1"/>
          <w:kern w:val="0"/>
          <w:szCs w:val="18"/>
        </w:rPr>
      </w:pPr>
      <w:r w:rsidRPr="006A7C89">
        <w:rPr>
          <w:rFonts w:ascii="宋体" w:hAnsi="宋体" w:hint="eastAsia"/>
          <w:color w:val="000000" w:themeColor="text1"/>
          <w:kern w:val="0"/>
          <w:szCs w:val="18"/>
        </w:rPr>
        <w:t>一、甲乙双方按照《中华人民共和国民法典》及合同约定购销货物（药品、设备、物资）、服务和工程等。</w:t>
      </w:r>
    </w:p>
    <w:p w:rsidR="00987A32" w:rsidRPr="006A7C89" w:rsidRDefault="00987A32" w:rsidP="00987A32">
      <w:pPr>
        <w:widowControl/>
        <w:spacing w:line="276" w:lineRule="auto"/>
        <w:ind w:firstLineChars="200" w:firstLine="420"/>
        <w:jc w:val="left"/>
        <w:rPr>
          <w:rFonts w:ascii="宋体" w:hAnsi="宋体"/>
          <w:color w:val="000000" w:themeColor="text1"/>
          <w:kern w:val="0"/>
          <w:szCs w:val="18"/>
        </w:rPr>
      </w:pPr>
      <w:r w:rsidRPr="006A7C89">
        <w:rPr>
          <w:rFonts w:ascii="宋体" w:hAnsi="宋体" w:hint="eastAsia"/>
          <w:color w:val="000000" w:themeColor="text1"/>
          <w:kern w:val="0"/>
          <w:szCs w:val="18"/>
        </w:rPr>
        <w:t>二、甲方应当严格执行合同验收、入库等管理制度，对采购合同清单及发票进行查验，不得违反有关规定合同外采购、违价采购或从非规定渠道采购。</w:t>
      </w:r>
    </w:p>
    <w:p w:rsidR="00987A32" w:rsidRPr="006A7C89" w:rsidRDefault="00987A32" w:rsidP="00987A32">
      <w:pPr>
        <w:widowControl/>
        <w:spacing w:line="276" w:lineRule="auto"/>
        <w:ind w:firstLineChars="200" w:firstLine="420"/>
        <w:jc w:val="left"/>
        <w:rPr>
          <w:rFonts w:ascii="宋体" w:hAnsi="宋体"/>
          <w:color w:val="000000" w:themeColor="text1"/>
          <w:kern w:val="0"/>
          <w:szCs w:val="18"/>
        </w:rPr>
      </w:pPr>
      <w:r w:rsidRPr="006A7C89">
        <w:rPr>
          <w:rFonts w:ascii="宋体" w:hAnsi="宋体" w:hint="eastAsia"/>
          <w:color w:val="000000" w:themeColor="text1"/>
          <w:kern w:val="0"/>
          <w:szCs w:val="1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6A7C89">
        <w:rPr>
          <w:rFonts w:ascii="宋体" w:hAnsi="宋体" w:hint="eastAsia"/>
          <w:color w:val="000000" w:themeColor="text1"/>
          <w:kern w:val="0"/>
          <w:szCs w:val="18"/>
        </w:rPr>
        <w:t>予退</w:t>
      </w:r>
      <w:proofErr w:type="gramEnd"/>
      <w:r w:rsidRPr="006A7C89">
        <w:rPr>
          <w:rFonts w:ascii="宋体" w:hAnsi="宋体" w:hint="eastAsia"/>
          <w:color w:val="000000" w:themeColor="text1"/>
          <w:kern w:val="0"/>
          <w:szCs w:val="18"/>
        </w:rPr>
        <w:t>还，无法退还的，有责任如实向有关纪检监察部门反映情况。</w:t>
      </w:r>
    </w:p>
    <w:p w:rsidR="00987A32" w:rsidRPr="006A7C89" w:rsidRDefault="00987A32" w:rsidP="00987A32">
      <w:pPr>
        <w:widowControl/>
        <w:spacing w:line="276" w:lineRule="auto"/>
        <w:ind w:firstLineChars="200" w:firstLine="420"/>
        <w:jc w:val="left"/>
        <w:rPr>
          <w:rFonts w:ascii="宋体" w:hAnsi="宋体"/>
          <w:color w:val="000000" w:themeColor="text1"/>
          <w:kern w:val="0"/>
          <w:szCs w:val="18"/>
        </w:rPr>
      </w:pPr>
      <w:r w:rsidRPr="006A7C89">
        <w:rPr>
          <w:rFonts w:ascii="宋体" w:hAnsi="宋体" w:hint="eastAsia"/>
          <w:color w:val="000000" w:themeColor="text1"/>
          <w:kern w:val="0"/>
          <w:szCs w:val="18"/>
        </w:rPr>
        <w:t>四、严禁甲方工作人员利用任何途径和方式，为乙方统计医师个人及临床科室有关医药产品用量信息，或为乙方统计提供便利。</w:t>
      </w:r>
    </w:p>
    <w:p w:rsidR="00987A32" w:rsidRPr="006A7C89" w:rsidRDefault="00987A32" w:rsidP="00987A32">
      <w:pPr>
        <w:widowControl/>
        <w:spacing w:line="276" w:lineRule="auto"/>
        <w:ind w:firstLineChars="200" w:firstLine="420"/>
        <w:jc w:val="left"/>
        <w:rPr>
          <w:rFonts w:ascii="宋体" w:hAnsi="宋体"/>
          <w:color w:val="000000" w:themeColor="text1"/>
          <w:kern w:val="0"/>
          <w:szCs w:val="18"/>
        </w:rPr>
      </w:pPr>
      <w:r w:rsidRPr="006A7C89">
        <w:rPr>
          <w:rFonts w:ascii="宋体" w:hAnsi="宋体" w:hint="eastAsia"/>
          <w:color w:val="000000" w:themeColor="text1"/>
          <w:kern w:val="0"/>
          <w:szCs w:val="18"/>
        </w:rPr>
        <w:t>五、乙方不得以回扣、宴请等方式影响甲方工作人员的选择权，不得在学术活动中提供旅游、超标准支付食宿费用。</w:t>
      </w:r>
    </w:p>
    <w:p w:rsidR="00987A32" w:rsidRPr="006A7C89" w:rsidRDefault="00987A32" w:rsidP="00987A32">
      <w:pPr>
        <w:widowControl/>
        <w:spacing w:line="276" w:lineRule="auto"/>
        <w:ind w:firstLineChars="200" w:firstLine="420"/>
        <w:jc w:val="left"/>
        <w:rPr>
          <w:rFonts w:ascii="宋体" w:hAnsi="宋体"/>
          <w:color w:val="000000" w:themeColor="text1"/>
          <w:kern w:val="0"/>
          <w:szCs w:val="18"/>
        </w:rPr>
      </w:pPr>
      <w:r w:rsidRPr="006A7C89">
        <w:rPr>
          <w:rFonts w:ascii="宋体" w:hAnsi="宋体" w:hint="eastAsia"/>
          <w:color w:val="000000" w:themeColor="text1"/>
          <w:kern w:val="0"/>
          <w:szCs w:val="18"/>
        </w:rPr>
        <w:t>六、乙方指定__作为企业代表洽谈业务。企业代表必须在工作时间到甲方指定地点联系商谈，不得到住院部、门诊部、平台科室等推销产品，不得借故到甲方相关领导、部门负责人及相关工作人员家中访谈并提供任何好处费。</w:t>
      </w:r>
    </w:p>
    <w:p w:rsidR="00987A32" w:rsidRPr="006A7C89" w:rsidRDefault="00987A32" w:rsidP="00987A32">
      <w:pPr>
        <w:widowControl/>
        <w:spacing w:line="276" w:lineRule="auto"/>
        <w:ind w:firstLineChars="200" w:firstLine="420"/>
        <w:jc w:val="left"/>
        <w:rPr>
          <w:rFonts w:ascii="宋体" w:hAnsi="宋体"/>
          <w:color w:val="000000" w:themeColor="text1"/>
          <w:kern w:val="0"/>
          <w:szCs w:val="18"/>
        </w:rPr>
      </w:pPr>
      <w:r w:rsidRPr="006A7C89">
        <w:rPr>
          <w:rFonts w:ascii="宋体" w:hAnsi="宋体" w:hint="eastAsia"/>
          <w:color w:val="000000" w:themeColor="text1"/>
          <w:kern w:val="0"/>
          <w:szCs w:val="18"/>
        </w:rPr>
        <w:t>七、乙方如违反本合同，一经发现，甲方有权终止购销合同，并向有关卫生健康部门报告。如乙方被列入商业贿赂不良记录，则严格按照《国家卫生计生委关于建立医药购销领域商业贿赂不良记录的规定》（国</w:t>
      </w:r>
      <w:proofErr w:type="gramStart"/>
      <w:r w:rsidRPr="006A7C89">
        <w:rPr>
          <w:rFonts w:ascii="宋体" w:hAnsi="宋体" w:hint="eastAsia"/>
          <w:color w:val="000000" w:themeColor="text1"/>
          <w:kern w:val="0"/>
          <w:szCs w:val="18"/>
        </w:rPr>
        <w:t>卫法制发</w:t>
      </w:r>
      <w:proofErr w:type="gramEnd"/>
      <w:r w:rsidRPr="006A7C89">
        <w:rPr>
          <w:rFonts w:ascii="宋体" w:hAnsi="宋体" w:hint="eastAsia"/>
          <w:color w:val="000000" w:themeColor="text1"/>
          <w:kern w:val="0"/>
          <w:szCs w:val="18"/>
        </w:rPr>
        <w:t>〔2013〕50号）相关规定处理。</w:t>
      </w:r>
    </w:p>
    <w:p w:rsidR="00987A32" w:rsidRPr="006A7C89" w:rsidRDefault="00987A32" w:rsidP="00987A32">
      <w:pPr>
        <w:widowControl/>
        <w:spacing w:line="276" w:lineRule="auto"/>
        <w:ind w:firstLineChars="200" w:firstLine="420"/>
        <w:jc w:val="left"/>
        <w:rPr>
          <w:rFonts w:ascii="宋体" w:hAnsi="宋体"/>
          <w:color w:val="000000" w:themeColor="text1"/>
          <w:kern w:val="0"/>
          <w:szCs w:val="18"/>
        </w:rPr>
      </w:pPr>
      <w:r w:rsidRPr="006A7C89">
        <w:rPr>
          <w:rFonts w:ascii="宋体" w:hAnsi="宋体" w:hint="eastAsia"/>
          <w:color w:val="000000" w:themeColor="text1"/>
          <w:kern w:val="0"/>
          <w:szCs w:val="18"/>
        </w:rPr>
        <w:t>八、本合同作为双方合同的重要组成部分，与合同一并执行，具有同等的法律效力。</w:t>
      </w:r>
    </w:p>
    <w:p w:rsidR="00987A32" w:rsidRPr="006A7C89" w:rsidRDefault="00987A32" w:rsidP="00987A32">
      <w:pPr>
        <w:widowControl/>
        <w:spacing w:line="276" w:lineRule="auto"/>
        <w:ind w:firstLineChars="200" w:firstLine="420"/>
        <w:jc w:val="left"/>
        <w:rPr>
          <w:rFonts w:ascii="宋体" w:hAnsi="宋体"/>
          <w:color w:val="000000" w:themeColor="text1"/>
          <w:kern w:val="0"/>
          <w:szCs w:val="18"/>
        </w:rPr>
      </w:pPr>
      <w:r w:rsidRPr="006A7C89">
        <w:rPr>
          <w:rFonts w:ascii="宋体" w:hAnsi="宋体" w:hint="eastAsia"/>
          <w:color w:val="000000" w:themeColor="text1"/>
          <w:kern w:val="0"/>
          <w:szCs w:val="18"/>
        </w:rPr>
        <w:t>九、本合同一式</w:t>
      </w:r>
      <w:r w:rsidRPr="006A7C89">
        <w:rPr>
          <w:rFonts w:ascii="宋体" w:hAnsi="宋体" w:hint="eastAsia"/>
          <w:color w:val="000000" w:themeColor="text1"/>
          <w:kern w:val="0"/>
          <w:szCs w:val="18"/>
          <w:u w:val="single"/>
        </w:rPr>
        <w:t xml:space="preserve"> 伍 </w:t>
      </w:r>
      <w:r w:rsidRPr="006A7C89">
        <w:rPr>
          <w:rFonts w:ascii="宋体" w:hAnsi="宋体" w:hint="eastAsia"/>
          <w:color w:val="000000" w:themeColor="text1"/>
          <w:kern w:val="0"/>
          <w:szCs w:val="18"/>
        </w:rPr>
        <w:t>份，甲方执</w:t>
      </w:r>
      <w:r w:rsidRPr="006A7C89">
        <w:rPr>
          <w:rFonts w:ascii="宋体" w:hAnsi="宋体" w:hint="eastAsia"/>
          <w:color w:val="000000" w:themeColor="text1"/>
          <w:kern w:val="0"/>
          <w:szCs w:val="18"/>
          <w:u w:val="single"/>
        </w:rPr>
        <w:t xml:space="preserve"> 肆 </w:t>
      </w:r>
      <w:r w:rsidRPr="006A7C89">
        <w:rPr>
          <w:rFonts w:ascii="宋体" w:hAnsi="宋体" w:hint="eastAsia"/>
          <w:color w:val="000000" w:themeColor="text1"/>
          <w:kern w:val="0"/>
          <w:szCs w:val="18"/>
        </w:rPr>
        <w:t>份，乙方执</w:t>
      </w:r>
      <w:r w:rsidRPr="006A7C89">
        <w:rPr>
          <w:rFonts w:ascii="宋体" w:hAnsi="宋体" w:hint="eastAsia"/>
          <w:color w:val="000000" w:themeColor="text1"/>
          <w:kern w:val="0"/>
          <w:szCs w:val="18"/>
          <w:u w:val="single"/>
        </w:rPr>
        <w:t xml:space="preserve"> 壹 </w:t>
      </w:r>
      <w:r w:rsidRPr="006A7C89">
        <w:rPr>
          <w:rFonts w:ascii="宋体" w:hAnsi="宋体" w:hint="eastAsia"/>
          <w:color w:val="000000" w:themeColor="text1"/>
          <w:kern w:val="0"/>
          <w:szCs w:val="18"/>
        </w:rPr>
        <w:t>份，并从签订之日起生效。</w:t>
      </w:r>
    </w:p>
    <w:p w:rsidR="00987A32" w:rsidRPr="006A7C89" w:rsidRDefault="00987A32" w:rsidP="00987A32">
      <w:pPr>
        <w:widowControl/>
        <w:spacing w:line="276" w:lineRule="auto"/>
        <w:ind w:firstLineChars="200" w:firstLine="420"/>
        <w:jc w:val="left"/>
        <w:rPr>
          <w:rFonts w:ascii="宋体" w:hAnsi="宋体"/>
          <w:color w:val="000000" w:themeColor="text1"/>
          <w:kern w:val="0"/>
          <w:szCs w:val="18"/>
        </w:rPr>
      </w:pPr>
    </w:p>
    <w:p w:rsidR="00987A32" w:rsidRPr="006A7C89" w:rsidRDefault="00987A32" w:rsidP="00987A32">
      <w:pPr>
        <w:widowControl/>
        <w:spacing w:line="276" w:lineRule="auto"/>
        <w:ind w:firstLineChars="200" w:firstLine="420"/>
        <w:jc w:val="left"/>
        <w:rPr>
          <w:rFonts w:ascii="宋体" w:hAnsi="宋体"/>
          <w:color w:val="000000" w:themeColor="text1"/>
          <w:kern w:val="0"/>
          <w:szCs w:val="18"/>
        </w:rPr>
      </w:pPr>
    </w:p>
    <w:p w:rsidR="00987A32" w:rsidRPr="006A7C89" w:rsidRDefault="00987A32" w:rsidP="00987A32">
      <w:pPr>
        <w:widowControl/>
        <w:spacing w:line="276" w:lineRule="auto"/>
        <w:ind w:firstLineChars="200" w:firstLine="422"/>
        <w:jc w:val="left"/>
        <w:rPr>
          <w:rFonts w:ascii="宋体" w:hAnsi="宋体"/>
          <w:b/>
          <w:bCs/>
          <w:color w:val="000000" w:themeColor="text1"/>
          <w:kern w:val="0"/>
          <w:szCs w:val="21"/>
          <w:u w:val="single"/>
        </w:rPr>
      </w:pPr>
      <w:r w:rsidRPr="006A7C89">
        <w:rPr>
          <w:rFonts w:ascii="宋体" w:hAnsi="宋体" w:hint="eastAsia"/>
          <w:b/>
          <w:bCs/>
          <w:color w:val="000000" w:themeColor="text1"/>
          <w:kern w:val="0"/>
          <w:szCs w:val="21"/>
          <w:u w:val="single"/>
        </w:rPr>
        <w:t>甲方（盖章）：中山大学附属肿瘤医院乙方（盖章）：</w:t>
      </w:r>
    </w:p>
    <w:p w:rsidR="00987A32" w:rsidRPr="006A7C89" w:rsidRDefault="00987A32" w:rsidP="00987A32">
      <w:pPr>
        <w:widowControl/>
        <w:spacing w:line="276" w:lineRule="auto"/>
        <w:ind w:firstLineChars="200" w:firstLine="420"/>
        <w:jc w:val="left"/>
        <w:rPr>
          <w:rFonts w:ascii="宋体" w:hAnsi="宋体"/>
          <w:color w:val="000000" w:themeColor="text1"/>
          <w:kern w:val="0"/>
          <w:szCs w:val="18"/>
        </w:rPr>
      </w:pPr>
      <w:r w:rsidRPr="006A7C89">
        <w:rPr>
          <w:rFonts w:ascii="宋体" w:hAnsi="宋体" w:hint="eastAsia"/>
          <w:color w:val="000000" w:themeColor="text1"/>
          <w:kern w:val="0"/>
          <w:szCs w:val="18"/>
        </w:rPr>
        <w:t xml:space="preserve">法定代表人：                         </w:t>
      </w:r>
      <w:r w:rsidRPr="006A7C89">
        <w:rPr>
          <w:rFonts w:ascii="宋体" w:hAnsi="宋体" w:hint="eastAsia"/>
          <w:color w:val="000000" w:themeColor="text1"/>
          <w:kern w:val="0"/>
          <w:szCs w:val="21"/>
        </w:rPr>
        <w:t>法定</w:t>
      </w:r>
      <w:r w:rsidRPr="006A7C89">
        <w:rPr>
          <w:rFonts w:ascii="宋体" w:hAnsi="宋体" w:hint="eastAsia"/>
          <w:color w:val="000000" w:themeColor="text1"/>
          <w:kern w:val="0"/>
          <w:szCs w:val="18"/>
        </w:rPr>
        <w:t>代表人：</w:t>
      </w:r>
    </w:p>
    <w:p w:rsidR="00987A32" w:rsidRPr="006A7C89" w:rsidRDefault="00987A32" w:rsidP="00987A32">
      <w:pPr>
        <w:widowControl/>
        <w:spacing w:line="276" w:lineRule="auto"/>
        <w:ind w:firstLineChars="200" w:firstLine="420"/>
        <w:jc w:val="left"/>
        <w:rPr>
          <w:rFonts w:ascii="宋体" w:hAnsi="宋体"/>
          <w:color w:val="000000" w:themeColor="text1"/>
          <w:kern w:val="0"/>
          <w:szCs w:val="18"/>
        </w:rPr>
      </w:pPr>
      <w:r w:rsidRPr="006A7C89">
        <w:rPr>
          <w:rFonts w:ascii="宋体" w:hAnsi="宋体" w:hint="eastAsia"/>
          <w:color w:val="000000" w:themeColor="text1"/>
          <w:kern w:val="0"/>
          <w:szCs w:val="18"/>
        </w:rPr>
        <w:t>主管科室：物业管理科</w:t>
      </w:r>
    </w:p>
    <w:p w:rsidR="00987A32" w:rsidRPr="006A7C89" w:rsidRDefault="00987A32" w:rsidP="00987A32">
      <w:pPr>
        <w:widowControl/>
        <w:spacing w:line="276" w:lineRule="auto"/>
        <w:ind w:firstLineChars="200" w:firstLine="420"/>
        <w:jc w:val="left"/>
        <w:rPr>
          <w:rFonts w:ascii="宋体" w:hAnsi="宋体"/>
          <w:color w:val="000000" w:themeColor="text1"/>
          <w:kern w:val="0"/>
          <w:szCs w:val="18"/>
        </w:rPr>
      </w:pPr>
      <w:r w:rsidRPr="006A7C89">
        <w:rPr>
          <w:rFonts w:ascii="宋体" w:hAnsi="宋体" w:hint="eastAsia"/>
          <w:color w:val="000000" w:themeColor="text1"/>
          <w:kern w:val="0"/>
          <w:szCs w:val="18"/>
        </w:rPr>
        <w:t>负责人及经办人员：                  项目代表：</w:t>
      </w:r>
    </w:p>
    <w:p w:rsidR="00987A32" w:rsidRDefault="00987A32" w:rsidP="00987A32">
      <w:pPr>
        <w:spacing w:line="360" w:lineRule="auto"/>
        <w:rPr>
          <w:rFonts w:ascii="宋体" w:hAnsi="宋体"/>
          <w:color w:val="000000" w:themeColor="text1"/>
          <w:kern w:val="24"/>
          <w:sz w:val="24"/>
          <w:szCs w:val="21"/>
          <w:shd w:val="clear" w:color="auto" w:fill="FFFFFF"/>
        </w:rPr>
      </w:pPr>
      <w:r w:rsidRPr="006A7C89">
        <w:rPr>
          <w:rFonts w:ascii="宋体" w:hAnsi="宋体" w:hint="eastAsia"/>
          <w:color w:val="000000" w:themeColor="text1"/>
          <w:kern w:val="0"/>
          <w:szCs w:val="18"/>
        </w:rPr>
        <w:t>签订日期：  年  月  日               签订日期：  年  月  日</w:t>
      </w:r>
    </w:p>
    <w:p w:rsidR="00987A32" w:rsidRPr="00F4502F" w:rsidRDefault="00987A32" w:rsidP="00987A32"/>
    <w:p w:rsidR="00987A32" w:rsidRPr="00987A32" w:rsidRDefault="00987A32" w:rsidP="00DD33CE">
      <w:pPr>
        <w:rPr>
          <w:rFonts w:ascii="宋体" w:hAnsi="宋体"/>
          <w:b/>
          <w:color w:val="000000"/>
          <w:sz w:val="22"/>
          <w:szCs w:val="21"/>
        </w:rPr>
      </w:pPr>
    </w:p>
    <w:sectPr w:rsidR="00987A32" w:rsidRPr="00987A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117" w:rsidRDefault="00695117" w:rsidP="00DD33CE">
      <w:r>
        <w:separator/>
      </w:r>
    </w:p>
  </w:endnote>
  <w:endnote w:type="continuationSeparator" w:id="0">
    <w:p w:rsidR="00695117" w:rsidRDefault="00695117" w:rsidP="00DD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Sun-Identity-H">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117" w:rsidRDefault="00695117" w:rsidP="00DD33CE">
      <w:r>
        <w:separator/>
      </w:r>
    </w:p>
  </w:footnote>
  <w:footnote w:type="continuationSeparator" w:id="0">
    <w:p w:rsidR="00695117" w:rsidRDefault="00695117" w:rsidP="00DD3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41F"/>
    <w:multiLevelType w:val="multilevel"/>
    <w:tmpl w:val="052334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A828F3"/>
    <w:multiLevelType w:val="multilevel"/>
    <w:tmpl w:val="1FA828F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6097001"/>
    <w:multiLevelType w:val="multilevel"/>
    <w:tmpl w:val="26097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26C07A8"/>
    <w:multiLevelType w:val="multilevel"/>
    <w:tmpl w:val="326C07A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4547B04"/>
    <w:multiLevelType w:val="multilevel"/>
    <w:tmpl w:val="44547B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4BE69A6"/>
    <w:multiLevelType w:val="multilevel"/>
    <w:tmpl w:val="44BE69A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6">
    <w:nsid w:val="69B87C98"/>
    <w:multiLevelType w:val="multilevel"/>
    <w:tmpl w:val="69B87C98"/>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85C3455"/>
    <w:multiLevelType w:val="multilevel"/>
    <w:tmpl w:val="785C34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A1B22EC"/>
    <w:multiLevelType w:val="multilevel"/>
    <w:tmpl w:val="7A1B22EC"/>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rPr>
        <w:rFonts w:ascii="宋体" w:eastAsia="宋体" w:hAnsi="宋体"/>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6"/>
  </w:num>
  <w:num w:numId="2">
    <w:abstractNumId w:val="1"/>
  </w:num>
  <w:num w:numId="3">
    <w:abstractNumId w:val="2"/>
  </w:num>
  <w:num w:numId="4">
    <w:abstractNumId w:val="7"/>
  </w:num>
  <w:num w:numId="5">
    <w:abstractNumId w:val="0"/>
  </w:num>
  <w:num w:numId="6">
    <w:abstractNumId w:val="3"/>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B62"/>
    <w:rsid w:val="00057F85"/>
    <w:rsid w:val="000C1797"/>
    <w:rsid w:val="00114E13"/>
    <w:rsid w:val="00127391"/>
    <w:rsid w:val="0015327C"/>
    <w:rsid w:val="0018636A"/>
    <w:rsid w:val="00197995"/>
    <w:rsid w:val="001F4937"/>
    <w:rsid w:val="00232649"/>
    <w:rsid w:val="00303523"/>
    <w:rsid w:val="00347B62"/>
    <w:rsid w:val="003E5C4F"/>
    <w:rsid w:val="00431486"/>
    <w:rsid w:val="004C1B49"/>
    <w:rsid w:val="005B05D7"/>
    <w:rsid w:val="005F1487"/>
    <w:rsid w:val="0067026A"/>
    <w:rsid w:val="00694521"/>
    <w:rsid w:val="00695117"/>
    <w:rsid w:val="006A7C89"/>
    <w:rsid w:val="007B205D"/>
    <w:rsid w:val="007E0ED9"/>
    <w:rsid w:val="00832C18"/>
    <w:rsid w:val="00982FC8"/>
    <w:rsid w:val="00987A32"/>
    <w:rsid w:val="009E39F0"/>
    <w:rsid w:val="00A15D34"/>
    <w:rsid w:val="00A24B65"/>
    <w:rsid w:val="00A84634"/>
    <w:rsid w:val="00AE36E3"/>
    <w:rsid w:val="00B25A3F"/>
    <w:rsid w:val="00BD61F1"/>
    <w:rsid w:val="00C67233"/>
    <w:rsid w:val="00C81E33"/>
    <w:rsid w:val="00CC6EB7"/>
    <w:rsid w:val="00DD33CE"/>
    <w:rsid w:val="00F07F89"/>
    <w:rsid w:val="00F1205E"/>
    <w:rsid w:val="00F458BB"/>
    <w:rsid w:val="00F66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3C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33CE"/>
    <w:rPr>
      <w:sz w:val="18"/>
      <w:szCs w:val="18"/>
    </w:rPr>
  </w:style>
  <w:style w:type="paragraph" w:styleId="a4">
    <w:name w:val="footer"/>
    <w:basedOn w:val="a"/>
    <w:link w:val="Char0"/>
    <w:uiPriority w:val="99"/>
    <w:unhideWhenUsed/>
    <w:rsid w:val="00DD33CE"/>
    <w:pPr>
      <w:tabs>
        <w:tab w:val="center" w:pos="4153"/>
        <w:tab w:val="right" w:pos="8306"/>
      </w:tabs>
      <w:snapToGrid w:val="0"/>
      <w:jc w:val="left"/>
    </w:pPr>
    <w:rPr>
      <w:sz w:val="18"/>
      <w:szCs w:val="18"/>
    </w:rPr>
  </w:style>
  <w:style w:type="character" w:customStyle="1" w:styleId="Char0">
    <w:name w:val="页脚 Char"/>
    <w:basedOn w:val="a0"/>
    <w:link w:val="a4"/>
    <w:uiPriority w:val="99"/>
    <w:rsid w:val="00DD33CE"/>
    <w:rPr>
      <w:sz w:val="18"/>
      <w:szCs w:val="18"/>
    </w:rPr>
  </w:style>
  <w:style w:type="paragraph" w:styleId="a5">
    <w:name w:val="List Paragraph"/>
    <w:basedOn w:val="a"/>
    <w:uiPriority w:val="34"/>
    <w:qFormat/>
    <w:rsid w:val="00DD33CE"/>
    <w:pPr>
      <w:ind w:firstLineChars="200" w:firstLine="420"/>
    </w:pPr>
    <w:rPr>
      <w:szCs w:val="22"/>
    </w:rPr>
  </w:style>
  <w:style w:type="paragraph" w:styleId="a6">
    <w:name w:val="Plain Text"/>
    <w:basedOn w:val="a"/>
    <w:link w:val="Char1"/>
    <w:qFormat/>
    <w:rsid w:val="000C1797"/>
    <w:pPr>
      <w:adjustRightInd w:val="0"/>
      <w:spacing w:line="360" w:lineRule="atLeast"/>
      <w:textAlignment w:val="baseline"/>
    </w:pPr>
    <w:rPr>
      <w:rFonts w:ascii="宋体" w:hAnsi="Courier New" w:cs="Courier New"/>
      <w:szCs w:val="21"/>
    </w:rPr>
  </w:style>
  <w:style w:type="character" w:customStyle="1" w:styleId="Char1">
    <w:name w:val="纯文本 Char"/>
    <w:basedOn w:val="a0"/>
    <w:link w:val="a6"/>
    <w:rsid w:val="000C1797"/>
    <w:rPr>
      <w:rFonts w:ascii="宋体" w:eastAsia="宋体" w:hAnsi="Courier New" w:cs="Courier New"/>
      <w:szCs w:val="21"/>
    </w:rPr>
  </w:style>
  <w:style w:type="character" w:styleId="a7">
    <w:name w:val="annotation reference"/>
    <w:basedOn w:val="a0"/>
    <w:uiPriority w:val="99"/>
    <w:semiHidden/>
    <w:unhideWhenUsed/>
    <w:rsid w:val="006A7C89"/>
    <w:rPr>
      <w:sz w:val="21"/>
      <w:szCs w:val="21"/>
    </w:rPr>
  </w:style>
  <w:style w:type="paragraph" w:styleId="a8">
    <w:name w:val="annotation text"/>
    <w:basedOn w:val="a"/>
    <w:link w:val="Char2"/>
    <w:uiPriority w:val="99"/>
    <w:semiHidden/>
    <w:unhideWhenUsed/>
    <w:rsid w:val="006A7C89"/>
    <w:pPr>
      <w:jc w:val="left"/>
    </w:pPr>
  </w:style>
  <w:style w:type="character" w:customStyle="1" w:styleId="Char2">
    <w:name w:val="批注文字 Char"/>
    <w:basedOn w:val="a0"/>
    <w:link w:val="a8"/>
    <w:uiPriority w:val="99"/>
    <w:semiHidden/>
    <w:rsid w:val="006A7C89"/>
    <w:rPr>
      <w:rFonts w:ascii="Calibri" w:eastAsia="宋体" w:hAnsi="Calibri" w:cs="Times New Roman"/>
      <w:szCs w:val="24"/>
    </w:rPr>
  </w:style>
  <w:style w:type="paragraph" w:styleId="a9">
    <w:name w:val="annotation subject"/>
    <w:basedOn w:val="a8"/>
    <w:next w:val="a8"/>
    <w:link w:val="Char3"/>
    <w:uiPriority w:val="99"/>
    <w:semiHidden/>
    <w:unhideWhenUsed/>
    <w:rsid w:val="006A7C89"/>
    <w:rPr>
      <w:b/>
      <w:bCs/>
    </w:rPr>
  </w:style>
  <w:style w:type="character" w:customStyle="1" w:styleId="Char3">
    <w:name w:val="批注主题 Char"/>
    <w:basedOn w:val="Char2"/>
    <w:link w:val="a9"/>
    <w:uiPriority w:val="99"/>
    <w:semiHidden/>
    <w:rsid w:val="006A7C89"/>
    <w:rPr>
      <w:rFonts w:ascii="Calibri" w:eastAsia="宋体" w:hAnsi="Calibri" w:cs="Times New Roman"/>
      <w:b/>
      <w:bCs/>
      <w:szCs w:val="24"/>
    </w:rPr>
  </w:style>
  <w:style w:type="paragraph" w:styleId="aa">
    <w:name w:val="Balloon Text"/>
    <w:basedOn w:val="a"/>
    <w:link w:val="Char4"/>
    <w:uiPriority w:val="99"/>
    <w:semiHidden/>
    <w:unhideWhenUsed/>
    <w:rsid w:val="006A7C89"/>
    <w:rPr>
      <w:sz w:val="18"/>
      <w:szCs w:val="18"/>
    </w:rPr>
  </w:style>
  <w:style w:type="character" w:customStyle="1" w:styleId="Char4">
    <w:name w:val="批注框文本 Char"/>
    <w:basedOn w:val="a0"/>
    <w:link w:val="aa"/>
    <w:uiPriority w:val="99"/>
    <w:semiHidden/>
    <w:rsid w:val="006A7C8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3C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33CE"/>
    <w:rPr>
      <w:sz w:val="18"/>
      <w:szCs w:val="18"/>
    </w:rPr>
  </w:style>
  <w:style w:type="paragraph" w:styleId="a4">
    <w:name w:val="footer"/>
    <w:basedOn w:val="a"/>
    <w:link w:val="Char0"/>
    <w:uiPriority w:val="99"/>
    <w:unhideWhenUsed/>
    <w:rsid w:val="00DD33CE"/>
    <w:pPr>
      <w:tabs>
        <w:tab w:val="center" w:pos="4153"/>
        <w:tab w:val="right" w:pos="8306"/>
      </w:tabs>
      <w:snapToGrid w:val="0"/>
      <w:jc w:val="left"/>
    </w:pPr>
    <w:rPr>
      <w:sz w:val="18"/>
      <w:szCs w:val="18"/>
    </w:rPr>
  </w:style>
  <w:style w:type="character" w:customStyle="1" w:styleId="Char0">
    <w:name w:val="页脚 Char"/>
    <w:basedOn w:val="a0"/>
    <w:link w:val="a4"/>
    <w:uiPriority w:val="99"/>
    <w:rsid w:val="00DD33CE"/>
    <w:rPr>
      <w:sz w:val="18"/>
      <w:szCs w:val="18"/>
    </w:rPr>
  </w:style>
  <w:style w:type="paragraph" w:styleId="a5">
    <w:name w:val="List Paragraph"/>
    <w:basedOn w:val="a"/>
    <w:uiPriority w:val="34"/>
    <w:qFormat/>
    <w:rsid w:val="00DD33CE"/>
    <w:pPr>
      <w:ind w:firstLineChars="200" w:firstLine="420"/>
    </w:pPr>
    <w:rPr>
      <w:szCs w:val="22"/>
    </w:rPr>
  </w:style>
  <w:style w:type="paragraph" w:styleId="a6">
    <w:name w:val="Plain Text"/>
    <w:basedOn w:val="a"/>
    <w:link w:val="Char1"/>
    <w:qFormat/>
    <w:rsid w:val="000C1797"/>
    <w:pPr>
      <w:adjustRightInd w:val="0"/>
      <w:spacing w:line="360" w:lineRule="atLeast"/>
      <w:textAlignment w:val="baseline"/>
    </w:pPr>
    <w:rPr>
      <w:rFonts w:ascii="宋体" w:hAnsi="Courier New" w:cs="Courier New"/>
      <w:szCs w:val="21"/>
    </w:rPr>
  </w:style>
  <w:style w:type="character" w:customStyle="1" w:styleId="Char1">
    <w:name w:val="纯文本 Char"/>
    <w:basedOn w:val="a0"/>
    <w:link w:val="a6"/>
    <w:rsid w:val="000C1797"/>
    <w:rPr>
      <w:rFonts w:ascii="宋体" w:eastAsia="宋体" w:hAnsi="Courier New" w:cs="Courier New"/>
      <w:szCs w:val="21"/>
    </w:rPr>
  </w:style>
  <w:style w:type="character" w:styleId="a7">
    <w:name w:val="annotation reference"/>
    <w:basedOn w:val="a0"/>
    <w:uiPriority w:val="99"/>
    <w:semiHidden/>
    <w:unhideWhenUsed/>
    <w:rsid w:val="006A7C89"/>
    <w:rPr>
      <w:sz w:val="21"/>
      <w:szCs w:val="21"/>
    </w:rPr>
  </w:style>
  <w:style w:type="paragraph" w:styleId="a8">
    <w:name w:val="annotation text"/>
    <w:basedOn w:val="a"/>
    <w:link w:val="Char2"/>
    <w:uiPriority w:val="99"/>
    <w:semiHidden/>
    <w:unhideWhenUsed/>
    <w:rsid w:val="006A7C89"/>
    <w:pPr>
      <w:jc w:val="left"/>
    </w:pPr>
  </w:style>
  <w:style w:type="character" w:customStyle="1" w:styleId="Char2">
    <w:name w:val="批注文字 Char"/>
    <w:basedOn w:val="a0"/>
    <w:link w:val="a8"/>
    <w:uiPriority w:val="99"/>
    <w:semiHidden/>
    <w:rsid w:val="006A7C89"/>
    <w:rPr>
      <w:rFonts w:ascii="Calibri" w:eastAsia="宋体" w:hAnsi="Calibri" w:cs="Times New Roman"/>
      <w:szCs w:val="24"/>
    </w:rPr>
  </w:style>
  <w:style w:type="paragraph" w:styleId="a9">
    <w:name w:val="annotation subject"/>
    <w:basedOn w:val="a8"/>
    <w:next w:val="a8"/>
    <w:link w:val="Char3"/>
    <w:uiPriority w:val="99"/>
    <w:semiHidden/>
    <w:unhideWhenUsed/>
    <w:rsid w:val="006A7C89"/>
    <w:rPr>
      <w:b/>
      <w:bCs/>
    </w:rPr>
  </w:style>
  <w:style w:type="character" w:customStyle="1" w:styleId="Char3">
    <w:name w:val="批注主题 Char"/>
    <w:basedOn w:val="Char2"/>
    <w:link w:val="a9"/>
    <w:uiPriority w:val="99"/>
    <w:semiHidden/>
    <w:rsid w:val="006A7C89"/>
    <w:rPr>
      <w:rFonts w:ascii="Calibri" w:eastAsia="宋体" w:hAnsi="Calibri" w:cs="Times New Roman"/>
      <w:b/>
      <w:bCs/>
      <w:szCs w:val="24"/>
    </w:rPr>
  </w:style>
  <w:style w:type="paragraph" w:styleId="aa">
    <w:name w:val="Balloon Text"/>
    <w:basedOn w:val="a"/>
    <w:link w:val="Char4"/>
    <w:uiPriority w:val="99"/>
    <w:semiHidden/>
    <w:unhideWhenUsed/>
    <w:rsid w:val="006A7C89"/>
    <w:rPr>
      <w:sz w:val="18"/>
      <w:szCs w:val="18"/>
    </w:rPr>
  </w:style>
  <w:style w:type="character" w:customStyle="1" w:styleId="Char4">
    <w:name w:val="批注框文本 Char"/>
    <w:basedOn w:val="a0"/>
    <w:link w:val="aa"/>
    <w:uiPriority w:val="99"/>
    <w:semiHidden/>
    <w:rsid w:val="006A7C8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2488</TotalTime>
  <Pages>16</Pages>
  <Words>1974</Words>
  <Characters>11255</Characters>
  <Application>Microsoft Office Word</Application>
  <DocSecurity>0</DocSecurity>
  <Lines>93</Lines>
  <Paragraphs>26</Paragraphs>
  <ScaleCrop>false</ScaleCrop>
  <Company>P R C</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29</cp:revision>
  <cp:lastPrinted>2023-02-21T03:41:00Z</cp:lastPrinted>
  <dcterms:created xsi:type="dcterms:W3CDTF">2023-01-30T08:20:00Z</dcterms:created>
  <dcterms:modified xsi:type="dcterms:W3CDTF">2023-02-21T08:08:00Z</dcterms:modified>
</cp:coreProperties>
</file>