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D1F24" w14:textId="53BC90BA" w:rsidR="002A62A7" w:rsidRPr="00D23000" w:rsidRDefault="007B4A99" w:rsidP="00E8122F">
      <w:pPr>
        <w:spacing w:beforeLines="50" w:before="156" w:afterLines="50" w:after="156" w:line="360" w:lineRule="auto"/>
        <w:jc w:val="center"/>
        <w:outlineLvl w:val="0"/>
        <w:rPr>
          <w:rFonts w:asciiTheme="minorEastAsia" w:hAnsiTheme="minorEastAsia"/>
          <w:b/>
          <w:bCs/>
          <w:szCs w:val="21"/>
        </w:rPr>
      </w:pPr>
      <w:r w:rsidRPr="00D23000">
        <w:rPr>
          <w:rFonts w:asciiTheme="minorEastAsia" w:hAnsiTheme="minorEastAsia" w:hint="eastAsia"/>
          <w:b/>
          <w:bCs/>
          <w:szCs w:val="21"/>
        </w:rPr>
        <w:t>膳食物资（</w:t>
      </w:r>
      <w:r w:rsidR="00EE6E68" w:rsidRPr="00D23000">
        <w:rPr>
          <w:rFonts w:asciiTheme="minorEastAsia" w:hAnsiTheme="minorEastAsia" w:hint="eastAsia"/>
          <w:b/>
          <w:bCs/>
          <w:szCs w:val="21"/>
        </w:rPr>
        <w:t>蔬果</w:t>
      </w:r>
      <w:r w:rsidR="00D63D37" w:rsidRPr="00D23000">
        <w:rPr>
          <w:rFonts w:asciiTheme="minorEastAsia" w:hAnsiTheme="minorEastAsia" w:hint="eastAsia"/>
          <w:b/>
          <w:bCs/>
          <w:szCs w:val="21"/>
        </w:rPr>
        <w:t>类</w:t>
      </w:r>
      <w:r w:rsidRPr="00D23000">
        <w:rPr>
          <w:rFonts w:asciiTheme="minorEastAsia" w:hAnsiTheme="minorEastAsia" w:hint="eastAsia"/>
          <w:b/>
          <w:bCs/>
          <w:szCs w:val="21"/>
        </w:rPr>
        <w:t>）采购项目</w:t>
      </w:r>
    </w:p>
    <w:p w14:paraId="51609E17" w14:textId="1B39FD14" w:rsidR="002A62A7" w:rsidRPr="00D23000" w:rsidRDefault="007B4A99" w:rsidP="00E8122F">
      <w:pPr>
        <w:spacing w:beforeLines="50" w:before="156" w:afterLines="50" w:after="156" w:line="360" w:lineRule="auto"/>
        <w:jc w:val="center"/>
        <w:outlineLvl w:val="0"/>
        <w:rPr>
          <w:rFonts w:asciiTheme="minorEastAsia" w:hAnsiTheme="minorEastAsia"/>
          <w:szCs w:val="21"/>
        </w:rPr>
      </w:pPr>
      <w:r w:rsidRPr="00D23000">
        <w:rPr>
          <w:rFonts w:asciiTheme="minorEastAsia" w:hAnsiTheme="minorEastAsia" w:hint="eastAsia"/>
          <w:b/>
          <w:bCs/>
          <w:szCs w:val="21"/>
        </w:rPr>
        <w:t>用户需求</w:t>
      </w:r>
      <w:r w:rsidR="00636280" w:rsidRPr="00D23000">
        <w:rPr>
          <w:rFonts w:asciiTheme="minorEastAsia" w:hAnsiTheme="minorEastAsia" w:hint="eastAsia"/>
          <w:b/>
          <w:bCs/>
          <w:szCs w:val="21"/>
        </w:rPr>
        <w:t>书</w:t>
      </w:r>
    </w:p>
    <w:p w14:paraId="00BA4291" w14:textId="25114DA4" w:rsidR="00265BC3" w:rsidRPr="00D23000" w:rsidRDefault="00265BC3" w:rsidP="00E8122F">
      <w:pPr>
        <w:pStyle w:val="ab"/>
        <w:numPr>
          <w:ilvl w:val="0"/>
          <w:numId w:val="3"/>
        </w:numPr>
        <w:tabs>
          <w:tab w:val="left" w:pos="540"/>
        </w:tabs>
        <w:snapToGrid w:val="0"/>
        <w:spacing w:beforeLines="50" w:before="156" w:line="360" w:lineRule="auto"/>
        <w:jc w:val="left"/>
        <w:outlineLvl w:val="1"/>
        <w:rPr>
          <w:rFonts w:asciiTheme="minorEastAsia" w:eastAsiaTheme="minorEastAsia" w:hAnsiTheme="minorEastAsia"/>
          <w:b/>
        </w:rPr>
      </w:pPr>
      <w:bookmarkStart w:id="0" w:name="_Toc98357066"/>
      <w:r w:rsidRPr="00D23000">
        <w:rPr>
          <w:rFonts w:asciiTheme="minorEastAsia" w:eastAsiaTheme="minorEastAsia" w:hAnsiTheme="minorEastAsia" w:hint="eastAsia"/>
          <w:b/>
        </w:rPr>
        <w:t>申请人的资格要求</w:t>
      </w:r>
    </w:p>
    <w:p w14:paraId="04985A98" w14:textId="77777777" w:rsidR="00265BC3" w:rsidRPr="00D23000"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D23000">
        <w:rPr>
          <w:rFonts w:asciiTheme="minorEastAsia" w:eastAsiaTheme="minorEastAsia" w:hAnsiTheme="minorEastAsia" w:hint="eastAsia"/>
        </w:rPr>
        <w:t>1.满足《中华人民共和国政府采购法》第二十二条规定；</w:t>
      </w:r>
    </w:p>
    <w:p w14:paraId="63D8293F" w14:textId="77777777" w:rsidR="00265BC3" w:rsidRPr="00D23000"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D23000">
        <w:rPr>
          <w:rFonts w:asciiTheme="minorEastAsia" w:eastAsiaTheme="minorEastAsia" w:hAnsiTheme="minorEastAsia" w:hint="eastAsia"/>
        </w:rPr>
        <w:t>2.落实政府采购政策需满足的资格要求：本项目不属于专门面向中小企业采购的项目；</w:t>
      </w:r>
    </w:p>
    <w:p w14:paraId="76B34BC9" w14:textId="77777777" w:rsidR="00265BC3" w:rsidRPr="00D23000"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D23000">
        <w:rPr>
          <w:rFonts w:asciiTheme="minorEastAsia" w:eastAsiaTheme="minorEastAsia" w:hAnsiTheme="minorEastAsia" w:hint="eastAsia"/>
        </w:rPr>
        <w:t>3.本项目的特定资格要求：</w:t>
      </w:r>
    </w:p>
    <w:p w14:paraId="576F43D9" w14:textId="77777777" w:rsidR="00265BC3" w:rsidRPr="00D23000"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D23000">
        <w:rPr>
          <w:rFonts w:asciiTheme="minorEastAsia" w:eastAsiaTheme="minorEastAsia" w:hAnsiTheme="minorEastAsia" w:hint="eastAsia"/>
        </w:rPr>
        <w:t>（1）投标人具备《政府采购法》第二十二条规定的条件，且提供以下证明文件：</w:t>
      </w:r>
    </w:p>
    <w:p w14:paraId="628AAFFA" w14:textId="7EEC7700"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D23000">
        <w:rPr>
          <w:rFonts w:asciiTheme="minorEastAsia" w:eastAsiaTheme="minorEastAsia" w:hAnsiTheme="minorEastAsia" w:hint="eastAsia"/>
        </w:rPr>
        <w:t>a.在中华人民共和国境内注册的具有独立承担民事责任能力的法人或其他组织（提供法人或其他组织的营业执照等证明文件）</w:t>
      </w:r>
      <w:r w:rsidR="0064547D" w:rsidRPr="00E861D7">
        <w:rPr>
          <w:rFonts w:asciiTheme="minorEastAsia" w:eastAsiaTheme="minorEastAsia" w:hAnsiTheme="minorEastAsia" w:hint="eastAsia"/>
        </w:rPr>
        <w:t>。</w:t>
      </w:r>
    </w:p>
    <w:p w14:paraId="7D8DE2FB"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b.2019-2021年任意一年的财务报表（新成立公司提供成立至今的月或季度财务报表复印件）或银行出具的资信证明；</w:t>
      </w:r>
    </w:p>
    <w:p w14:paraId="4749BD3B"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c.投标截止时间前一年内任意一个月的依法缴纳税收证明材料（如依法免税，则须提供相应文件证明其依法免税）；</w:t>
      </w:r>
    </w:p>
    <w:p w14:paraId="72ED589F"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d.投标截止时间前一年内任意一个月的依法缴纳社会保险凭据（如依法不需要缴纳社保，则须提供相应文件证明其依法不需要缴纳）；</w:t>
      </w:r>
    </w:p>
    <w:p w14:paraId="166DC3F3"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e.履行合同所必需的设备和专业技术能力的证明材料或书面声明；</w:t>
      </w:r>
    </w:p>
    <w:p w14:paraId="0C03023E"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f.参加政府采购活动前3年内在经营活动中没有重大违法记录的书面声明。</w:t>
      </w:r>
    </w:p>
    <w:p w14:paraId="6A79CA81"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2）投标人没有被列入失信被执行人、税收违法黑名单、政府采购严重违法失信行为记录名单及其他不符合规定条件的供应商名单（根据信用中国网站（www.creditchina.gov.cn）、中国政府采购网（www.ccgp.gov.cn）主体信用记录信息进行查询）。</w:t>
      </w:r>
    </w:p>
    <w:p w14:paraId="5D5AA9BA" w14:textId="77777777" w:rsidR="00265BC3"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（3）单位负责人为同一人或者存在直接控股、管理关系的不同供应商，不得参加同一合同项下的采购活动（提供声明函）。</w:t>
      </w:r>
    </w:p>
    <w:p w14:paraId="42FF2CF7" w14:textId="0908FD98" w:rsidR="00D75096" w:rsidRPr="00E861D7" w:rsidRDefault="00265BC3"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（4）为本项目提供整体设计、规范编制或者项目管理、监理、检测等服务的供应商，不得再参加本项目的其他采购活动（提供声明函）。</w:t>
      </w:r>
    </w:p>
    <w:p w14:paraId="4D5DA693" w14:textId="7155F44E" w:rsidR="00265BC3" w:rsidRPr="00E861D7" w:rsidRDefault="00D75096" w:rsidP="00E8122F">
      <w:pPr>
        <w:pStyle w:val="ab"/>
        <w:tabs>
          <w:tab w:val="left" w:pos="540"/>
        </w:tabs>
        <w:snapToGrid w:val="0"/>
        <w:spacing w:beforeLines="50" w:before="156" w:line="360" w:lineRule="auto"/>
        <w:ind w:left="420"/>
        <w:jc w:val="left"/>
        <w:outlineLvl w:val="1"/>
        <w:rPr>
          <w:rFonts w:asciiTheme="minorEastAsia" w:eastAsiaTheme="minorEastAsia" w:hAnsiTheme="minorEastAsia"/>
        </w:rPr>
      </w:pPr>
      <w:r w:rsidRPr="00E861D7">
        <w:rPr>
          <w:rFonts w:asciiTheme="minorEastAsia" w:eastAsiaTheme="minorEastAsia" w:hAnsiTheme="minorEastAsia" w:hint="eastAsia"/>
        </w:rPr>
        <w:t>（5）</w:t>
      </w:r>
      <w:r w:rsidR="00265BC3" w:rsidRPr="00E861D7">
        <w:rPr>
          <w:rFonts w:asciiTheme="minorEastAsia" w:eastAsiaTheme="minorEastAsia" w:hAnsiTheme="minorEastAsia" w:hint="eastAsia"/>
        </w:rPr>
        <w:t>本项目不接受联合体投标。</w:t>
      </w:r>
    </w:p>
    <w:p w14:paraId="2BF14D27" w14:textId="77777777" w:rsidR="00027CF0" w:rsidRPr="00E861D7" w:rsidRDefault="00027CF0" w:rsidP="00E8122F">
      <w:pPr>
        <w:pStyle w:val="ab"/>
        <w:numPr>
          <w:ilvl w:val="0"/>
          <w:numId w:val="3"/>
        </w:numPr>
        <w:tabs>
          <w:tab w:val="left" w:pos="540"/>
        </w:tabs>
        <w:snapToGrid w:val="0"/>
        <w:spacing w:beforeLines="50" w:before="156" w:line="360" w:lineRule="auto"/>
        <w:outlineLvl w:val="1"/>
        <w:rPr>
          <w:rFonts w:asciiTheme="minorEastAsia" w:eastAsiaTheme="minorEastAsia" w:hAnsiTheme="minorEastAsia" w:cs="宋体"/>
          <w:b/>
          <w:bCs/>
        </w:rPr>
      </w:pPr>
      <w:bookmarkStart w:id="1" w:name="_Toc98357068"/>
      <w:r w:rsidRPr="00E861D7">
        <w:rPr>
          <w:rFonts w:asciiTheme="minorEastAsia" w:eastAsiaTheme="minorEastAsia" w:hAnsiTheme="minorEastAsia" w:cs="宋体" w:hint="eastAsia"/>
          <w:b/>
          <w:bCs/>
        </w:rPr>
        <w:t>项目基本概况</w:t>
      </w:r>
    </w:p>
    <w:p w14:paraId="0AA47209" w14:textId="335D7CC5" w:rsidR="00027CF0" w:rsidRPr="00E861D7" w:rsidRDefault="00027CF0" w:rsidP="00E8122F">
      <w:pPr>
        <w:pStyle w:val="ab"/>
        <w:numPr>
          <w:ilvl w:val="0"/>
          <w:numId w:val="26"/>
        </w:numPr>
        <w:tabs>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lastRenderedPageBreak/>
        <w:t>采购预算：</w:t>
      </w:r>
      <w:r w:rsidR="00341DCA" w:rsidRPr="00E861D7">
        <w:rPr>
          <w:rFonts w:asciiTheme="minorEastAsia" w:eastAsiaTheme="minorEastAsia" w:hAnsiTheme="minorEastAsia" w:cs="宋体" w:hint="eastAsia"/>
          <w:bCs/>
        </w:rPr>
        <w:t>961</w:t>
      </w:r>
      <w:r w:rsidRPr="00E861D7">
        <w:rPr>
          <w:rFonts w:asciiTheme="minorEastAsia" w:eastAsiaTheme="minorEastAsia" w:hAnsiTheme="minorEastAsia" w:cs="宋体" w:hint="eastAsia"/>
          <w:bCs/>
        </w:rPr>
        <w:t>万元/</w:t>
      </w:r>
      <w:r w:rsidR="00D469E4">
        <w:rPr>
          <w:rFonts w:asciiTheme="minorEastAsia" w:eastAsiaTheme="minorEastAsia" w:hAnsiTheme="minorEastAsia" w:cs="宋体" w:hint="eastAsia"/>
          <w:bCs/>
        </w:rPr>
        <w:t>2</w:t>
      </w:r>
      <w:r w:rsidRPr="00E861D7">
        <w:rPr>
          <w:rFonts w:asciiTheme="minorEastAsia" w:eastAsiaTheme="minorEastAsia" w:hAnsiTheme="minorEastAsia" w:cs="宋体" w:hint="eastAsia"/>
          <w:bCs/>
        </w:rPr>
        <w:t>年，</w:t>
      </w:r>
      <w:r w:rsidR="00341DCA" w:rsidRPr="00E861D7">
        <w:rPr>
          <w:rFonts w:asciiTheme="minorEastAsia" w:eastAsiaTheme="minorEastAsia" w:hAnsiTheme="minorEastAsia" w:cs="宋体" w:hint="eastAsia"/>
          <w:bCs/>
        </w:rPr>
        <w:t>分为蔬菜瓜果花卉类、水果类</w:t>
      </w:r>
      <w:r w:rsidR="0014778F" w:rsidRPr="00E861D7">
        <w:rPr>
          <w:rFonts w:asciiTheme="minorEastAsia" w:eastAsiaTheme="minorEastAsia" w:hAnsiTheme="minorEastAsia" w:cs="宋体" w:hint="eastAsia"/>
          <w:bCs/>
        </w:rPr>
        <w:t>可只</w:t>
      </w:r>
      <w:proofErr w:type="gramStart"/>
      <w:r w:rsidR="0014778F" w:rsidRPr="00E861D7">
        <w:rPr>
          <w:rFonts w:asciiTheme="minorEastAsia" w:eastAsiaTheme="minorEastAsia" w:hAnsiTheme="minorEastAsia" w:cs="宋体" w:hint="eastAsia"/>
          <w:bCs/>
        </w:rPr>
        <w:t>报其中</w:t>
      </w:r>
      <w:proofErr w:type="gramEnd"/>
      <w:r w:rsidR="0014778F" w:rsidRPr="00E861D7">
        <w:rPr>
          <w:rFonts w:asciiTheme="minorEastAsia" w:eastAsiaTheme="minorEastAsia" w:hAnsiTheme="minorEastAsia" w:cs="宋体" w:hint="eastAsia"/>
          <w:bCs/>
        </w:rPr>
        <w:t>一类产品下浮率，也可同时报两类产品下浮率</w:t>
      </w:r>
      <w:r w:rsidR="0064547D" w:rsidRPr="00E861D7">
        <w:rPr>
          <w:rFonts w:asciiTheme="minorEastAsia" w:eastAsiaTheme="minorEastAsia" w:hAnsiTheme="minorEastAsia" w:cs="宋体" w:hint="eastAsia"/>
          <w:bCs/>
        </w:rPr>
        <w:t>。</w:t>
      </w:r>
      <w:proofErr w:type="gramStart"/>
      <w:r w:rsidRPr="00E861D7">
        <w:rPr>
          <w:rFonts w:asciiTheme="minorEastAsia" w:eastAsiaTheme="minorEastAsia" w:hAnsiTheme="minorEastAsia" w:cs="宋体" w:hint="eastAsia"/>
          <w:bCs/>
        </w:rPr>
        <w:t>含越秀院</w:t>
      </w:r>
      <w:proofErr w:type="gramEnd"/>
      <w:r w:rsidRPr="00E861D7">
        <w:rPr>
          <w:rFonts w:asciiTheme="minorEastAsia" w:eastAsiaTheme="minorEastAsia" w:hAnsiTheme="minorEastAsia" w:cs="宋体" w:hint="eastAsia"/>
          <w:bCs/>
        </w:rPr>
        <w:t>区及黄埔院区的供应量。</w:t>
      </w:r>
    </w:p>
    <w:p w14:paraId="67CE7CB1" w14:textId="6B0809F7" w:rsidR="00027CF0" w:rsidRPr="00E861D7" w:rsidRDefault="00027CF0" w:rsidP="00E8122F">
      <w:pPr>
        <w:pStyle w:val="ab"/>
        <w:numPr>
          <w:ilvl w:val="0"/>
          <w:numId w:val="26"/>
        </w:numPr>
        <w:tabs>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合同供货期：自合同生效之日起</w:t>
      </w:r>
      <w:r w:rsidR="00773BE7" w:rsidRPr="00FD5631">
        <w:rPr>
          <w:rFonts w:asciiTheme="minorEastAsia" w:eastAsiaTheme="minorEastAsia" w:hAnsiTheme="minorEastAsia" w:cs="宋体"/>
          <w:bCs/>
        </w:rPr>
        <w:t>2</w:t>
      </w:r>
      <w:r w:rsidRPr="00FD5631">
        <w:rPr>
          <w:rFonts w:asciiTheme="minorEastAsia" w:eastAsiaTheme="minorEastAsia" w:hAnsiTheme="minorEastAsia" w:cs="宋体" w:hint="eastAsia"/>
          <w:bCs/>
        </w:rPr>
        <w:t>年</w:t>
      </w:r>
      <w:r w:rsidRPr="00E861D7">
        <w:rPr>
          <w:rFonts w:asciiTheme="minorEastAsia" w:eastAsiaTheme="minorEastAsia" w:hAnsiTheme="minorEastAsia" w:cs="宋体" w:hint="eastAsia"/>
          <w:bCs/>
        </w:rPr>
        <w:t>或</w:t>
      </w:r>
      <w:r w:rsidR="0064547D" w:rsidRPr="00E861D7">
        <w:rPr>
          <w:rFonts w:asciiTheme="minorEastAsia" w:eastAsiaTheme="minorEastAsia" w:hAnsiTheme="minorEastAsia" w:cs="宋体" w:hint="eastAsia"/>
          <w:bCs/>
        </w:rPr>
        <w:t>结算</w:t>
      </w:r>
      <w:r w:rsidRPr="00E861D7">
        <w:rPr>
          <w:rFonts w:asciiTheme="minorEastAsia" w:eastAsiaTheme="minorEastAsia" w:hAnsiTheme="minorEastAsia" w:cs="宋体" w:hint="eastAsia"/>
          <w:bCs/>
        </w:rPr>
        <w:t>金额达到采购预算时止，以先达到者为准。合同期限：自合同签订生效之日起至合同全部权利义务履行完毕之日止。</w:t>
      </w:r>
    </w:p>
    <w:p w14:paraId="0C061158" w14:textId="77927281" w:rsidR="00027CF0" w:rsidRPr="00E861D7" w:rsidRDefault="00027CF0" w:rsidP="00E8122F">
      <w:pPr>
        <w:pStyle w:val="ab"/>
        <w:numPr>
          <w:ilvl w:val="0"/>
          <w:numId w:val="26"/>
        </w:numPr>
        <w:tabs>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本项目设2个收货点，详情如下：</w:t>
      </w:r>
    </w:p>
    <w:p w14:paraId="5FD403C8" w14:textId="77777777" w:rsidR="00027CF0" w:rsidRPr="00E861D7" w:rsidRDefault="00027CF0" w:rsidP="00E8122F">
      <w:pPr>
        <w:pStyle w:val="ab"/>
        <w:tabs>
          <w:tab w:val="left" w:pos="540"/>
        </w:tabs>
        <w:snapToGrid w:val="0"/>
        <w:spacing w:beforeLines="50" w:before="156" w:line="360" w:lineRule="auto"/>
        <w:ind w:left="420"/>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收货地点①：广州市越秀区东风东路651号中山大学附属肿瘤医院</w:t>
      </w:r>
      <w:proofErr w:type="gramStart"/>
      <w:r w:rsidRPr="00E861D7">
        <w:rPr>
          <w:rFonts w:asciiTheme="minorEastAsia" w:eastAsiaTheme="minorEastAsia" w:hAnsiTheme="minorEastAsia" w:cs="宋体" w:hint="eastAsia"/>
          <w:bCs/>
        </w:rPr>
        <w:t>越秀院区</w:t>
      </w:r>
      <w:proofErr w:type="gramEnd"/>
      <w:r w:rsidRPr="00E861D7">
        <w:rPr>
          <w:rFonts w:asciiTheme="minorEastAsia" w:eastAsiaTheme="minorEastAsia" w:hAnsiTheme="minorEastAsia" w:cs="宋体" w:hint="eastAsia"/>
          <w:bCs/>
        </w:rPr>
        <w:t>职工餐厅；</w:t>
      </w:r>
    </w:p>
    <w:p w14:paraId="63A1ECF1" w14:textId="77777777" w:rsidR="00027CF0" w:rsidRPr="00E861D7" w:rsidRDefault="00027CF0" w:rsidP="00E8122F">
      <w:pPr>
        <w:pStyle w:val="ab"/>
        <w:tabs>
          <w:tab w:val="left" w:pos="540"/>
        </w:tabs>
        <w:snapToGrid w:val="0"/>
        <w:spacing w:beforeLines="50" w:before="156" w:line="360" w:lineRule="auto"/>
        <w:ind w:left="420"/>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收货地点②：广州市黄埔区中新广州知识城开阳五路1号中山大学附属肿瘤医院黄埔院区职工餐厅；</w:t>
      </w:r>
    </w:p>
    <w:p w14:paraId="28C1CC04" w14:textId="77777777" w:rsidR="00027CF0" w:rsidRPr="00E861D7" w:rsidRDefault="00027CF0" w:rsidP="00E8122F">
      <w:pPr>
        <w:pStyle w:val="ab"/>
        <w:numPr>
          <w:ilvl w:val="0"/>
          <w:numId w:val="26"/>
        </w:numPr>
        <w:tabs>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采购数量：实际供货数量以采购人每次提供的订单为准。</w:t>
      </w:r>
    </w:p>
    <w:p w14:paraId="62C122EE" w14:textId="7E8DFB09" w:rsidR="00027CF0" w:rsidRPr="00E861D7" w:rsidRDefault="00027CF0" w:rsidP="00E8122F">
      <w:pPr>
        <w:pStyle w:val="ab"/>
        <w:numPr>
          <w:ilvl w:val="0"/>
          <w:numId w:val="26"/>
        </w:numPr>
        <w:tabs>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核心产品：</w:t>
      </w:r>
      <w:r w:rsidR="00E76C36" w:rsidRPr="00E861D7">
        <w:rPr>
          <w:rFonts w:asciiTheme="minorEastAsia" w:eastAsiaTheme="minorEastAsia" w:hAnsiTheme="minorEastAsia" w:cs="宋体" w:hint="eastAsia"/>
          <w:bCs/>
        </w:rPr>
        <w:t>本地菜心</w:t>
      </w:r>
      <w:r w:rsidR="00FD5631">
        <w:rPr>
          <w:rFonts w:asciiTheme="minorEastAsia" w:eastAsiaTheme="minorEastAsia" w:hAnsiTheme="minorEastAsia" w:cs="宋体" w:hint="eastAsia"/>
          <w:bCs/>
        </w:rPr>
        <w:t>和苹果</w:t>
      </w:r>
      <w:r w:rsidRPr="00E861D7">
        <w:rPr>
          <w:rFonts w:asciiTheme="minorEastAsia" w:eastAsiaTheme="minorEastAsia" w:hAnsiTheme="minorEastAsia" w:cs="宋体" w:hint="eastAsia"/>
          <w:bCs/>
        </w:rPr>
        <w:t xml:space="preserve">。 </w:t>
      </w:r>
    </w:p>
    <w:p w14:paraId="698BFC9F" w14:textId="7E3DF3EB" w:rsidR="00027CF0" w:rsidRPr="00E861D7" w:rsidRDefault="00027CF0" w:rsidP="00E8122F">
      <w:pPr>
        <w:pStyle w:val="ab"/>
        <w:numPr>
          <w:ilvl w:val="0"/>
          <w:numId w:val="26"/>
        </w:numPr>
        <w:tabs>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▲采购人为三甲公立医院，餐厅365日全年无休，每天均需送货。</w:t>
      </w:r>
    </w:p>
    <w:p w14:paraId="003317BA" w14:textId="77777777" w:rsidR="008529B5" w:rsidRPr="00E861D7" w:rsidRDefault="008529B5" w:rsidP="00E8122F">
      <w:pPr>
        <w:pStyle w:val="ab"/>
        <w:numPr>
          <w:ilvl w:val="0"/>
          <w:numId w:val="3"/>
        </w:numPr>
        <w:tabs>
          <w:tab w:val="left" w:pos="540"/>
        </w:tabs>
        <w:adjustRightInd/>
        <w:snapToGrid w:val="0"/>
        <w:spacing w:beforeLines="50" w:before="156" w:line="360" w:lineRule="auto"/>
        <w:textAlignment w:val="auto"/>
        <w:outlineLvl w:val="1"/>
        <w:rPr>
          <w:rFonts w:asciiTheme="minorEastAsia" w:eastAsiaTheme="minorEastAsia" w:hAnsiTheme="minorEastAsia" w:cs="宋体"/>
          <w:b/>
          <w:bCs/>
        </w:rPr>
      </w:pPr>
      <w:r w:rsidRPr="00E861D7">
        <w:rPr>
          <w:rFonts w:asciiTheme="minorEastAsia" w:eastAsiaTheme="minorEastAsia" w:hAnsiTheme="minorEastAsia" w:cs="宋体" w:hint="eastAsia"/>
          <w:b/>
          <w:bCs/>
        </w:rPr>
        <w:t>总体要求：</w:t>
      </w:r>
      <w:bookmarkEnd w:id="1"/>
    </w:p>
    <w:p w14:paraId="4321F7F0" w14:textId="27E49117" w:rsidR="008529B5" w:rsidRPr="00E861D7" w:rsidRDefault="008529B5" w:rsidP="00E8122F">
      <w:pPr>
        <w:pStyle w:val="Style16"/>
        <w:numPr>
          <w:ilvl w:val="0"/>
          <w:numId w:val="4"/>
        </w:numPr>
        <w:shd w:val="clear" w:color="auto" w:fill="FFFFFF"/>
        <w:snapToGrid w:val="0"/>
        <w:spacing w:line="360" w:lineRule="auto"/>
        <w:ind w:firstLineChars="0"/>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投标人所投标的所有产品必须符合</w:t>
      </w:r>
      <w:r w:rsidR="0007289C" w:rsidRPr="00E861D7">
        <w:rPr>
          <w:rFonts w:asciiTheme="minorEastAsia" w:eastAsiaTheme="minorEastAsia" w:hAnsiTheme="minorEastAsia" w:cs="宋体" w:hint="eastAsia"/>
          <w:sz w:val="21"/>
          <w:szCs w:val="21"/>
        </w:rPr>
        <w:t>《中华人民共和国食品安全法》的相关规定及</w:t>
      </w:r>
      <w:r w:rsidRPr="00E861D7">
        <w:rPr>
          <w:rFonts w:asciiTheme="minorEastAsia" w:eastAsiaTheme="minorEastAsia" w:hAnsiTheme="minorEastAsia" w:cs="宋体" w:hint="eastAsia"/>
          <w:sz w:val="21"/>
          <w:szCs w:val="21"/>
        </w:rPr>
        <w:t>对应产品的国家、行业相关的质量要求，如</w:t>
      </w:r>
      <w:r w:rsidR="00FC7B4A" w:rsidRPr="00FD5631">
        <w:rPr>
          <w:rFonts w:asciiTheme="minorEastAsia" w:eastAsiaTheme="minorEastAsia" w:hAnsiTheme="minorEastAsia" w:cs="宋体" w:hint="eastAsia"/>
          <w:sz w:val="21"/>
          <w:szCs w:val="21"/>
          <w:highlight w:val="yellow"/>
        </w:rPr>
        <w:t>蔬菜按无公害蔬菜的</w:t>
      </w:r>
      <w:r w:rsidRPr="00FD5631">
        <w:rPr>
          <w:rFonts w:asciiTheme="minorEastAsia" w:eastAsiaTheme="minorEastAsia" w:hAnsiTheme="minorEastAsia" w:cs="宋体" w:hint="eastAsia"/>
          <w:sz w:val="21"/>
          <w:szCs w:val="21"/>
          <w:highlight w:val="yellow"/>
        </w:rPr>
        <w:t>质量要求</w:t>
      </w:r>
      <w:r w:rsidRPr="00E861D7">
        <w:rPr>
          <w:rFonts w:asciiTheme="minorEastAsia" w:eastAsiaTheme="minorEastAsia" w:hAnsiTheme="minorEastAsia" w:cs="宋体" w:hint="eastAsia"/>
          <w:sz w:val="21"/>
          <w:szCs w:val="21"/>
        </w:rPr>
        <w:t>。</w:t>
      </w:r>
      <w:r w:rsidR="0014778F" w:rsidRPr="00E861D7">
        <w:rPr>
          <w:rFonts w:asciiTheme="minorEastAsia" w:eastAsiaTheme="minorEastAsia" w:hAnsiTheme="minorEastAsia" w:cs="宋体" w:hint="eastAsia"/>
          <w:sz w:val="21"/>
          <w:szCs w:val="21"/>
        </w:rPr>
        <w:t>标准如有更新，按最新版执行。</w:t>
      </w:r>
    </w:p>
    <w:p w14:paraId="093182F7" w14:textId="75DBB0CB" w:rsidR="008529B5" w:rsidRPr="00E861D7" w:rsidRDefault="00A66AD9" w:rsidP="00E8122F">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b/>
          <w:bCs/>
          <w:sz w:val="21"/>
          <w:szCs w:val="21"/>
        </w:rPr>
        <w:t>★</w:t>
      </w:r>
      <w:r w:rsidR="008529B5" w:rsidRPr="00E861D7">
        <w:rPr>
          <w:rFonts w:asciiTheme="minorEastAsia" w:eastAsiaTheme="minorEastAsia" w:hAnsiTheme="minorEastAsia" w:cs="宋体" w:hint="eastAsia"/>
          <w:sz w:val="21"/>
          <w:szCs w:val="21"/>
        </w:rPr>
        <w:t>符合国家及行业内规定的生产与经营内相关标准，保证无异味、无霉烂等质量问题，如不符合投标文件所描述的质量标准，必须</w:t>
      </w:r>
      <w:proofErr w:type="gramStart"/>
      <w:r w:rsidR="008529B5" w:rsidRPr="00E861D7">
        <w:rPr>
          <w:rFonts w:asciiTheme="minorEastAsia" w:eastAsiaTheme="minorEastAsia" w:hAnsiTheme="minorEastAsia" w:cs="宋体" w:hint="eastAsia"/>
          <w:sz w:val="21"/>
          <w:szCs w:val="21"/>
        </w:rPr>
        <w:t>退换货并承担</w:t>
      </w:r>
      <w:proofErr w:type="gramEnd"/>
      <w:r w:rsidR="008529B5" w:rsidRPr="00E861D7">
        <w:rPr>
          <w:rFonts w:asciiTheme="minorEastAsia" w:eastAsiaTheme="minorEastAsia" w:hAnsiTheme="minorEastAsia" w:cs="宋体" w:hint="eastAsia"/>
          <w:sz w:val="21"/>
          <w:szCs w:val="21"/>
        </w:rPr>
        <w:t>违约责任。中标人若供应的产品存在质量问题，采购人有权拒收，中标人应在接到采购人通知后2小时内重新送货，所发生费用由中标人负责；</w:t>
      </w:r>
      <w:proofErr w:type="gramStart"/>
      <w:r w:rsidR="008529B5" w:rsidRPr="00E861D7">
        <w:rPr>
          <w:rFonts w:asciiTheme="minorEastAsia" w:eastAsiaTheme="minorEastAsia" w:hAnsiTheme="minorEastAsia" w:cs="宋体" w:hint="eastAsia"/>
          <w:sz w:val="21"/>
          <w:szCs w:val="21"/>
        </w:rPr>
        <w:t>当月内</w:t>
      </w:r>
      <w:proofErr w:type="gramEnd"/>
      <w:r w:rsidR="008529B5" w:rsidRPr="00E861D7">
        <w:rPr>
          <w:rFonts w:asciiTheme="minorEastAsia" w:eastAsiaTheme="minorEastAsia" w:hAnsiTheme="minorEastAsia" w:cs="宋体" w:hint="eastAsia"/>
          <w:sz w:val="21"/>
          <w:szCs w:val="21"/>
        </w:rPr>
        <w:t>该现象出现：第一次处以该问题产品当天供货额的2倍罚金，第二次处以该问题产品当天供货额的5倍罚金，第三次或以上处以该问题产品当天供货额的10倍罚金，罚金在当月货款里扣除，不足部分在余下月度货款里扣除。</w:t>
      </w:r>
    </w:p>
    <w:p w14:paraId="4B79F840" w14:textId="77777777" w:rsidR="008529B5" w:rsidRPr="00E861D7" w:rsidRDefault="008529B5" w:rsidP="00E8122F">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 xml:space="preserve">投标人具备履行合同所需的设施及设备、财务能力、技术能力、抗风险能力。近三年内没有与骗取合同有关的犯罪或严重违法行为，且没有发生重大安全事故或重大质量事故。 </w:t>
      </w:r>
    </w:p>
    <w:p w14:paraId="213583C5" w14:textId="15446A91" w:rsidR="008529B5" w:rsidRPr="00E861D7" w:rsidRDefault="008529B5" w:rsidP="00E8122F">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中标人不得擅自变更投标货品（含品种、品牌、品名、产地、包装、规格等），必须严格按采购人的要求供应。否则，采购人有权拒收，由此所产生的费用由</w:t>
      </w:r>
      <w:r w:rsidR="000C0D5D" w:rsidRPr="00E861D7">
        <w:rPr>
          <w:rFonts w:asciiTheme="minorEastAsia" w:eastAsiaTheme="minorEastAsia" w:hAnsiTheme="minorEastAsia" w:cs="宋体" w:hint="eastAsia"/>
          <w:sz w:val="21"/>
          <w:szCs w:val="21"/>
        </w:rPr>
        <w:t>中标人</w:t>
      </w:r>
      <w:r w:rsidRPr="00E861D7">
        <w:rPr>
          <w:rFonts w:asciiTheme="minorEastAsia" w:eastAsiaTheme="minorEastAsia" w:hAnsiTheme="minorEastAsia" w:cs="宋体" w:hint="eastAsia"/>
          <w:sz w:val="21"/>
          <w:szCs w:val="21"/>
        </w:rPr>
        <w:t>负责。如因市场流通问题确实需要变更的，应事先提出书面申请，并经采购人同意后才能变更，替换的产品不得低于中标产品的质量，价格不得高于中标价格。</w:t>
      </w:r>
    </w:p>
    <w:p w14:paraId="1D0CF236" w14:textId="77777777" w:rsidR="008529B5" w:rsidRPr="00E861D7" w:rsidRDefault="008529B5" w:rsidP="00E8122F">
      <w:pPr>
        <w:pStyle w:val="Style16"/>
        <w:numPr>
          <w:ilvl w:val="0"/>
          <w:numId w:val="4"/>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14B4CCB3" w14:textId="77777777" w:rsidR="008529B5" w:rsidRPr="00E861D7" w:rsidRDefault="008529B5" w:rsidP="00E8122F">
      <w:pPr>
        <w:pStyle w:val="Style16"/>
        <w:numPr>
          <w:ilvl w:val="0"/>
          <w:numId w:val="4"/>
        </w:numPr>
        <w:adjustRightInd/>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lastRenderedPageBreak/>
        <w:t>中标人应积极配合采购人相关业务，包括但不限于按时提供报价、盖章的考核表、发票等情况。中标人必须无条件配合采购人做好疫情防控管理，严格执行采购人的要求（例如：《疫情防控方案》等），配合落实采购人单位制定的疫情</w:t>
      </w:r>
      <w:proofErr w:type="gramStart"/>
      <w:r w:rsidRPr="00E861D7">
        <w:rPr>
          <w:rFonts w:asciiTheme="minorEastAsia" w:eastAsiaTheme="minorEastAsia" w:hAnsiTheme="minorEastAsia" w:cs="宋体" w:hint="eastAsia"/>
          <w:sz w:val="21"/>
          <w:szCs w:val="21"/>
        </w:rPr>
        <w:t>防控制</w:t>
      </w:r>
      <w:proofErr w:type="gramEnd"/>
      <w:r w:rsidRPr="00E861D7">
        <w:rPr>
          <w:rFonts w:asciiTheme="minorEastAsia" w:eastAsiaTheme="minorEastAsia" w:hAnsiTheme="minorEastAsia" w:cs="宋体" w:hint="eastAsia"/>
          <w:sz w:val="21"/>
          <w:szCs w:val="21"/>
        </w:rPr>
        <w:t>度的每一项条款。</w:t>
      </w:r>
      <w:proofErr w:type="gramStart"/>
      <w:r w:rsidRPr="00E861D7">
        <w:rPr>
          <w:rFonts w:asciiTheme="minorEastAsia" w:eastAsiaTheme="minorEastAsia" w:hAnsiTheme="minorEastAsia" w:cs="宋体" w:hint="eastAsia"/>
          <w:sz w:val="21"/>
          <w:szCs w:val="21"/>
        </w:rPr>
        <w:t>如若因中标人原因</w:t>
      </w:r>
      <w:proofErr w:type="gramEnd"/>
      <w:r w:rsidRPr="00E861D7">
        <w:rPr>
          <w:rFonts w:asciiTheme="minorEastAsia" w:eastAsiaTheme="minorEastAsia" w:hAnsiTheme="minorEastAsia" w:cs="宋体" w:hint="eastAsia"/>
          <w:sz w:val="21"/>
          <w:szCs w:val="21"/>
        </w:rPr>
        <w:t>未配合采购人做好疫情防控，产生的一切后果及法律责任由中标人承担。</w:t>
      </w:r>
    </w:p>
    <w:p w14:paraId="771DA2A6" w14:textId="77777777" w:rsidR="008529B5" w:rsidRPr="00E861D7" w:rsidRDefault="008529B5" w:rsidP="00E8122F">
      <w:pPr>
        <w:pStyle w:val="Style16"/>
        <w:numPr>
          <w:ilvl w:val="0"/>
          <w:numId w:val="4"/>
        </w:numPr>
        <w:adjustRightInd/>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中标人不得将中标项目转包，否则采购人有权单方终止合同，由此产生的一切经济损失由中标人自行承担。同时，中标人的相关人员（含管理人员、配送人员等）应提供中标人为其购买的</w:t>
      </w:r>
      <w:proofErr w:type="gramStart"/>
      <w:r w:rsidRPr="00E861D7">
        <w:rPr>
          <w:rFonts w:asciiTheme="minorEastAsia" w:eastAsiaTheme="minorEastAsia" w:hAnsiTheme="minorEastAsia" w:cs="宋体" w:hint="eastAsia"/>
          <w:sz w:val="21"/>
          <w:szCs w:val="21"/>
        </w:rPr>
        <w:t>社保证明</w:t>
      </w:r>
      <w:proofErr w:type="gramEnd"/>
      <w:r w:rsidRPr="00E861D7">
        <w:rPr>
          <w:rFonts w:asciiTheme="minorEastAsia" w:eastAsiaTheme="minorEastAsia" w:hAnsiTheme="minorEastAsia" w:cs="宋体" w:hint="eastAsia"/>
          <w:sz w:val="21"/>
          <w:szCs w:val="21"/>
        </w:rPr>
        <w:t>或相关雇佣证明材料。</w:t>
      </w:r>
    </w:p>
    <w:p w14:paraId="281A1665" w14:textId="5B72E84C" w:rsidR="00BF2EEB" w:rsidRPr="00E861D7" w:rsidRDefault="00BF2EEB" w:rsidP="00E8122F">
      <w:pPr>
        <w:pStyle w:val="Style16"/>
        <w:numPr>
          <w:ilvl w:val="0"/>
          <w:numId w:val="4"/>
        </w:numPr>
        <w:adjustRightInd/>
        <w:spacing w:line="360" w:lineRule="auto"/>
        <w:ind w:firstLineChars="0"/>
        <w:textAlignment w:val="auto"/>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★8、投标人须具有有效的《食品生产许可证》或《食品经营许可证》或《食品药品经营许可证》（如国家另有规定，则适用其规定）。</w:t>
      </w:r>
    </w:p>
    <w:p w14:paraId="46F5C047" w14:textId="77777777" w:rsidR="008529B5" w:rsidRPr="00E861D7" w:rsidRDefault="008529B5" w:rsidP="00E8122F">
      <w:pPr>
        <w:shd w:val="clear" w:color="auto" w:fill="FFFFFF"/>
        <w:snapToGrid w:val="0"/>
        <w:spacing w:line="360" w:lineRule="auto"/>
        <w:rPr>
          <w:rFonts w:asciiTheme="minorEastAsia" w:hAnsiTheme="minorEastAsia" w:cs="宋体"/>
          <w:kern w:val="0"/>
          <w:szCs w:val="21"/>
        </w:rPr>
      </w:pPr>
    </w:p>
    <w:p w14:paraId="5CDE34F0" w14:textId="77777777" w:rsidR="008529B5" w:rsidRPr="00E861D7" w:rsidRDefault="008529B5" w:rsidP="00E8122F">
      <w:pPr>
        <w:pStyle w:val="ab"/>
        <w:numPr>
          <w:ilvl w:val="0"/>
          <w:numId w:val="3"/>
        </w:numPr>
        <w:tabs>
          <w:tab w:val="left" w:pos="540"/>
        </w:tabs>
        <w:adjustRightInd/>
        <w:snapToGrid w:val="0"/>
        <w:spacing w:beforeLines="50" w:before="156" w:line="360" w:lineRule="auto"/>
        <w:textAlignment w:val="auto"/>
        <w:outlineLvl w:val="1"/>
        <w:rPr>
          <w:rFonts w:asciiTheme="minorEastAsia" w:eastAsiaTheme="minorEastAsia" w:hAnsiTheme="minorEastAsia" w:cs="宋体"/>
          <w:b/>
          <w:bCs/>
        </w:rPr>
      </w:pPr>
      <w:bookmarkStart w:id="2" w:name="_Toc98357069"/>
      <w:r w:rsidRPr="00E861D7">
        <w:rPr>
          <w:rFonts w:asciiTheme="minorEastAsia" w:eastAsiaTheme="minorEastAsia" w:hAnsiTheme="minorEastAsia" w:cs="宋体" w:hint="eastAsia"/>
          <w:b/>
          <w:bCs/>
        </w:rPr>
        <w:t>服务要求（包括但不限于以下内容）：</w:t>
      </w:r>
      <w:bookmarkEnd w:id="2"/>
    </w:p>
    <w:p w14:paraId="53A1D086" w14:textId="30554FD5"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★中标人必须服从采购人实施的《中山大学附属肿瘤医院物业管理科膳食供应商考核表》</w:t>
      </w:r>
      <w:r w:rsidR="00A51F3F" w:rsidRPr="00E861D7">
        <w:rPr>
          <w:rFonts w:asciiTheme="minorEastAsia" w:eastAsiaTheme="minorEastAsia" w:hAnsiTheme="minorEastAsia" w:cs="宋体" w:hint="eastAsia"/>
          <w:sz w:val="21"/>
          <w:szCs w:val="21"/>
        </w:rPr>
        <w:t>（以下简称“考核表”）</w:t>
      </w:r>
      <w:r w:rsidRPr="00E861D7">
        <w:rPr>
          <w:rFonts w:asciiTheme="minorEastAsia" w:eastAsiaTheme="minorEastAsia" w:hAnsiTheme="minorEastAsia" w:cs="宋体" w:hint="eastAsia"/>
          <w:sz w:val="21"/>
          <w:szCs w:val="21"/>
        </w:rPr>
        <w:t>及相关评分准则，合同期</w:t>
      </w:r>
      <w:proofErr w:type="gramStart"/>
      <w:r w:rsidRPr="00E861D7">
        <w:rPr>
          <w:rFonts w:asciiTheme="minorEastAsia" w:eastAsiaTheme="minorEastAsia" w:hAnsiTheme="minorEastAsia" w:cs="宋体" w:hint="eastAsia"/>
          <w:sz w:val="21"/>
          <w:szCs w:val="21"/>
        </w:rPr>
        <w:t>内考核</w:t>
      </w:r>
      <w:proofErr w:type="gramEnd"/>
      <w:r w:rsidRPr="00E861D7">
        <w:rPr>
          <w:rFonts w:asciiTheme="minorEastAsia" w:eastAsiaTheme="minorEastAsia" w:hAnsiTheme="minorEastAsia" w:cs="宋体" w:hint="eastAsia"/>
          <w:sz w:val="21"/>
          <w:szCs w:val="21"/>
        </w:rPr>
        <w:t>表累计两个月低于70分，采购人有权终止合同，所发生的一切损失由中标人负责。</w:t>
      </w:r>
    </w:p>
    <w:p w14:paraId="01C98FC2" w14:textId="2A5F377C"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采购人提前</w:t>
      </w:r>
      <w:r w:rsidR="00E31079" w:rsidRPr="00E861D7">
        <w:rPr>
          <w:rFonts w:asciiTheme="minorEastAsia" w:eastAsiaTheme="minorEastAsia" w:hAnsiTheme="minorEastAsia" w:cs="宋体" w:hint="eastAsia"/>
          <w:sz w:val="21"/>
          <w:szCs w:val="21"/>
        </w:rPr>
        <w:t>1</w:t>
      </w:r>
      <w:r w:rsidRPr="00E861D7">
        <w:rPr>
          <w:rFonts w:asciiTheme="minorEastAsia" w:eastAsiaTheme="minorEastAsia" w:hAnsiTheme="minorEastAsia" w:cs="宋体" w:hint="eastAsia"/>
          <w:sz w:val="21"/>
          <w:szCs w:val="21"/>
        </w:rPr>
        <w:t>天以微信、邮件、书面、电话等方式</w:t>
      </w:r>
      <w:r w:rsidR="00E31079" w:rsidRPr="00E861D7">
        <w:rPr>
          <w:rFonts w:asciiTheme="minorEastAsia" w:eastAsiaTheme="minorEastAsia" w:hAnsiTheme="minorEastAsia" w:cs="宋体" w:hint="eastAsia"/>
          <w:sz w:val="21"/>
          <w:szCs w:val="21"/>
        </w:rPr>
        <w:t>在下午6点前</w:t>
      </w:r>
      <w:r w:rsidRPr="00E861D7">
        <w:rPr>
          <w:rFonts w:asciiTheme="minorEastAsia" w:eastAsiaTheme="minorEastAsia" w:hAnsiTheme="minorEastAsia" w:cs="宋体" w:hint="eastAsia"/>
          <w:sz w:val="21"/>
          <w:szCs w:val="21"/>
        </w:rPr>
        <w:t>通知中标人。订单内容包括：品种、品牌、规格、数量、送货时间、送货地点等。中标人按订单内容准确供货。在收到订单后 2 小时以内，如不作任何的沟通或反馈，该订货单视作被中标人完全接受。</w:t>
      </w:r>
    </w:p>
    <w:p w14:paraId="2C9CA83F" w14:textId="7CB901C2"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bookmarkStart w:id="3" w:name="_Hlk23346121"/>
      <w:r w:rsidRPr="00E861D7">
        <w:rPr>
          <w:rFonts w:asciiTheme="minorEastAsia" w:eastAsiaTheme="minorEastAsia" w:hAnsiTheme="minorEastAsia" w:cs="宋体" w:hint="eastAsia"/>
          <w:sz w:val="21"/>
          <w:szCs w:val="21"/>
        </w:rPr>
        <w:t>▲中标人必须按采购人规定的配送时间将订单货物送达“收货地点”。</w:t>
      </w:r>
    </w:p>
    <w:p w14:paraId="4423C1D6" w14:textId="5AD1F187"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实际数量以采购人验货数量为准，中标人应提供盖章的送货清单（一式两联），送货清单含：品种（含</w:t>
      </w:r>
      <w:r w:rsidR="00E31079" w:rsidRPr="00E861D7">
        <w:rPr>
          <w:rFonts w:asciiTheme="minorEastAsia" w:eastAsiaTheme="minorEastAsia" w:hAnsiTheme="minorEastAsia" w:cs="宋体" w:hint="eastAsia"/>
          <w:sz w:val="21"/>
          <w:szCs w:val="21"/>
        </w:rPr>
        <w:t>品牌</w:t>
      </w:r>
      <w:r w:rsidRPr="00E861D7">
        <w:rPr>
          <w:rFonts w:asciiTheme="minorEastAsia" w:eastAsiaTheme="minorEastAsia" w:hAnsiTheme="minorEastAsia" w:cs="宋体" w:hint="eastAsia"/>
          <w:sz w:val="21"/>
          <w:szCs w:val="21"/>
        </w:rPr>
        <w:t>）、规格、数量、单价、总金额、送货人签字等，双方验货后签字确认，各持一份，作为送、收货凭证及结算依据。该</w:t>
      </w:r>
      <w:proofErr w:type="gramStart"/>
      <w:r w:rsidRPr="00E861D7">
        <w:rPr>
          <w:rFonts w:asciiTheme="minorEastAsia" w:eastAsiaTheme="minorEastAsia" w:hAnsiTheme="minorEastAsia" w:cs="宋体" w:hint="eastAsia"/>
          <w:sz w:val="21"/>
          <w:szCs w:val="21"/>
        </w:rPr>
        <w:t>验收仅</w:t>
      </w:r>
      <w:proofErr w:type="gramEnd"/>
      <w:r w:rsidRPr="00E861D7">
        <w:rPr>
          <w:rFonts w:asciiTheme="minorEastAsia" w:eastAsiaTheme="minorEastAsia" w:hAnsiTheme="minorEastAsia" w:cs="宋体" w:hint="eastAsia"/>
          <w:sz w:val="21"/>
          <w:szCs w:val="21"/>
        </w:rPr>
        <w:t>为外观验收，</w:t>
      </w:r>
      <w:proofErr w:type="gramStart"/>
      <w:r w:rsidRPr="00E861D7">
        <w:rPr>
          <w:rFonts w:asciiTheme="minorEastAsia" w:eastAsiaTheme="minorEastAsia" w:hAnsiTheme="minorEastAsia" w:cs="宋体" w:hint="eastAsia"/>
          <w:sz w:val="21"/>
          <w:szCs w:val="21"/>
        </w:rPr>
        <w:t>不</w:t>
      </w:r>
      <w:proofErr w:type="gramEnd"/>
      <w:r w:rsidRPr="00E861D7">
        <w:rPr>
          <w:rFonts w:asciiTheme="minorEastAsia" w:eastAsiaTheme="minorEastAsia" w:hAnsiTheme="minorEastAsia" w:cs="宋体" w:hint="eastAsia"/>
          <w:sz w:val="21"/>
          <w:szCs w:val="21"/>
        </w:rPr>
        <w:t>视为</w:t>
      </w:r>
      <w:r w:rsidR="00B04A8E" w:rsidRPr="00E861D7">
        <w:rPr>
          <w:rFonts w:asciiTheme="minorEastAsia" w:eastAsiaTheme="minorEastAsia" w:hAnsiTheme="minorEastAsia" w:cs="宋体" w:hint="eastAsia"/>
          <w:sz w:val="21"/>
          <w:szCs w:val="21"/>
        </w:rPr>
        <w:t>采购人</w:t>
      </w:r>
      <w:r w:rsidRPr="00E861D7">
        <w:rPr>
          <w:rFonts w:asciiTheme="minorEastAsia" w:eastAsiaTheme="minorEastAsia" w:hAnsiTheme="minorEastAsia" w:cs="宋体" w:hint="eastAsia"/>
          <w:sz w:val="21"/>
          <w:szCs w:val="21"/>
        </w:rPr>
        <w:t>对</w:t>
      </w:r>
      <w:r w:rsidR="00B04A8E" w:rsidRPr="00E861D7">
        <w:rPr>
          <w:rFonts w:asciiTheme="minorEastAsia" w:eastAsiaTheme="minorEastAsia" w:hAnsiTheme="minorEastAsia" w:cs="宋体" w:hint="eastAsia"/>
          <w:sz w:val="21"/>
          <w:szCs w:val="21"/>
        </w:rPr>
        <w:t>中标人</w:t>
      </w:r>
      <w:r w:rsidRPr="00E861D7">
        <w:rPr>
          <w:rFonts w:asciiTheme="minorEastAsia" w:eastAsiaTheme="minorEastAsia" w:hAnsiTheme="minorEastAsia" w:cs="宋体" w:hint="eastAsia"/>
          <w:sz w:val="21"/>
          <w:szCs w:val="21"/>
        </w:rPr>
        <w:t>产品质量的确认。若在使用过程中发现货物存在质量问题时，</w:t>
      </w:r>
      <w:r w:rsidR="00B04A8E" w:rsidRPr="00E861D7">
        <w:rPr>
          <w:rFonts w:asciiTheme="minorEastAsia" w:eastAsiaTheme="minorEastAsia" w:hAnsiTheme="minorEastAsia" w:cs="宋体" w:hint="eastAsia"/>
          <w:sz w:val="21"/>
          <w:szCs w:val="21"/>
        </w:rPr>
        <w:t>中标人</w:t>
      </w:r>
      <w:r w:rsidRPr="00E861D7">
        <w:rPr>
          <w:rFonts w:asciiTheme="minorEastAsia" w:eastAsiaTheme="minorEastAsia" w:hAnsiTheme="minorEastAsia" w:cs="宋体" w:hint="eastAsia"/>
          <w:sz w:val="21"/>
          <w:szCs w:val="21"/>
        </w:rPr>
        <w:t>须2</w:t>
      </w:r>
      <w:r w:rsidR="00926569" w:rsidRPr="00E861D7">
        <w:rPr>
          <w:rFonts w:asciiTheme="minorEastAsia" w:eastAsiaTheme="minorEastAsia" w:hAnsiTheme="minorEastAsia" w:cs="宋体" w:hint="eastAsia"/>
          <w:sz w:val="21"/>
          <w:szCs w:val="21"/>
        </w:rPr>
        <w:t>小时</w:t>
      </w:r>
      <w:r w:rsidRPr="00E861D7">
        <w:rPr>
          <w:rFonts w:asciiTheme="minorEastAsia" w:eastAsiaTheme="minorEastAsia" w:hAnsiTheme="minorEastAsia" w:cs="宋体" w:hint="eastAsia"/>
          <w:sz w:val="21"/>
          <w:szCs w:val="21"/>
        </w:rPr>
        <w:t>内办理退货或换货,因退货或换货产生的费用由</w:t>
      </w:r>
      <w:r w:rsidR="00B04A8E" w:rsidRPr="00E861D7">
        <w:rPr>
          <w:rFonts w:asciiTheme="minorEastAsia" w:eastAsiaTheme="minorEastAsia" w:hAnsiTheme="minorEastAsia" w:cs="宋体" w:hint="eastAsia"/>
          <w:sz w:val="21"/>
          <w:szCs w:val="21"/>
        </w:rPr>
        <w:t>中标人</w:t>
      </w:r>
      <w:r w:rsidRPr="00E861D7">
        <w:rPr>
          <w:rFonts w:asciiTheme="minorEastAsia" w:eastAsiaTheme="minorEastAsia" w:hAnsiTheme="minorEastAsia" w:cs="宋体" w:hint="eastAsia"/>
          <w:sz w:val="21"/>
          <w:szCs w:val="21"/>
        </w:rPr>
        <w:t>承担。</w:t>
      </w:r>
    </w:p>
    <w:p w14:paraId="48592074" w14:textId="60855B72" w:rsidR="00E31079" w:rsidRPr="00E861D7" w:rsidRDefault="00E31079"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▲如发现中标人提供的产品短斤缺两，采购人有权责令其在规定的时间内重新送货。若采购人发现情节严重的情况，如：货物内藏有冰袋、沙袋、垫板等非正常、非合理的增重物品，予以处罚。</w:t>
      </w:r>
    </w:p>
    <w:p w14:paraId="2AD01373" w14:textId="1B80F829"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运输容器：要求清洁、干燥、牢固、透气、无污染、无异味等问题，每个品种单独盛装。全部货物均应有良好的防湿、防锈、防潮、防雨、防腐及防碰撞的措施。凡由于包装不良造成的损失和由此产生的费用均由</w:t>
      </w:r>
      <w:r w:rsidR="00B04A8E" w:rsidRPr="00E861D7">
        <w:rPr>
          <w:rFonts w:asciiTheme="minorEastAsia" w:eastAsiaTheme="minorEastAsia" w:hAnsiTheme="minorEastAsia" w:cs="宋体" w:hint="eastAsia"/>
          <w:sz w:val="21"/>
          <w:szCs w:val="21"/>
        </w:rPr>
        <w:t>中标人</w:t>
      </w:r>
      <w:r w:rsidRPr="00E861D7">
        <w:rPr>
          <w:rFonts w:asciiTheme="minorEastAsia" w:eastAsiaTheme="minorEastAsia" w:hAnsiTheme="minorEastAsia" w:cs="宋体" w:hint="eastAsia"/>
          <w:sz w:val="21"/>
          <w:szCs w:val="21"/>
        </w:rPr>
        <w:t>承担。</w:t>
      </w:r>
    </w:p>
    <w:p w14:paraId="0B86DB0D" w14:textId="77777777"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运输载具：运输工具应清洁卫生无污染，产品运输必须采用符合卫生标准的运输载具，</w:t>
      </w:r>
      <w:r w:rsidRPr="00E861D7">
        <w:rPr>
          <w:rFonts w:asciiTheme="minorEastAsia" w:eastAsiaTheme="minorEastAsia" w:hAnsiTheme="minorEastAsia" w:cs="宋体" w:hint="eastAsia"/>
          <w:sz w:val="21"/>
          <w:szCs w:val="21"/>
        </w:rPr>
        <w:lastRenderedPageBreak/>
        <w:t>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19397BFA" w14:textId="0C9DE3E3" w:rsidR="00046866" w:rsidRPr="00E861D7" w:rsidRDefault="00046866"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▲特殊要求：中标人分别在两个配送点（</w:t>
      </w:r>
      <w:proofErr w:type="gramStart"/>
      <w:r w:rsidRPr="00D90550">
        <w:rPr>
          <w:rFonts w:asciiTheme="minorEastAsia" w:eastAsiaTheme="minorEastAsia" w:hAnsiTheme="minorEastAsia" w:cs="宋体" w:hint="eastAsia"/>
          <w:sz w:val="21"/>
          <w:szCs w:val="21"/>
        </w:rPr>
        <w:t>越秀院区</w:t>
      </w:r>
      <w:proofErr w:type="gramEnd"/>
      <w:r w:rsidRPr="00D90550">
        <w:rPr>
          <w:rFonts w:asciiTheme="minorEastAsia" w:eastAsiaTheme="minorEastAsia" w:hAnsiTheme="minorEastAsia" w:cs="宋体" w:hint="eastAsia"/>
          <w:sz w:val="21"/>
          <w:szCs w:val="21"/>
        </w:rPr>
        <w:t>与黄埔院区）安排适量的持健康证明的工作人员至少各</w:t>
      </w:r>
      <w:r w:rsidRPr="00D90550">
        <w:rPr>
          <w:rFonts w:asciiTheme="minorEastAsia" w:eastAsiaTheme="minorEastAsia" w:hAnsiTheme="minorEastAsia" w:cs="宋体"/>
          <w:sz w:val="21"/>
          <w:szCs w:val="21"/>
        </w:rPr>
        <w:t>2名</w:t>
      </w:r>
      <w:r w:rsidR="000C551B" w:rsidRPr="00D90550">
        <w:rPr>
          <w:rFonts w:asciiTheme="minorEastAsia" w:eastAsiaTheme="minorEastAsia" w:hAnsiTheme="minorEastAsia" w:cs="宋体" w:hint="eastAsia"/>
          <w:sz w:val="21"/>
          <w:szCs w:val="21"/>
        </w:rPr>
        <w:t>驻场</w:t>
      </w:r>
      <w:r w:rsidRPr="00D90550">
        <w:rPr>
          <w:rFonts w:asciiTheme="minorEastAsia" w:eastAsiaTheme="minorEastAsia" w:hAnsiTheme="minorEastAsia" w:cs="宋体" w:hint="eastAsia"/>
          <w:sz w:val="21"/>
          <w:szCs w:val="21"/>
        </w:rPr>
        <w:t>协助削皮工作（如：土豆、莲藕、芋头、节瓜、丝瓜、莴笋等需要去皮的产品）</w:t>
      </w:r>
      <w:r w:rsidR="005A33BC" w:rsidRPr="00D90550">
        <w:rPr>
          <w:rFonts w:asciiTheme="minorEastAsia" w:eastAsiaTheme="minorEastAsia" w:hAnsiTheme="minorEastAsia" w:cs="宋体" w:hint="eastAsia"/>
          <w:sz w:val="21"/>
          <w:szCs w:val="21"/>
        </w:rPr>
        <w:t>，工作时间为工作日的早上</w:t>
      </w:r>
      <w:r w:rsidR="005A33BC" w:rsidRPr="00D90550">
        <w:rPr>
          <w:rFonts w:asciiTheme="minorEastAsia" w:eastAsiaTheme="minorEastAsia" w:hAnsiTheme="minorEastAsia" w:cs="宋体"/>
          <w:sz w:val="21"/>
          <w:szCs w:val="21"/>
        </w:rPr>
        <w:t>6-1</w:t>
      </w:r>
      <w:r w:rsidR="00AB30B7" w:rsidRPr="00D90550">
        <w:rPr>
          <w:rFonts w:asciiTheme="minorEastAsia" w:eastAsiaTheme="minorEastAsia" w:hAnsiTheme="minorEastAsia" w:cs="宋体"/>
          <w:sz w:val="21"/>
          <w:szCs w:val="21"/>
        </w:rPr>
        <w:t>2</w:t>
      </w:r>
      <w:r w:rsidR="005A33BC" w:rsidRPr="00D90550">
        <w:rPr>
          <w:rFonts w:asciiTheme="minorEastAsia" w:eastAsiaTheme="minorEastAsia" w:hAnsiTheme="minorEastAsia" w:cs="宋体" w:hint="eastAsia"/>
          <w:sz w:val="21"/>
          <w:szCs w:val="21"/>
        </w:rPr>
        <w:t>点</w:t>
      </w:r>
      <w:r w:rsidR="000C551B" w:rsidRPr="00D90550">
        <w:rPr>
          <w:rFonts w:asciiTheme="minorEastAsia" w:eastAsiaTheme="minorEastAsia" w:hAnsiTheme="minorEastAsia" w:cs="宋体" w:hint="eastAsia"/>
          <w:sz w:val="21"/>
          <w:szCs w:val="21"/>
        </w:rPr>
        <w:t>，并应听从采购人的安排</w:t>
      </w:r>
      <w:r w:rsidRPr="00D90550">
        <w:rPr>
          <w:rFonts w:asciiTheme="minorEastAsia" w:eastAsiaTheme="minorEastAsia" w:hAnsiTheme="minorEastAsia" w:cs="宋体" w:hint="eastAsia"/>
          <w:sz w:val="21"/>
          <w:szCs w:val="21"/>
        </w:rPr>
        <w:t>。</w:t>
      </w:r>
      <w:r w:rsidRPr="00E861D7">
        <w:rPr>
          <w:rFonts w:asciiTheme="minorEastAsia" w:eastAsiaTheme="minorEastAsia" w:hAnsiTheme="minorEastAsia" w:cs="宋体" w:hint="eastAsia"/>
          <w:sz w:val="21"/>
          <w:szCs w:val="21"/>
        </w:rPr>
        <w:t>如发现配送人员患有传染性疾病、配送人员有未愈合的伤口等不符合《中华人民共和国食品安全法》的相关规定，按考核</w:t>
      </w:r>
      <w:proofErr w:type="gramStart"/>
      <w:r w:rsidRPr="00E861D7">
        <w:rPr>
          <w:rFonts w:asciiTheme="minorEastAsia" w:eastAsiaTheme="minorEastAsia" w:hAnsiTheme="minorEastAsia" w:cs="宋体" w:hint="eastAsia"/>
          <w:sz w:val="21"/>
          <w:szCs w:val="21"/>
        </w:rPr>
        <w:t>表予以</w:t>
      </w:r>
      <w:proofErr w:type="gramEnd"/>
      <w:r w:rsidRPr="00E861D7">
        <w:rPr>
          <w:rFonts w:asciiTheme="minorEastAsia" w:eastAsiaTheme="minorEastAsia" w:hAnsiTheme="minorEastAsia" w:cs="宋体" w:hint="eastAsia"/>
          <w:sz w:val="21"/>
          <w:szCs w:val="21"/>
        </w:rPr>
        <w:t>处罚。</w:t>
      </w:r>
    </w:p>
    <w:p w14:paraId="1FFA3BEA" w14:textId="203C2D25"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对采购人临时的供货要求（每月不超过</w:t>
      </w:r>
      <w:r w:rsidR="008871B8" w:rsidRPr="00E861D7">
        <w:rPr>
          <w:rFonts w:asciiTheme="minorEastAsia" w:eastAsiaTheme="minorEastAsia" w:hAnsiTheme="minorEastAsia" w:cs="宋体" w:hint="eastAsia"/>
          <w:sz w:val="21"/>
          <w:szCs w:val="21"/>
        </w:rPr>
        <w:t>8</w:t>
      </w:r>
      <w:r w:rsidRPr="00E861D7">
        <w:rPr>
          <w:rFonts w:asciiTheme="minorEastAsia" w:eastAsiaTheme="minorEastAsia" w:hAnsiTheme="minorEastAsia" w:cs="宋体" w:hint="eastAsia"/>
          <w:sz w:val="21"/>
          <w:szCs w:val="21"/>
        </w:rPr>
        <w:t>次），中标人需随订随送，并在4小时内送达“收货地点”。</w:t>
      </w:r>
    </w:p>
    <w:p w14:paraId="5DD93FD8" w14:textId="77777777" w:rsidR="008529B5" w:rsidRPr="00E861D7" w:rsidRDefault="008529B5" w:rsidP="00E8122F">
      <w:pPr>
        <w:pStyle w:val="Style16"/>
        <w:numPr>
          <w:ilvl w:val="0"/>
          <w:numId w:val="5"/>
        </w:numPr>
        <w:shd w:val="clear" w:color="auto" w:fill="FFFFFF"/>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中标人管理层能积极主动与采购人接洽，倾听采购人意见，能根据采购人提出的建议调整服务实施方案，随时解决各类问题，每月随访1次或以上，并作为记录存档。</w:t>
      </w:r>
    </w:p>
    <w:p w14:paraId="72733861" w14:textId="3F9CA854" w:rsidR="008529B5" w:rsidRPr="00E861D7" w:rsidRDefault="008529B5" w:rsidP="00E8122F">
      <w:pPr>
        <w:pStyle w:val="Style16"/>
        <w:numPr>
          <w:ilvl w:val="0"/>
          <w:numId w:val="5"/>
        </w:numPr>
        <w:shd w:val="clear" w:color="auto" w:fill="FFFFFF"/>
        <w:tabs>
          <w:tab w:val="left" w:pos="567"/>
        </w:tabs>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供货过程中发生情况时，中标人</w:t>
      </w:r>
      <w:proofErr w:type="gramStart"/>
      <w:r w:rsidRPr="00E861D7">
        <w:rPr>
          <w:rFonts w:asciiTheme="minorEastAsia" w:eastAsiaTheme="minorEastAsia" w:hAnsiTheme="minorEastAsia" w:cs="宋体" w:hint="eastAsia"/>
          <w:sz w:val="21"/>
          <w:szCs w:val="21"/>
        </w:rPr>
        <w:t>管理层须积极</w:t>
      </w:r>
      <w:proofErr w:type="gramEnd"/>
      <w:r w:rsidRPr="00E861D7">
        <w:rPr>
          <w:rFonts w:asciiTheme="minorEastAsia" w:eastAsiaTheme="minorEastAsia" w:hAnsiTheme="minorEastAsia" w:cs="宋体" w:hint="eastAsia"/>
          <w:sz w:val="21"/>
          <w:szCs w:val="21"/>
        </w:rPr>
        <w:t>沟通及解决问题。出现货物质量问题时，</w:t>
      </w:r>
      <w:r w:rsidR="000C0D5D" w:rsidRPr="00E861D7">
        <w:rPr>
          <w:rFonts w:asciiTheme="minorEastAsia" w:eastAsiaTheme="minorEastAsia" w:hAnsiTheme="minorEastAsia" w:cs="宋体" w:hint="eastAsia"/>
          <w:sz w:val="21"/>
          <w:szCs w:val="21"/>
        </w:rPr>
        <w:t>中标人</w:t>
      </w:r>
      <w:r w:rsidRPr="00E861D7">
        <w:rPr>
          <w:rFonts w:asciiTheme="minorEastAsia" w:eastAsiaTheme="minorEastAsia" w:hAnsiTheme="minorEastAsia" w:cs="宋体" w:hint="eastAsia"/>
          <w:sz w:val="21"/>
          <w:szCs w:val="21"/>
        </w:rPr>
        <w:t>的项目管理人员须在4小时内到达现场处理。</w:t>
      </w:r>
      <w:bookmarkEnd w:id="3"/>
    </w:p>
    <w:p w14:paraId="4946C531" w14:textId="77777777" w:rsidR="008529B5" w:rsidRPr="00E861D7" w:rsidRDefault="008529B5" w:rsidP="00E8122F">
      <w:pPr>
        <w:pStyle w:val="Style16"/>
        <w:numPr>
          <w:ilvl w:val="0"/>
          <w:numId w:val="5"/>
        </w:numPr>
        <w:shd w:val="clear" w:color="auto" w:fill="FFFFFF"/>
        <w:tabs>
          <w:tab w:val="left" w:pos="567"/>
        </w:tabs>
        <w:adjustRightInd/>
        <w:snapToGrid w:val="0"/>
        <w:spacing w:line="360" w:lineRule="auto"/>
        <w:ind w:firstLineChars="0"/>
        <w:textAlignment w:val="auto"/>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由于产品原料质量问题而引起的中毒或肠道病等事故事件，经有关单位鉴定原因后，如确实为中标人产品问题，中标人须承担所有的费用（包括但不限于医药费）以及相应的民事或刑事责任。</w:t>
      </w:r>
    </w:p>
    <w:p w14:paraId="3B07CE7B" w14:textId="77777777" w:rsidR="008529B5" w:rsidRPr="00E861D7" w:rsidRDefault="008529B5" w:rsidP="00E8122F">
      <w:pPr>
        <w:pStyle w:val="ab"/>
        <w:numPr>
          <w:ilvl w:val="0"/>
          <w:numId w:val="3"/>
        </w:numPr>
        <w:tabs>
          <w:tab w:val="left" w:pos="540"/>
        </w:tabs>
        <w:adjustRightInd/>
        <w:snapToGrid w:val="0"/>
        <w:spacing w:beforeLines="50" w:before="156" w:line="360" w:lineRule="auto"/>
        <w:textAlignment w:val="auto"/>
        <w:outlineLvl w:val="1"/>
        <w:rPr>
          <w:rFonts w:asciiTheme="minorEastAsia" w:eastAsiaTheme="minorEastAsia" w:hAnsiTheme="minorEastAsia" w:cs="宋体"/>
          <w:b/>
        </w:rPr>
      </w:pPr>
      <w:bookmarkStart w:id="4" w:name="_Toc98357070"/>
      <w:r w:rsidRPr="00E861D7">
        <w:rPr>
          <w:rFonts w:asciiTheme="minorEastAsia" w:eastAsiaTheme="minorEastAsia" w:hAnsiTheme="minorEastAsia" w:cs="宋体" w:hint="eastAsia"/>
          <w:b/>
        </w:rPr>
        <w:t>售后服务要求，包括但不限于：</w:t>
      </w:r>
    </w:p>
    <w:p w14:paraId="35890AD1" w14:textId="77777777" w:rsidR="008529B5" w:rsidRPr="00E861D7" w:rsidRDefault="008529B5" w:rsidP="00E8122F">
      <w:pPr>
        <w:pStyle w:val="ab"/>
        <w:numPr>
          <w:ilvl w:val="0"/>
          <w:numId w:val="22"/>
        </w:numPr>
        <w:tabs>
          <w:tab w:val="left" w:pos="420"/>
          <w:tab w:val="left" w:pos="540"/>
        </w:tabs>
        <w:adjustRightInd/>
        <w:snapToGrid w:val="0"/>
        <w:spacing w:beforeLines="50" w:before="156" w:line="360" w:lineRule="auto"/>
        <w:textAlignment w:val="auto"/>
        <w:outlineLvl w:val="1"/>
        <w:rPr>
          <w:rFonts w:asciiTheme="minorEastAsia" w:eastAsiaTheme="minorEastAsia" w:hAnsiTheme="minorEastAsia" w:cs="宋体"/>
        </w:rPr>
      </w:pPr>
      <w:r w:rsidRPr="00E861D7">
        <w:rPr>
          <w:rFonts w:asciiTheme="minorEastAsia" w:eastAsiaTheme="minorEastAsia" w:hAnsiTheme="minorEastAsia" w:cs="宋体" w:hint="eastAsia"/>
        </w:rPr>
        <w:t>保质期内非因采购人的人为原因而出现产品质量问题，由中标人负责包换或包退，并承担因此而产生的一切费用。</w:t>
      </w:r>
    </w:p>
    <w:p w14:paraId="6570CE5D" w14:textId="77777777" w:rsidR="008529B5" w:rsidRPr="00E861D7" w:rsidRDefault="008529B5" w:rsidP="00E8122F">
      <w:pPr>
        <w:pStyle w:val="ab"/>
        <w:numPr>
          <w:ilvl w:val="0"/>
          <w:numId w:val="22"/>
        </w:numPr>
        <w:tabs>
          <w:tab w:val="left" w:pos="420"/>
          <w:tab w:val="left" w:pos="540"/>
        </w:tabs>
        <w:adjustRightInd/>
        <w:snapToGrid w:val="0"/>
        <w:spacing w:beforeLines="50" w:before="156" w:line="360" w:lineRule="auto"/>
        <w:textAlignment w:val="auto"/>
        <w:outlineLvl w:val="1"/>
        <w:rPr>
          <w:rFonts w:asciiTheme="minorEastAsia" w:eastAsiaTheme="minorEastAsia" w:hAnsiTheme="minorEastAsia" w:cs="宋体"/>
        </w:rPr>
      </w:pPr>
      <w:r w:rsidRPr="00E861D7">
        <w:rPr>
          <w:rFonts w:asciiTheme="minorEastAsia" w:eastAsiaTheme="minorEastAsia" w:hAnsiTheme="minorEastAsia" w:cs="宋体" w:hint="eastAsia"/>
        </w:rPr>
        <w:t>因货物的质量问题而发生争议，由广东省或广州市质检部门进行质量鉴定。货物符合质量标准的，鉴定费用由采购人承担；货物不符合质量标准的，鉴定费用由中标人承担。</w:t>
      </w:r>
    </w:p>
    <w:p w14:paraId="33A9A8D7" w14:textId="77777777" w:rsidR="008529B5" w:rsidRPr="00E861D7" w:rsidRDefault="008529B5" w:rsidP="00E8122F">
      <w:pPr>
        <w:pStyle w:val="ab"/>
        <w:numPr>
          <w:ilvl w:val="0"/>
          <w:numId w:val="3"/>
        </w:numPr>
        <w:tabs>
          <w:tab w:val="left" w:pos="540"/>
        </w:tabs>
        <w:adjustRightInd/>
        <w:snapToGrid w:val="0"/>
        <w:spacing w:beforeLines="50" w:before="156" w:line="360" w:lineRule="auto"/>
        <w:textAlignment w:val="auto"/>
        <w:outlineLvl w:val="1"/>
        <w:rPr>
          <w:rFonts w:asciiTheme="minorEastAsia" w:eastAsiaTheme="minorEastAsia" w:hAnsiTheme="minorEastAsia" w:cs="宋体"/>
          <w:b/>
        </w:rPr>
      </w:pPr>
      <w:r w:rsidRPr="00E861D7">
        <w:rPr>
          <w:rFonts w:asciiTheme="minorEastAsia" w:eastAsiaTheme="minorEastAsia" w:hAnsiTheme="minorEastAsia" w:cs="宋体" w:hint="eastAsia"/>
          <w:b/>
        </w:rPr>
        <w:t>商务要求</w:t>
      </w:r>
      <w:bookmarkEnd w:id="4"/>
    </w:p>
    <w:p w14:paraId="0EBF1EE5" w14:textId="68A84023" w:rsidR="008529B5" w:rsidRPr="00E8122F" w:rsidRDefault="008529B5" w:rsidP="00E8122F">
      <w:pPr>
        <w:pStyle w:val="ab"/>
        <w:numPr>
          <w:ilvl w:val="0"/>
          <w:numId w:val="6"/>
        </w:numPr>
        <w:tabs>
          <w:tab w:val="left" w:pos="540"/>
        </w:tabs>
        <w:adjustRightInd/>
        <w:snapToGrid w:val="0"/>
        <w:spacing w:line="360" w:lineRule="auto"/>
        <w:textAlignment w:val="auto"/>
        <w:rPr>
          <w:rFonts w:asciiTheme="minorEastAsia" w:eastAsiaTheme="minorEastAsia" w:hAnsiTheme="minorEastAsia" w:cs="宋体"/>
          <w:b/>
          <w:highlight w:val="yellow"/>
          <w:rPrChange w:id="5" w:author="Windows User" w:date="2022-10-21T15:53:00Z">
            <w:rPr>
              <w:rFonts w:asciiTheme="minorEastAsia" w:eastAsiaTheme="minorEastAsia" w:hAnsiTheme="minorEastAsia" w:cs="宋体"/>
              <w:b/>
            </w:rPr>
          </w:rPrChange>
        </w:rPr>
      </w:pPr>
      <w:r w:rsidRPr="00E8122F">
        <w:rPr>
          <w:rFonts w:asciiTheme="minorEastAsia" w:eastAsiaTheme="minorEastAsia" w:hAnsiTheme="minorEastAsia" w:cs="宋体" w:hint="eastAsia"/>
          <w:b/>
          <w:highlight w:val="yellow"/>
          <w:rPrChange w:id="6" w:author="Windows User" w:date="2022-10-21T15:53:00Z">
            <w:rPr>
              <w:rFonts w:asciiTheme="minorEastAsia" w:eastAsiaTheme="minorEastAsia" w:hAnsiTheme="minorEastAsia" w:cs="宋体" w:hint="eastAsia"/>
              <w:b/>
            </w:rPr>
          </w:rPrChange>
        </w:rPr>
        <w:t>履约保证金</w:t>
      </w:r>
      <w:r w:rsidR="0014778F" w:rsidRPr="00E8122F">
        <w:rPr>
          <w:rFonts w:asciiTheme="minorEastAsia" w:eastAsiaTheme="minorEastAsia" w:hAnsiTheme="minorEastAsia" w:cs="宋体" w:hint="eastAsia"/>
          <w:b/>
          <w:highlight w:val="yellow"/>
          <w:rPrChange w:id="7" w:author="Windows User" w:date="2022-10-21T15:53:00Z">
            <w:rPr>
              <w:rFonts w:asciiTheme="minorEastAsia" w:eastAsiaTheme="minorEastAsia" w:hAnsiTheme="minorEastAsia" w:cs="宋体" w:hint="eastAsia"/>
              <w:b/>
            </w:rPr>
          </w:rPrChange>
        </w:rPr>
        <w:t>及食品安全责任保险</w:t>
      </w:r>
    </w:p>
    <w:p w14:paraId="5510E20D" w14:textId="45AD1997" w:rsidR="008529B5" w:rsidRPr="00E861D7" w:rsidRDefault="0014778F" w:rsidP="00E8122F">
      <w:pPr>
        <w:numPr>
          <w:ilvl w:val="0"/>
          <w:numId w:val="9"/>
        </w:numPr>
        <w:tabs>
          <w:tab w:val="clear" w:pos="425"/>
        </w:tabs>
        <w:adjustRightInd w:val="0"/>
        <w:snapToGrid w:val="0"/>
        <w:spacing w:line="360" w:lineRule="auto"/>
        <w:ind w:hanging="283"/>
        <w:textAlignment w:val="baseline"/>
        <w:rPr>
          <w:rFonts w:asciiTheme="minorEastAsia" w:hAnsiTheme="minorEastAsia" w:cs="宋体"/>
          <w:szCs w:val="21"/>
        </w:rPr>
      </w:pPr>
      <w:bookmarkStart w:id="8" w:name="_GoBack"/>
      <w:bookmarkEnd w:id="8"/>
      <w:r w:rsidRPr="00E861D7">
        <w:rPr>
          <w:rFonts w:asciiTheme="minorEastAsia" w:hAnsiTheme="minorEastAsia" w:cs="宋体" w:hint="eastAsia"/>
          <w:szCs w:val="21"/>
        </w:rPr>
        <w:t>履约保证金</w:t>
      </w:r>
      <w:r w:rsidR="003E75F1" w:rsidRPr="00E861D7">
        <w:rPr>
          <w:rFonts w:asciiTheme="minorEastAsia" w:hAnsiTheme="minorEastAsia" w:cs="宋体" w:hint="eastAsia"/>
          <w:szCs w:val="21"/>
        </w:rPr>
        <w:t>缴纳</w:t>
      </w:r>
      <w:r w:rsidR="008529B5" w:rsidRPr="00E861D7">
        <w:rPr>
          <w:rFonts w:asciiTheme="minorEastAsia" w:hAnsiTheme="minorEastAsia" w:cs="宋体" w:hint="eastAsia"/>
          <w:szCs w:val="21"/>
        </w:rPr>
        <w:t>说明</w:t>
      </w:r>
    </w:p>
    <w:p w14:paraId="09C7A158" w14:textId="5A78B127" w:rsidR="00661CD4" w:rsidRPr="00E861D7" w:rsidRDefault="008529B5" w:rsidP="00E8122F">
      <w:pPr>
        <w:pStyle w:val="afc"/>
        <w:numPr>
          <w:ilvl w:val="0"/>
          <w:numId w:val="31"/>
        </w:numPr>
        <w:tabs>
          <w:tab w:val="left" w:pos="840"/>
        </w:tabs>
        <w:adjustRightInd w:val="0"/>
        <w:snapToGrid w:val="0"/>
        <w:spacing w:line="360" w:lineRule="auto"/>
        <w:ind w:firstLineChars="0"/>
        <w:textAlignment w:val="baseline"/>
        <w:rPr>
          <w:rFonts w:asciiTheme="minorEastAsia" w:hAnsiTheme="minorEastAsia" w:cs="宋体"/>
          <w:szCs w:val="21"/>
        </w:rPr>
      </w:pPr>
      <w:r w:rsidRPr="00E861D7">
        <w:rPr>
          <w:rFonts w:asciiTheme="minorEastAsia" w:hAnsiTheme="minorEastAsia" w:cs="宋体" w:hint="eastAsia"/>
          <w:szCs w:val="21"/>
        </w:rPr>
        <w:t>时间：合同签订</w:t>
      </w:r>
      <w:r w:rsidR="00D06E39" w:rsidRPr="00E861D7">
        <w:rPr>
          <w:rFonts w:asciiTheme="minorEastAsia" w:hAnsiTheme="minorEastAsia" w:cs="宋体" w:hint="eastAsia"/>
          <w:szCs w:val="21"/>
        </w:rPr>
        <w:t>前</w:t>
      </w:r>
      <w:r w:rsidR="0014778F" w:rsidRPr="00E861D7">
        <w:rPr>
          <w:rFonts w:asciiTheme="minorEastAsia" w:hAnsiTheme="minorEastAsia" w:cs="宋体" w:hint="eastAsia"/>
          <w:szCs w:val="21"/>
        </w:rPr>
        <w:t>1周内</w:t>
      </w:r>
      <w:r w:rsidRPr="00E861D7">
        <w:rPr>
          <w:rFonts w:asciiTheme="minorEastAsia" w:hAnsiTheme="minorEastAsia" w:cs="宋体" w:hint="eastAsia"/>
          <w:szCs w:val="21"/>
        </w:rPr>
        <w:t>；</w:t>
      </w:r>
    </w:p>
    <w:p w14:paraId="00507AB7" w14:textId="4A855521" w:rsidR="008529B5" w:rsidRPr="00E861D7" w:rsidRDefault="008529B5" w:rsidP="00E8122F">
      <w:pPr>
        <w:pStyle w:val="afc"/>
        <w:numPr>
          <w:ilvl w:val="0"/>
          <w:numId w:val="31"/>
        </w:numPr>
        <w:tabs>
          <w:tab w:val="left" w:pos="840"/>
        </w:tabs>
        <w:adjustRightInd w:val="0"/>
        <w:snapToGrid w:val="0"/>
        <w:spacing w:line="360" w:lineRule="auto"/>
        <w:ind w:firstLineChars="0"/>
        <w:textAlignment w:val="baseline"/>
        <w:rPr>
          <w:rFonts w:asciiTheme="minorEastAsia" w:hAnsiTheme="minorEastAsia" w:cs="宋体"/>
          <w:szCs w:val="21"/>
        </w:rPr>
      </w:pPr>
      <w:r w:rsidRPr="00E861D7">
        <w:rPr>
          <w:rFonts w:asciiTheme="minorEastAsia" w:hAnsiTheme="minorEastAsia" w:cs="宋体" w:hint="eastAsia"/>
          <w:szCs w:val="21"/>
        </w:rPr>
        <w:t>金额：</w:t>
      </w:r>
      <w:r w:rsidR="00D06E39" w:rsidRPr="00E861D7">
        <w:rPr>
          <w:rFonts w:asciiTheme="minorEastAsia" w:hAnsiTheme="minorEastAsia" w:cs="宋体" w:hint="eastAsia"/>
          <w:szCs w:val="21"/>
        </w:rPr>
        <w:t>10</w:t>
      </w:r>
      <w:r w:rsidRPr="00E861D7">
        <w:rPr>
          <w:rFonts w:asciiTheme="minorEastAsia" w:hAnsiTheme="minorEastAsia" w:cs="宋体" w:hint="eastAsia"/>
          <w:szCs w:val="21"/>
        </w:rPr>
        <w:t>0,000.00元（大写：人民币</w:t>
      </w:r>
      <w:r w:rsidR="00D06E39" w:rsidRPr="00E861D7">
        <w:rPr>
          <w:rFonts w:asciiTheme="minorEastAsia" w:hAnsiTheme="minorEastAsia" w:cs="宋体" w:hint="eastAsia"/>
          <w:szCs w:val="21"/>
        </w:rPr>
        <w:t>壹拾</w:t>
      </w:r>
      <w:r w:rsidRPr="00E861D7">
        <w:rPr>
          <w:rFonts w:asciiTheme="minorEastAsia" w:hAnsiTheme="minorEastAsia" w:cs="宋体" w:hint="eastAsia"/>
          <w:szCs w:val="21"/>
        </w:rPr>
        <w:t>万元整）；</w:t>
      </w:r>
    </w:p>
    <w:p w14:paraId="2A8061A0" w14:textId="6DA55F60" w:rsidR="008529B5" w:rsidRPr="00E861D7" w:rsidRDefault="00A60C97" w:rsidP="00E8122F">
      <w:pPr>
        <w:numPr>
          <w:ilvl w:val="0"/>
          <w:numId w:val="9"/>
        </w:numPr>
        <w:adjustRightInd w:val="0"/>
        <w:snapToGrid w:val="0"/>
        <w:spacing w:line="360" w:lineRule="auto"/>
        <w:textAlignment w:val="baseline"/>
        <w:rPr>
          <w:rFonts w:asciiTheme="minorEastAsia" w:hAnsiTheme="minorEastAsia" w:cs="宋体"/>
          <w:szCs w:val="21"/>
        </w:rPr>
      </w:pPr>
      <w:r w:rsidRPr="00E861D7">
        <w:rPr>
          <w:rFonts w:asciiTheme="minorEastAsia" w:hAnsiTheme="minorEastAsia" w:cs="宋体" w:hint="eastAsia"/>
          <w:szCs w:val="21"/>
        </w:rPr>
        <w:t>履约保证金</w:t>
      </w:r>
      <w:r w:rsidR="008529B5" w:rsidRPr="00E861D7">
        <w:rPr>
          <w:rFonts w:asciiTheme="minorEastAsia" w:hAnsiTheme="minorEastAsia" w:cs="宋体" w:hint="eastAsia"/>
          <w:szCs w:val="21"/>
        </w:rPr>
        <w:t>退还说明：</w:t>
      </w:r>
    </w:p>
    <w:p w14:paraId="3FB0CDF0" w14:textId="77777777" w:rsidR="00661CD4" w:rsidRPr="00E861D7" w:rsidRDefault="008529B5" w:rsidP="00E8122F">
      <w:pPr>
        <w:pStyle w:val="afc"/>
        <w:numPr>
          <w:ilvl w:val="0"/>
          <w:numId w:val="32"/>
        </w:numPr>
        <w:tabs>
          <w:tab w:val="left" w:pos="840"/>
        </w:tabs>
        <w:adjustRightInd w:val="0"/>
        <w:snapToGrid w:val="0"/>
        <w:spacing w:line="360" w:lineRule="auto"/>
        <w:ind w:firstLineChars="0"/>
        <w:textAlignment w:val="baseline"/>
        <w:rPr>
          <w:rFonts w:asciiTheme="minorEastAsia" w:hAnsiTheme="minorEastAsia" w:cs="宋体"/>
          <w:szCs w:val="21"/>
          <w:lang w:eastAsia="zh-TW"/>
        </w:rPr>
      </w:pPr>
      <w:r w:rsidRPr="00E861D7">
        <w:rPr>
          <w:rFonts w:asciiTheme="minorEastAsia" w:hAnsiTheme="minorEastAsia" w:cs="宋体" w:hint="eastAsia"/>
          <w:szCs w:val="21"/>
        </w:rPr>
        <w:t>时间、方式和条件：</w:t>
      </w:r>
      <w:r w:rsidRPr="00E861D7">
        <w:rPr>
          <w:rFonts w:asciiTheme="minorEastAsia" w:hAnsiTheme="minorEastAsia" w:cs="宋体" w:hint="eastAsia"/>
          <w:szCs w:val="21"/>
          <w:lang w:eastAsia="zh-TW"/>
        </w:rPr>
        <w:t>中标人履行完合同约定权利义务事项后</w:t>
      </w:r>
      <w:r w:rsidRPr="00E861D7">
        <w:rPr>
          <w:rFonts w:asciiTheme="minorEastAsia" w:hAnsiTheme="minorEastAsia" w:cs="宋体" w:hint="eastAsia"/>
          <w:szCs w:val="21"/>
        </w:rPr>
        <w:t>，</w:t>
      </w:r>
      <w:r w:rsidRPr="00E861D7">
        <w:rPr>
          <w:rFonts w:asciiTheme="minorEastAsia" w:hAnsiTheme="minorEastAsia" w:cs="宋体" w:hint="eastAsia"/>
          <w:szCs w:val="21"/>
          <w:lang w:eastAsia="zh-TW"/>
        </w:rPr>
        <w:t>在合同期满之日起</w:t>
      </w:r>
      <w:r w:rsidRPr="00E861D7">
        <w:rPr>
          <w:rFonts w:asciiTheme="minorEastAsia" w:hAnsiTheme="minorEastAsia" w:cs="宋体" w:hint="eastAsia"/>
          <w:szCs w:val="21"/>
          <w:u w:val="single"/>
        </w:rPr>
        <w:t>30日</w:t>
      </w:r>
      <w:r w:rsidRPr="00E861D7">
        <w:rPr>
          <w:rFonts w:asciiTheme="minorEastAsia" w:hAnsiTheme="minorEastAsia" w:cs="宋体" w:hint="eastAsia"/>
          <w:szCs w:val="21"/>
        </w:rPr>
        <w:t>后</w:t>
      </w:r>
      <w:r w:rsidRPr="00E861D7">
        <w:rPr>
          <w:rFonts w:asciiTheme="minorEastAsia" w:hAnsiTheme="minorEastAsia" w:cs="宋体" w:hint="eastAsia"/>
          <w:szCs w:val="21"/>
          <w:lang w:eastAsia="zh-TW"/>
        </w:rPr>
        <w:t>提交退还申请</w:t>
      </w:r>
      <w:r w:rsidRPr="00E861D7">
        <w:rPr>
          <w:rFonts w:asciiTheme="minorEastAsia" w:hAnsiTheme="minorEastAsia" w:cs="宋体" w:hint="eastAsia"/>
          <w:szCs w:val="21"/>
        </w:rPr>
        <w:t>，采购人收到中标人退还履约保证金申请书后30天内退还。不计</w:t>
      </w:r>
      <w:r w:rsidRPr="00E861D7">
        <w:rPr>
          <w:rFonts w:asciiTheme="minorEastAsia" w:hAnsiTheme="minorEastAsia" w:cs="宋体" w:hint="eastAsia"/>
          <w:szCs w:val="21"/>
          <w:lang w:eastAsia="zh-TW"/>
        </w:rPr>
        <w:lastRenderedPageBreak/>
        <w:t>利息。</w:t>
      </w:r>
    </w:p>
    <w:p w14:paraId="735272A6" w14:textId="77777777" w:rsidR="00661CD4" w:rsidRPr="00E861D7" w:rsidRDefault="008529B5" w:rsidP="00E8122F">
      <w:pPr>
        <w:pStyle w:val="afc"/>
        <w:numPr>
          <w:ilvl w:val="0"/>
          <w:numId w:val="32"/>
        </w:numPr>
        <w:tabs>
          <w:tab w:val="left" w:pos="840"/>
        </w:tabs>
        <w:adjustRightInd w:val="0"/>
        <w:snapToGrid w:val="0"/>
        <w:spacing w:line="360" w:lineRule="auto"/>
        <w:ind w:firstLineChars="0"/>
        <w:textAlignment w:val="baseline"/>
        <w:rPr>
          <w:rFonts w:asciiTheme="minorEastAsia" w:hAnsiTheme="minorEastAsia" w:cs="宋体"/>
          <w:szCs w:val="21"/>
          <w:lang w:eastAsia="zh-TW"/>
        </w:rPr>
      </w:pPr>
      <w:r w:rsidRPr="00E861D7">
        <w:rPr>
          <w:rFonts w:asciiTheme="minorEastAsia" w:hAnsiTheme="minorEastAsia" w:cs="宋体" w:hint="eastAsia"/>
          <w:szCs w:val="21"/>
          <w:lang w:eastAsia="zh-TW"/>
        </w:rPr>
        <w:t>中标人违反合同及其附件约定的任何义务，采购人有权在履约保证金中直接扣除中标人应向采购人支付的违约金或损失赔偿额，如有不足的，中标人应在限期内（一个月内）对超过的部分予以赔偿。</w:t>
      </w:r>
    </w:p>
    <w:p w14:paraId="1FD1785B" w14:textId="3D055167" w:rsidR="008529B5" w:rsidRPr="00E861D7" w:rsidRDefault="008529B5" w:rsidP="00E8122F">
      <w:pPr>
        <w:pStyle w:val="afc"/>
        <w:numPr>
          <w:ilvl w:val="0"/>
          <w:numId w:val="32"/>
        </w:numPr>
        <w:tabs>
          <w:tab w:val="left" w:pos="840"/>
        </w:tabs>
        <w:adjustRightInd w:val="0"/>
        <w:snapToGrid w:val="0"/>
        <w:spacing w:line="360" w:lineRule="auto"/>
        <w:ind w:firstLineChars="0"/>
        <w:textAlignment w:val="baseline"/>
        <w:rPr>
          <w:rFonts w:asciiTheme="minorEastAsia" w:hAnsiTheme="minorEastAsia" w:cs="宋体"/>
          <w:szCs w:val="21"/>
          <w:lang w:eastAsia="zh-TW"/>
        </w:rPr>
      </w:pPr>
      <w:r w:rsidRPr="00E861D7">
        <w:rPr>
          <w:rFonts w:asciiTheme="minorEastAsia" w:hAnsiTheme="minorEastAsia" w:cs="宋体" w:hint="eastAsia"/>
          <w:szCs w:val="21"/>
        </w:rPr>
        <w:t>因中标</w:t>
      </w:r>
      <w:proofErr w:type="gramStart"/>
      <w:r w:rsidRPr="00E861D7">
        <w:rPr>
          <w:rFonts w:asciiTheme="minorEastAsia" w:hAnsiTheme="minorEastAsia" w:cs="宋体" w:hint="eastAsia"/>
          <w:szCs w:val="21"/>
        </w:rPr>
        <w:t>人原因</w:t>
      </w:r>
      <w:proofErr w:type="gramEnd"/>
      <w:r w:rsidRPr="00E861D7">
        <w:rPr>
          <w:rFonts w:asciiTheme="minorEastAsia" w:hAnsiTheme="minorEastAsia" w:cs="宋体" w:hint="eastAsia"/>
          <w:szCs w:val="21"/>
        </w:rPr>
        <w:t>导致提前终止合同时，采购人有权不退回履约保证金给中标人。</w:t>
      </w:r>
    </w:p>
    <w:p w14:paraId="35967E80" w14:textId="069EECC3" w:rsidR="00A60C97" w:rsidRPr="00E8122F" w:rsidRDefault="00A60C97" w:rsidP="00D469E4">
      <w:pPr>
        <w:pStyle w:val="a3"/>
        <w:spacing w:line="360" w:lineRule="auto"/>
        <w:ind w:firstLineChars="0" w:firstLine="0"/>
        <w:rPr>
          <w:rFonts w:ascii="宋体" w:hAnsi="宋体" w:cs="宋体"/>
          <w:sz w:val="21"/>
        </w:rPr>
      </w:pPr>
      <w:r w:rsidRPr="00E8122F">
        <w:rPr>
          <w:rFonts w:asciiTheme="minorEastAsia" w:hAnsiTheme="minorEastAsia" w:cs="宋体"/>
          <w:sz w:val="21"/>
        </w:rPr>
        <w:t>3.</w:t>
      </w:r>
      <w:r w:rsidRPr="00E8122F">
        <w:rPr>
          <w:rFonts w:ascii="宋体" w:hAnsi="宋体" w:cs="宋体"/>
          <w:sz w:val="21"/>
        </w:rPr>
        <w:t xml:space="preserve"> </w:t>
      </w:r>
      <w:r w:rsidRPr="00E8122F">
        <w:rPr>
          <w:rFonts w:ascii="宋体" w:hAnsi="宋体" w:cs="宋体" w:hint="eastAsia"/>
          <w:sz w:val="21"/>
        </w:rPr>
        <w:t>食品安全责任保险</w:t>
      </w:r>
    </w:p>
    <w:p w14:paraId="697FCA11" w14:textId="713DFC2D" w:rsidR="00A60C97" w:rsidRPr="00E8122F" w:rsidRDefault="00A60C97" w:rsidP="00E8122F">
      <w:pPr>
        <w:snapToGrid w:val="0"/>
        <w:spacing w:line="360" w:lineRule="auto"/>
        <w:ind w:left="142" w:firstLineChars="200" w:firstLine="420"/>
        <w:jc w:val="left"/>
        <w:rPr>
          <w:rFonts w:ascii="宋体" w:eastAsia="宋体" w:hAnsi="宋体" w:cs="宋体"/>
          <w:szCs w:val="21"/>
        </w:rPr>
      </w:pPr>
      <w:r w:rsidRPr="00E8122F">
        <w:rPr>
          <w:rFonts w:ascii="宋体" w:eastAsia="宋体" w:hAnsi="宋体" w:cs="宋体" w:hint="eastAsia"/>
          <w:szCs w:val="21"/>
        </w:rPr>
        <w:t>中标人须承诺在中标后</w:t>
      </w:r>
      <w:r w:rsidRPr="00E8122F">
        <w:rPr>
          <w:rFonts w:ascii="宋体" w:eastAsia="宋体" w:hAnsi="宋体" w:cs="宋体"/>
          <w:szCs w:val="21"/>
        </w:rPr>
        <w:t>15天内购买有效的“食品安全责任保险”且保额须在</w:t>
      </w:r>
      <w:r w:rsidR="002C3589" w:rsidRPr="00E8122F">
        <w:rPr>
          <w:rFonts w:ascii="宋体" w:eastAsia="宋体" w:hAnsi="宋体" w:cs="宋体"/>
          <w:szCs w:val="21"/>
          <w:highlight w:val="yellow"/>
        </w:rPr>
        <w:t>500</w:t>
      </w:r>
      <w:r w:rsidRPr="00E8122F">
        <w:rPr>
          <w:rFonts w:ascii="宋体" w:eastAsia="宋体" w:hAnsi="宋体" w:cs="宋体" w:hint="eastAsia"/>
          <w:szCs w:val="21"/>
          <w:highlight w:val="yellow"/>
        </w:rPr>
        <w:t>万元</w:t>
      </w:r>
      <w:r w:rsidRPr="00E8122F">
        <w:rPr>
          <w:rFonts w:ascii="宋体" w:eastAsia="宋体" w:hAnsi="宋体" w:cs="宋体" w:hint="eastAsia"/>
          <w:szCs w:val="21"/>
        </w:rPr>
        <w:t>（含）以上，并保证本项目服务期在该保险期限内，并将该保险合同复印件交由采购人主管部门备案。（提供针对本项条款的书面承诺函，如有虚假承诺将按照《中华人民共和国政府采购法》第七十七条规定提请财政部门处理。）</w:t>
      </w:r>
    </w:p>
    <w:p w14:paraId="4202EF49" w14:textId="60EE6B47" w:rsidR="008529B5" w:rsidRPr="00E861D7" w:rsidRDefault="008529B5" w:rsidP="00E8122F">
      <w:pPr>
        <w:tabs>
          <w:tab w:val="left" w:pos="567"/>
          <w:tab w:val="left" w:pos="840"/>
        </w:tabs>
        <w:autoSpaceDE w:val="0"/>
        <w:autoSpaceDN w:val="0"/>
        <w:adjustRightInd w:val="0"/>
        <w:snapToGrid w:val="0"/>
        <w:spacing w:line="360" w:lineRule="auto"/>
        <w:ind w:left="420"/>
        <w:textAlignment w:val="baseline"/>
        <w:rPr>
          <w:rFonts w:asciiTheme="minorEastAsia" w:hAnsiTheme="minorEastAsia" w:cs="宋体"/>
          <w:szCs w:val="21"/>
        </w:rPr>
      </w:pPr>
    </w:p>
    <w:p w14:paraId="05A28E27" w14:textId="77777777" w:rsidR="008529B5" w:rsidRPr="00E8122F" w:rsidRDefault="008529B5" w:rsidP="00E8122F">
      <w:pPr>
        <w:pStyle w:val="ab"/>
        <w:numPr>
          <w:ilvl w:val="0"/>
          <w:numId w:val="6"/>
        </w:numPr>
        <w:tabs>
          <w:tab w:val="left" w:pos="540"/>
        </w:tabs>
        <w:adjustRightInd/>
        <w:snapToGrid w:val="0"/>
        <w:spacing w:line="360" w:lineRule="auto"/>
        <w:textAlignment w:val="auto"/>
        <w:rPr>
          <w:rFonts w:asciiTheme="minorEastAsia" w:eastAsiaTheme="minorEastAsia" w:hAnsiTheme="minorEastAsia" w:cs="宋体"/>
          <w:b/>
          <w:highlight w:val="yellow"/>
          <w:rPrChange w:id="9" w:author="Windows User" w:date="2022-10-21T15:52:00Z">
            <w:rPr>
              <w:rFonts w:asciiTheme="minorEastAsia" w:eastAsiaTheme="minorEastAsia" w:hAnsiTheme="minorEastAsia" w:cs="宋体"/>
              <w:b/>
            </w:rPr>
          </w:rPrChange>
        </w:rPr>
      </w:pPr>
      <w:r w:rsidRPr="00E8122F">
        <w:rPr>
          <w:rFonts w:asciiTheme="minorEastAsia" w:eastAsiaTheme="minorEastAsia" w:hAnsiTheme="minorEastAsia" w:cs="宋体" w:hint="eastAsia"/>
          <w:b/>
          <w:highlight w:val="yellow"/>
          <w:rPrChange w:id="10" w:author="Windows User" w:date="2022-10-21T15:52:00Z">
            <w:rPr>
              <w:rFonts w:asciiTheme="minorEastAsia" w:eastAsiaTheme="minorEastAsia" w:hAnsiTheme="minorEastAsia" w:cs="宋体" w:hint="eastAsia"/>
              <w:b/>
            </w:rPr>
          </w:rPrChange>
        </w:rPr>
        <w:t>★报价及结算要求</w:t>
      </w:r>
    </w:p>
    <w:p w14:paraId="754B9088" w14:textId="77777777" w:rsidR="00511F3F" w:rsidRPr="00E861D7" w:rsidRDefault="00511F3F" w:rsidP="00D469E4">
      <w:pPr>
        <w:pStyle w:val="afc"/>
        <w:numPr>
          <w:ilvl w:val="0"/>
          <w:numId w:val="29"/>
        </w:numPr>
        <w:autoSpaceDE w:val="0"/>
        <w:autoSpaceDN w:val="0"/>
        <w:spacing w:line="360" w:lineRule="auto"/>
        <w:ind w:firstLineChars="0"/>
        <w:rPr>
          <w:rFonts w:asciiTheme="minorEastAsia" w:hAnsiTheme="minorEastAsia"/>
          <w:b/>
          <w:color w:val="000000"/>
          <w:szCs w:val="21"/>
        </w:rPr>
      </w:pPr>
      <w:r w:rsidRPr="00E861D7">
        <w:rPr>
          <w:rFonts w:asciiTheme="minorEastAsia" w:hAnsiTheme="minorEastAsia" w:hint="eastAsia"/>
          <w:b/>
          <w:color w:val="000000"/>
          <w:szCs w:val="21"/>
        </w:rPr>
        <w:t>报价方式</w:t>
      </w:r>
    </w:p>
    <w:p w14:paraId="6EF49A4E" w14:textId="5D29E9D2" w:rsidR="009904CC" w:rsidRPr="00E861D7" w:rsidRDefault="00511F3F">
      <w:pPr>
        <w:pStyle w:val="afc"/>
        <w:numPr>
          <w:ilvl w:val="0"/>
          <w:numId w:val="30"/>
        </w:numPr>
        <w:autoSpaceDE w:val="0"/>
        <w:autoSpaceDN w:val="0"/>
        <w:spacing w:line="360" w:lineRule="auto"/>
        <w:ind w:firstLineChars="0"/>
        <w:rPr>
          <w:rFonts w:asciiTheme="minorEastAsia" w:hAnsiTheme="minorEastAsia"/>
          <w:color w:val="000000"/>
          <w:szCs w:val="21"/>
        </w:rPr>
      </w:pPr>
      <w:r w:rsidRPr="00E861D7">
        <w:rPr>
          <w:rFonts w:asciiTheme="minorEastAsia" w:hAnsiTheme="minorEastAsia" w:hint="eastAsia"/>
          <w:color w:val="000000"/>
          <w:szCs w:val="21"/>
        </w:rPr>
        <w:t>以</w:t>
      </w:r>
      <w:proofErr w:type="gramStart"/>
      <w:r w:rsidRPr="00E861D7">
        <w:rPr>
          <w:rFonts w:asciiTheme="minorEastAsia" w:hAnsiTheme="minorEastAsia" w:hint="eastAsia"/>
          <w:color w:val="000000"/>
          <w:szCs w:val="21"/>
        </w:rPr>
        <w:t>下浮率形式</w:t>
      </w:r>
      <w:proofErr w:type="gramEnd"/>
      <w:r w:rsidRPr="00E861D7">
        <w:rPr>
          <w:rFonts w:asciiTheme="minorEastAsia" w:hAnsiTheme="minorEastAsia" w:hint="eastAsia"/>
          <w:color w:val="000000"/>
          <w:szCs w:val="21"/>
        </w:rPr>
        <w:t>进行投标报价，</w:t>
      </w:r>
      <w:bookmarkStart w:id="11" w:name="_Hlk100219932"/>
      <w:r w:rsidR="002C3589" w:rsidRPr="00E861D7">
        <w:rPr>
          <w:rFonts w:asciiTheme="minorEastAsia" w:hAnsiTheme="minorEastAsia" w:hint="eastAsia"/>
          <w:color w:val="000000"/>
          <w:szCs w:val="21"/>
        </w:rPr>
        <w:t>菜篮子</w:t>
      </w:r>
      <w:r w:rsidRPr="00E861D7">
        <w:rPr>
          <w:rFonts w:asciiTheme="minorEastAsia" w:hAnsiTheme="minorEastAsia" w:hint="eastAsia"/>
          <w:color w:val="000000"/>
          <w:szCs w:val="21"/>
        </w:rPr>
        <w:t>目录内对应品种的结算基准价为“广州市发展和改革委员会”官方网站链接（</w:t>
      </w:r>
      <w:r w:rsidRPr="00E861D7">
        <w:rPr>
          <w:rFonts w:asciiTheme="minorEastAsia" w:hAnsiTheme="minorEastAsia"/>
          <w:color w:val="000000"/>
          <w:szCs w:val="21"/>
        </w:rPr>
        <w:t>http://fgw.gz.gov.cn/</w:t>
      </w:r>
      <w:r w:rsidRPr="00E861D7">
        <w:rPr>
          <w:rFonts w:asciiTheme="minorEastAsia" w:hAnsiTheme="minorEastAsia" w:hint="eastAsia"/>
          <w:color w:val="000000"/>
          <w:szCs w:val="21"/>
        </w:rPr>
        <w:t>）的“广州市全市菜篮子平均零售价” 上月5日、15日、25日</w:t>
      </w:r>
      <w:r w:rsidRPr="00E861D7">
        <w:rPr>
          <w:rFonts w:asciiTheme="minorEastAsia" w:hAnsiTheme="minorEastAsia"/>
          <w:color w:val="000000"/>
          <w:szCs w:val="21"/>
        </w:rPr>
        <w:t>公布</w:t>
      </w:r>
      <w:r w:rsidRPr="00E861D7">
        <w:rPr>
          <w:rFonts w:asciiTheme="minorEastAsia" w:hAnsiTheme="minorEastAsia" w:hint="eastAsia"/>
          <w:color w:val="000000"/>
          <w:szCs w:val="21"/>
        </w:rPr>
        <w:t>的“零售价”的平均价；</w:t>
      </w:r>
      <w:r w:rsidR="002C3589" w:rsidRPr="00E861D7">
        <w:rPr>
          <w:rFonts w:asciiTheme="minorEastAsia" w:hAnsiTheme="minorEastAsia" w:hint="eastAsia"/>
          <w:color w:val="000000"/>
          <w:szCs w:val="21"/>
        </w:rPr>
        <w:t>菜篮子</w:t>
      </w:r>
      <w:r w:rsidRPr="00E861D7">
        <w:rPr>
          <w:rFonts w:asciiTheme="minorEastAsia" w:hAnsiTheme="minorEastAsia" w:hint="eastAsia"/>
          <w:color w:val="000000"/>
          <w:szCs w:val="21"/>
        </w:rPr>
        <w:t>目录外对应品种的结算基准价为对应品种参考肉菜市场的市场价</w:t>
      </w:r>
      <w:bookmarkEnd w:id="11"/>
      <w:r w:rsidRPr="00E861D7">
        <w:rPr>
          <w:rFonts w:asciiTheme="minorEastAsia" w:hAnsiTheme="minorEastAsia" w:hint="eastAsia"/>
          <w:color w:val="000000"/>
          <w:szCs w:val="21"/>
        </w:rPr>
        <w:t>，</w:t>
      </w:r>
      <w:r w:rsidR="002C3589" w:rsidRPr="00E861D7">
        <w:rPr>
          <w:rFonts w:asciiTheme="minorEastAsia" w:hAnsiTheme="minorEastAsia" w:hint="eastAsia"/>
          <w:color w:val="000000"/>
          <w:szCs w:val="21"/>
        </w:rPr>
        <w:t>菜篮子</w:t>
      </w:r>
      <w:r w:rsidRPr="00E861D7">
        <w:rPr>
          <w:rFonts w:asciiTheme="minorEastAsia" w:hAnsiTheme="minorEastAsia" w:hint="eastAsia"/>
          <w:color w:val="000000"/>
          <w:szCs w:val="21"/>
        </w:rPr>
        <w:t>目录内及目录</w:t>
      </w:r>
      <w:proofErr w:type="gramStart"/>
      <w:r w:rsidRPr="00E861D7">
        <w:rPr>
          <w:rFonts w:asciiTheme="minorEastAsia" w:hAnsiTheme="minorEastAsia" w:hint="eastAsia"/>
          <w:color w:val="000000"/>
          <w:szCs w:val="21"/>
        </w:rPr>
        <w:t>外品种的下浮率</w:t>
      </w:r>
      <w:r w:rsidR="00A47108" w:rsidRPr="00E861D7">
        <w:rPr>
          <w:rFonts w:asciiTheme="minorEastAsia" w:hAnsiTheme="minorEastAsia" w:hint="eastAsia"/>
          <w:color w:val="000000"/>
          <w:szCs w:val="21"/>
        </w:rPr>
        <w:t>可不</w:t>
      </w:r>
      <w:proofErr w:type="gramEnd"/>
      <w:r w:rsidRPr="00E861D7">
        <w:rPr>
          <w:rFonts w:asciiTheme="minorEastAsia" w:hAnsiTheme="minorEastAsia" w:hint="eastAsia"/>
          <w:color w:val="000000"/>
          <w:szCs w:val="21"/>
        </w:rPr>
        <w:t>一致。投标</w:t>
      </w:r>
      <w:proofErr w:type="gramStart"/>
      <w:r w:rsidRPr="00E861D7">
        <w:rPr>
          <w:rFonts w:asciiTheme="minorEastAsia" w:hAnsiTheme="minorEastAsia" w:hint="eastAsia"/>
          <w:color w:val="000000"/>
          <w:szCs w:val="21"/>
        </w:rPr>
        <w:t>下浮率</w:t>
      </w:r>
      <w:proofErr w:type="gramEnd"/>
      <w:r w:rsidRPr="00E861D7">
        <w:rPr>
          <w:rFonts w:asciiTheme="minorEastAsia" w:hAnsiTheme="minorEastAsia" w:hint="eastAsia"/>
          <w:color w:val="000000"/>
          <w:szCs w:val="21"/>
        </w:rPr>
        <w:t>须为正数，且须小于100%，否则为无效投标。</w:t>
      </w:r>
      <w:r w:rsidRPr="00E861D7">
        <w:rPr>
          <w:rFonts w:asciiTheme="minorEastAsia" w:hAnsiTheme="minorEastAsia"/>
          <w:color w:val="000000"/>
          <w:szCs w:val="21"/>
        </w:rPr>
        <w:t>具体要求详见下表：</w:t>
      </w:r>
    </w:p>
    <w:p w14:paraId="5A99E0DA" w14:textId="2BFC1879" w:rsidR="00511F3F" w:rsidRPr="00E861D7" w:rsidRDefault="009904CC" w:rsidP="00E8122F">
      <w:pPr>
        <w:widowControl/>
        <w:spacing w:line="360" w:lineRule="auto"/>
        <w:jc w:val="left"/>
        <w:rPr>
          <w:rFonts w:asciiTheme="minorEastAsia" w:hAnsiTheme="minorEastAsia"/>
          <w:color w:val="000000"/>
          <w:szCs w:val="21"/>
        </w:rPr>
      </w:pPr>
      <w:r w:rsidRPr="00E861D7">
        <w:rPr>
          <w:rFonts w:asciiTheme="minorEastAsia" w:hAnsiTheme="minorEastAsia"/>
          <w:color w:val="000000"/>
          <w:szCs w:val="21"/>
        </w:rPr>
        <w:br w:type="page"/>
      </w:r>
    </w:p>
    <w:tbl>
      <w:tblPr>
        <w:tblW w:w="4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1397"/>
        <w:gridCol w:w="1561"/>
        <w:gridCol w:w="1843"/>
        <w:gridCol w:w="2044"/>
      </w:tblGrid>
      <w:tr w:rsidR="00F82A20" w:rsidRPr="00E861D7" w14:paraId="72CBF2EA" w14:textId="77777777" w:rsidTr="003E71F2">
        <w:trPr>
          <w:trHeight w:val="148"/>
          <w:jc w:val="center"/>
        </w:trPr>
        <w:tc>
          <w:tcPr>
            <w:tcW w:w="355" w:type="pct"/>
            <w:vAlign w:val="center"/>
          </w:tcPr>
          <w:p w14:paraId="5D980475" w14:textId="2DF98697" w:rsidR="00F82A20" w:rsidRPr="00E861D7" w:rsidRDefault="00F82A20" w:rsidP="00D469E4">
            <w:pPr>
              <w:autoSpaceDE w:val="0"/>
              <w:autoSpaceDN w:val="0"/>
              <w:spacing w:line="360" w:lineRule="auto"/>
              <w:jc w:val="center"/>
              <w:rPr>
                <w:rFonts w:asciiTheme="minorEastAsia" w:hAnsiTheme="minorEastAsia"/>
                <w:b/>
                <w:color w:val="000000"/>
                <w:szCs w:val="21"/>
              </w:rPr>
            </w:pPr>
            <w:r w:rsidRPr="00E861D7">
              <w:rPr>
                <w:rFonts w:asciiTheme="minorEastAsia" w:hAnsiTheme="minorEastAsia" w:hint="eastAsia"/>
                <w:b/>
                <w:color w:val="000000"/>
                <w:szCs w:val="21"/>
              </w:rPr>
              <w:lastRenderedPageBreak/>
              <w:t>分类</w:t>
            </w:r>
          </w:p>
        </w:tc>
        <w:tc>
          <w:tcPr>
            <w:tcW w:w="948" w:type="pct"/>
            <w:vAlign w:val="center"/>
          </w:tcPr>
          <w:p w14:paraId="2BEFD931" w14:textId="3F610E42" w:rsidR="00F82A20" w:rsidRPr="00E861D7" w:rsidRDefault="00D469E4" w:rsidP="00D469E4">
            <w:pPr>
              <w:autoSpaceDE w:val="0"/>
              <w:autoSpaceDN w:val="0"/>
              <w:spacing w:line="360" w:lineRule="auto"/>
              <w:jc w:val="center"/>
              <w:rPr>
                <w:rFonts w:asciiTheme="minorEastAsia" w:hAnsiTheme="minorEastAsia"/>
                <w:b/>
                <w:color w:val="000000"/>
                <w:szCs w:val="21"/>
              </w:rPr>
            </w:pPr>
            <w:r>
              <w:rPr>
                <w:rFonts w:asciiTheme="minorEastAsia" w:hAnsiTheme="minorEastAsia"/>
                <w:b/>
                <w:color w:val="000000"/>
                <w:szCs w:val="21"/>
              </w:rPr>
              <w:t>菜篮子</w:t>
            </w:r>
            <w:r w:rsidR="00F82A20" w:rsidRPr="00E861D7">
              <w:rPr>
                <w:rFonts w:asciiTheme="minorEastAsia" w:hAnsiTheme="minorEastAsia"/>
                <w:b/>
                <w:color w:val="000000"/>
                <w:szCs w:val="21"/>
              </w:rPr>
              <w:t>目录内</w:t>
            </w:r>
            <w:r w:rsidR="00F82A20" w:rsidRPr="00E861D7">
              <w:rPr>
                <w:rFonts w:asciiTheme="minorEastAsia" w:hAnsiTheme="minorEastAsia" w:hint="eastAsia"/>
                <w:b/>
                <w:color w:val="000000"/>
                <w:szCs w:val="21"/>
              </w:rPr>
              <w:t>品种</w:t>
            </w:r>
          </w:p>
          <w:p w14:paraId="2B6BFABA" w14:textId="77777777" w:rsidR="00F82A20" w:rsidRPr="00E861D7" w:rsidRDefault="00F82A20">
            <w:pPr>
              <w:autoSpaceDE w:val="0"/>
              <w:autoSpaceDN w:val="0"/>
              <w:spacing w:line="360" w:lineRule="auto"/>
              <w:jc w:val="center"/>
              <w:rPr>
                <w:rFonts w:asciiTheme="minorEastAsia" w:hAnsiTheme="minorEastAsia"/>
                <w:b/>
                <w:color w:val="000000"/>
                <w:szCs w:val="21"/>
              </w:rPr>
            </w:pPr>
            <w:r w:rsidRPr="00E861D7">
              <w:rPr>
                <w:rFonts w:asciiTheme="minorEastAsia" w:hAnsiTheme="minorEastAsia" w:hint="eastAsia"/>
                <w:b/>
                <w:color w:val="000000"/>
                <w:szCs w:val="21"/>
              </w:rPr>
              <w:t>结算基准价来源</w:t>
            </w:r>
          </w:p>
        </w:tc>
        <w:tc>
          <w:tcPr>
            <w:tcW w:w="1059" w:type="pct"/>
          </w:tcPr>
          <w:p w14:paraId="17B92667" w14:textId="01EB6A7E" w:rsidR="00F82A20" w:rsidRPr="00E861D7" w:rsidRDefault="00D469E4">
            <w:pPr>
              <w:autoSpaceDE w:val="0"/>
              <w:autoSpaceDN w:val="0"/>
              <w:spacing w:line="360" w:lineRule="auto"/>
              <w:jc w:val="center"/>
              <w:rPr>
                <w:rFonts w:asciiTheme="minorEastAsia" w:hAnsiTheme="minorEastAsia"/>
                <w:b/>
                <w:color w:val="000000"/>
                <w:szCs w:val="21"/>
              </w:rPr>
            </w:pPr>
            <w:r>
              <w:rPr>
                <w:rFonts w:asciiTheme="minorEastAsia" w:hAnsiTheme="minorEastAsia"/>
                <w:b/>
                <w:color w:val="000000"/>
                <w:szCs w:val="21"/>
              </w:rPr>
              <w:t>菜篮子</w:t>
            </w:r>
            <w:r w:rsidR="00F82A20" w:rsidRPr="00E861D7">
              <w:rPr>
                <w:rFonts w:asciiTheme="minorEastAsia" w:hAnsiTheme="minorEastAsia"/>
                <w:b/>
                <w:color w:val="000000"/>
                <w:szCs w:val="21"/>
              </w:rPr>
              <w:t>目录内</w:t>
            </w:r>
            <w:r w:rsidR="00F82A20" w:rsidRPr="00E861D7">
              <w:rPr>
                <w:rFonts w:asciiTheme="minorEastAsia" w:hAnsiTheme="minorEastAsia" w:hint="eastAsia"/>
                <w:b/>
                <w:color w:val="000000"/>
                <w:szCs w:val="21"/>
              </w:rPr>
              <w:t>品种</w:t>
            </w:r>
          </w:p>
          <w:p w14:paraId="553FEE87" w14:textId="3502F4F1" w:rsidR="00F82A20" w:rsidRPr="00E861D7" w:rsidRDefault="00F82A20">
            <w:pPr>
              <w:autoSpaceDE w:val="0"/>
              <w:autoSpaceDN w:val="0"/>
              <w:spacing w:line="360" w:lineRule="auto"/>
              <w:jc w:val="center"/>
              <w:rPr>
                <w:rFonts w:asciiTheme="minorEastAsia" w:hAnsiTheme="minorEastAsia"/>
                <w:b/>
                <w:color w:val="000000"/>
                <w:szCs w:val="21"/>
              </w:rPr>
            </w:pPr>
            <w:proofErr w:type="gramStart"/>
            <w:r w:rsidRPr="00E861D7">
              <w:rPr>
                <w:rFonts w:asciiTheme="minorEastAsia" w:hAnsiTheme="minorEastAsia"/>
                <w:b/>
                <w:color w:val="000000"/>
                <w:szCs w:val="21"/>
              </w:rPr>
              <w:t>下浮率</w:t>
            </w:r>
            <w:proofErr w:type="gramEnd"/>
          </w:p>
        </w:tc>
        <w:tc>
          <w:tcPr>
            <w:tcW w:w="1251" w:type="pct"/>
            <w:vAlign w:val="center"/>
          </w:tcPr>
          <w:p w14:paraId="69DD6F48" w14:textId="77777777" w:rsidR="00D469E4" w:rsidRPr="00E861D7" w:rsidRDefault="00D469E4">
            <w:pPr>
              <w:autoSpaceDE w:val="0"/>
              <w:autoSpaceDN w:val="0"/>
              <w:spacing w:line="360" w:lineRule="auto"/>
              <w:jc w:val="center"/>
              <w:rPr>
                <w:rFonts w:asciiTheme="minorEastAsia" w:hAnsiTheme="minorEastAsia"/>
                <w:b/>
                <w:color w:val="000000"/>
                <w:szCs w:val="21"/>
              </w:rPr>
            </w:pPr>
            <w:bookmarkStart w:id="12" w:name="_Hlk100218587"/>
            <w:r>
              <w:rPr>
                <w:rFonts w:asciiTheme="minorEastAsia" w:hAnsiTheme="minorEastAsia"/>
                <w:b/>
                <w:color w:val="000000"/>
                <w:szCs w:val="21"/>
              </w:rPr>
              <w:t>菜篮子</w:t>
            </w:r>
            <w:r w:rsidRPr="00E861D7">
              <w:rPr>
                <w:rFonts w:asciiTheme="minorEastAsia" w:hAnsiTheme="minorEastAsia"/>
                <w:b/>
                <w:color w:val="000000"/>
                <w:szCs w:val="21"/>
              </w:rPr>
              <w:t>目录</w:t>
            </w:r>
            <w:r w:rsidRPr="00E861D7">
              <w:rPr>
                <w:rFonts w:asciiTheme="minorEastAsia" w:hAnsiTheme="minorEastAsia" w:hint="eastAsia"/>
                <w:b/>
                <w:color w:val="000000"/>
                <w:szCs w:val="21"/>
              </w:rPr>
              <w:t>外品种</w:t>
            </w:r>
          </w:p>
          <w:p w14:paraId="592D1306" w14:textId="6F03077A" w:rsidR="00F82A20" w:rsidRPr="00E861D7" w:rsidRDefault="00D469E4">
            <w:pPr>
              <w:autoSpaceDE w:val="0"/>
              <w:autoSpaceDN w:val="0"/>
              <w:spacing w:line="360" w:lineRule="auto"/>
              <w:jc w:val="center"/>
              <w:rPr>
                <w:rFonts w:asciiTheme="minorEastAsia" w:hAnsiTheme="minorEastAsia"/>
                <w:b/>
                <w:color w:val="000000"/>
                <w:szCs w:val="21"/>
              </w:rPr>
            </w:pPr>
            <w:r w:rsidRPr="00E861D7">
              <w:rPr>
                <w:rFonts w:asciiTheme="minorEastAsia" w:hAnsiTheme="minorEastAsia" w:hint="eastAsia"/>
                <w:b/>
                <w:color w:val="000000"/>
                <w:szCs w:val="21"/>
              </w:rPr>
              <w:t>结算基准价</w:t>
            </w:r>
            <w:bookmarkEnd w:id="12"/>
            <w:r w:rsidR="00F82A20" w:rsidRPr="00E861D7">
              <w:rPr>
                <w:rFonts w:asciiTheme="minorEastAsia" w:hAnsiTheme="minorEastAsia" w:hint="eastAsia"/>
                <w:b/>
                <w:color w:val="000000"/>
                <w:szCs w:val="21"/>
              </w:rPr>
              <w:t>参考肉菜市场</w:t>
            </w:r>
          </w:p>
        </w:tc>
        <w:tc>
          <w:tcPr>
            <w:tcW w:w="1388" w:type="pct"/>
          </w:tcPr>
          <w:p w14:paraId="51FC212A" w14:textId="6242C9DB" w:rsidR="00F82A20" w:rsidRPr="00E861D7" w:rsidRDefault="00D469E4">
            <w:pPr>
              <w:autoSpaceDE w:val="0"/>
              <w:autoSpaceDN w:val="0"/>
              <w:spacing w:line="360" w:lineRule="auto"/>
              <w:jc w:val="center"/>
              <w:rPr>
                <w:rFonts w:asciiTheme="minorEastAsia" w:hAnsiTheme="minorEastAsia"/>
                <w:b/>
                <w:color w:val="000000"/>
                <w:szCs w:val="21"/>
              </w:rPr>
            </w:pPr>
            <w:r>
              <w:rPr>
                <w:rFonts w:asciiTheme="minorEastAsia" w:hAnsiTheme="minorEastAsia" w:hint="eastAsia"/>
                <w:b/>
                <w:color w:val="000000"/>
                <w:szCs w:val="21"/>
              </w:rPr>
              <w:t>菜篮子</w:t>
            </w:r>
            <w:r w:rsidR="00F82A20" w:rsidRPr="00E861D7">
              <w:rPr>
                <w:rFonts w:asciiTheme="minorEastAsia" w:hAnsiTheme="minorEastAsia" w:hint="eastAsia"/>
                <w:b/>
                <w:color w:val="000000"/>
                <w:szCs w:val="21"/>
              </w:rPr>
              <w:t>目录外品种</w:t>
            </w:r>
          </w:p>
          <w:p w14:paraId="158AC275" w14:textId="50913BCC" w:rsidR="00F82A20" w:rsidRPr="00E861D7" w:rsidRDefault="00F82A20">
            <w:pPr>
              <w:autoSpaceDE w:val="0"/>
              <w:autoSpaceDN w:val="0"/>
              <w:spacing w:line="360" w:lineRule="auto"/>
              <w:jc w:val="center"/>
              <w:rPr>
                <w:rFonts w:asciiTheme="minorEastAsia" w:hAnsiTheme="minorEastAsia"/>
                <w:b/>
                <w:color w:val="000000"/>
                <w:szCs w:val="21"/>
              </w:rPr>
            </w:pPr>
            <w:proofErr w:type="gramStart"/>
            <w:r w:rsidRPr="00E861D7">
              <w:rPr>
                <w:rFonts w:asciiTheme="minorEastAsia" w:hAnsiTheme="minorEastAsia" w:hint="eastAsia"/>
                <w:b/>
                <w:color w:val="000000"/>
                <w:szCs w:val="21"/>
              </w:rPr>
              <w:t>下浮率</w:t>
            </w:r>
            <w:proofErr w:type="gramEnd"/>
          </w:p>
        </w:tc>
      </w:tr>
      <w:tr w:rsidR="00F82A20" w:rsidRPr="00E861D7" w14:paraId="5927F244" w14:textId="77777777" w:rsidTr="003E71F2">
        <w:trPr>
          <w:trHeight w:val="148"/>
          <w:jc w:val="center"/>
        </w:trPr>
        <w:tc>
          <w:tcPr>
            <w:tcW w:w="355" w:type="pct"/>
            <w:vAlign w:val="center"/>
          </w:tcPr>
          <w:p w14:paraId="601595C7" w14:textId="6EF68E54" w:rsidR="00F82A20" w:rsidRPr="00E861D7" w:rsidRDefault="00F82A20" w:rsidP="00D469E4">
            <w:pPr>
              <w:autoSpaceDE w:val="0"/>
              <w:autoSpaceDN w:val="0"/>
              <w:spacing w:line="360" w:lineRule="auto"/>
              <w:jc w:val="center"/>
              <w:rPr>
                <w:rFonts w:asciiTheme="minorEastAsia" w:hAnsiTheme="minorEastAsia"/>
                <w:color w:val="000000"/>
                <w:szCs w:val="21"/>
              </w:rPr>
            </w:pPr>
            <w:r w:rsidRPr="00E861D7">
              <w:rPr>
                <w:rFonts w:asciiTheme="minorEastAsia" w:hAnsiTheme="minorEastAsia" w:hint="eastAsia"/>
                <w:color w:val="000000"/>
                <w:szCs w:val="21"/>
              </w:rPr>
              <w:t>蔬菜瓜果花卉类</w:t>
            </w:r>
          </w:p>
        </w:tc>
        <w:tc>
          <w:tcPr>
            <w:tcW w:w="948" w:type="pct"/>
            <w:vAlign w:val="center"/>
          </w:tcPr>
          <w:p w14:paraId="371FCDF5" w14:textId="77777777" w:rsidR="00F82A20" w:rsidRPr="00E861D7" w:rsidRDefault="00F82A20">
            <w:pPr>
              <w:autoSpaceDE w:val="0"/>
              <w:autoSpaceDN w:val="0"/>
              <w:spacing w:line="360" w:lineRule="auto"/>
              <w:jc w:val="center"/>
              <w:rPr>
                <w:rFonts w:asciiTheme="minorEastAsia" w:hAnsiTheme="minorEastAsia"/>
                <w:color w:val="000000"/>
                <w:szCs w:val="21"/>
              </w:rPr>
            </w:pPr>
            <w:r w:rsidRPr="00E861D7">
              <w:rPr>
                <w:rFonts w:asciiTheme="minorEastAsia" w:hAnsiTheme="minorEastAsia" w:hint="eastAsia"/>
                <w:color w:val="000000"/>
                <w:szCs w:val="21"/>
              </w:rPr>
              <w:t>“广州市全市菜篮子平均零售价”上月5日、15日、25日公布的“零售价”的平均价</w:t>
            </w:r>
          </w:p>
        </w:tc>
        <w:tc>
          <w:tcPr>
            <w:tcW w:w="1059" w:type="pct"/>
          </w:tcPr>
          <w:p w14:paraId="11C560C7" w14:textId="77777777" w:rsidR="00F82A20" w:rsidRPr="00E861D7" w:rsidRDefault="00F82A20">
            <w:pPr>
              <w:spacing w:line="360" w:lineRule="auto"/>
              <w:jc w:val="center"/>
              <w:rPr>
                <w:rFonts w:asciiTheme="minorEastAsia" w:hAnsiTheme="minorEastAsia" w:cs="宋体"/>
                <w:color w:val="000000"/>
                <w:szCs w:val="21"/>
              </w:rPr>
            </w:pPr>
          </w:p>
        </w:tc>
        <w:tc>
          <w:tcPr>
            <w:tcW w:w="1251" w:type="pct"/>
            <w:vAlign w:val="center"/>
          </w:tcPr>
          <w:p w14:paraId="5A2D0199" w14:textId="10AE8232"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color w:val="000000"/>
                <w:szCs w:val="21"/>
              </w:rPr>
              <w:t>建设新村市场</w:t>
            </w:r>
            <w:r w:rsidRPr="00E861D7">
              <w:rPr>
                <w:rFonts w:asciiTheme="minorEastAsia" w:hAnsiTheme="minorEastAsia" w:cs="宋体" w:hint="eastAsia"/>
                <w:color w:val="000000"/>
                <w:szCs w:val="21"/>
              </w:rPr>
              <w:t>（建设二马路）</w:t>
            </w:r>
          </w:p>
          <w:p w14:paraId="0BA3435F" w14:textId="77777777"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hint="eastAsia"/>
                <w:color w:val="000000"/>
                <w:szCs w:val="21"/>
              </w:rPr>
              <w:t>豪贤肉菜市场（豪贤路）</w:t>
            </w:r>
          </w:p>
          <w:p w14:paraId="115C3F7F" w14:textId="77777777"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hint="eastAsia"/>
                <w:color w:val="000000"/>
                <w:szCs w:val="21"/>
              </w:rPr>
              <w:t>龟岗</w:t>
            </w:r>
            <w:r w:rsidRPr="00E861D7">
              <w:rPr>
                <w:rFonts w:asciiTheme="minorEastAsia" w:hAnsiTheme="minorEastAsia" w:cs="宋体"/>
                <w:color w:val="000000"/>
                <w:szCs w:val="21"/>
              </w:rPr>
              <w:t>市场</w:t>
            </w:r>
            <w:r w:rsidRPr="00E861D7">
              <w:rPr>
                <w:rFonts w:asciiTheme="minorEastAsia" w:hAnsiTheme="minorEastAsia" w:cs="宋体" w:hint="eastAsia"/>
                <w:color w:val="000000"/>
                <w:szCs w:val="21"/>
              </w:rPr>
              <w:t>（龟岗大马路）</w:t>
            </w:r>
          </w:p>
          <w:p w14:paraId="1AFCB684" w14:textId="77777777" w:rsidR="00F82A20" w:rsidRPr="00E861D7" w:rsidRDefault="00F82A20">
            <w:pPr>
              <w:autoSpaceDE w:val="0"/>
              <w:autoSpaceDN w:val="0"/>
              <w:spacing w:line="360" w:lineRule="auto"/>
              <w:jc w:val="center"/>
              <w:rPr>
                <w:rFonts w:asciiTheme="minorEastAsia" w:hAnsiTheme="minorEastAsia"/>
                <w:color w:val="000000"/>
                <w:szCs w:val="21"/>
              </w:rPr>
            </w:pPr>
            <w:r w:rsidRPr="00E861D7">
              <w:rPr>
                <w:rFonts w:asciiTheme="minorEastAsia" w:hAnsiTheme="minorEastAsia" w:cs="宋体" w:hint="eastAsia"/>
                <w:color w:val="000000"/>
                <w:szCs w:val="21"/>
              </w:rPr>
              <w:t>三角市</w:t>
            </w:r>
            <w:r w:rsidRPr="00E861D7">
              <w:rPr>
                <w:rFonts w:asciiTheme="minorEastAsia" w:hAnsiTheme="minorEastAsia" w:cs="宋体"/>
                <w:color w:val="000000"/>
                <w:szCs w:val="21"/>
              </w:rPr>
              <w:t>菜市场</w:t>
            </w:r>
            <w:r w:rsidRPr="00E861D7">
              <w:rPr>
                <w:rFonts w:asciiTheme="minorEastAsia" w:hAnsiTheme="minorEastAsia" w:cs="宋体" w:hint="eastAsia"/>
                <w:color w:val="000000"/>
                <w:szCs w:val="21"/>
              </w:rPr>
              <w:t>（东华西路）</w:t>
            </w:r>
          </w:p>
        </w:tc>
        <w:tc>
          <w:tcPr>
            <w:tcW w:w="1388" w:type="pct"/>
          </w:tcPr>
          <w:p w14:paraId="0EDC44AA" w14:textId="77777777" w:rsidR="00F82A20" w:rsidRPr="00E861D7" w:rsidRDefault="00F82A20">
            <w:pPr>
              <w:spacing w:line="360" w:lineRule="auto"/>
              <w:jc w:val="center"/>
              <w:rPr>
                <w:rFonts w:asciiTheme="minorEastAsia" w:hAnsiTheme="minorEastAsia" w:cs="仿宋"/>
                <w:bCs/>
                <w:szCs w:val="21"/>
              </w:rPr>
            </w:pPr>
          </w:p>
        </w:tc>
      </w:tr>
      <w:tr w:rsidR="00F82A20" w:rsidRPr="00E861D7" w14:paraId="4AC4D46F" w14:textId="77777777" w:rsidTr="003E71F2">
        <w:trPr>
          <w:trHeight w:val="148"/>
          <w:jc w:val="center"/>
        </w:trPr>
        <w:tc>
          <w:tcPr>
            <w:tcW w:w="355" w:type="pct"/>
            <w:vAlign w:val="center"/>
          </w:tcPr>
          <w:p w14:paraId="74C56D63" w14:textId="10236693" w:rsidR="00F82A20" w:rsidRPr="00E861D7" w:rsidRDefault="00F82A20" w:rsidP="00D469E4">
            <w:pPr>
              <w:autoSpaceDE w:val="0"/>
              <w:autoSpaceDN w:val="0"/>
              <w:spacing w:line="360" w:lineRule="auto"/>
              <w:jc w:val="center"/>
              <w:rPr>
                <w:rFonts w:asciiTheme="minorEastAsia" w:hAnsiTheme="minorEastAsia"/>
                <w:color w:val="000000"/>
                <w:szCs w:val="21"/>
              </w:rPr>
            </w:pPr>
            <w:r w:rsidRPr="00E861D7">
              <w:rPr>
                <w:rFonts w:asciiTheme="minorEastAsia" w:hAnsiTheme="minorEastAsia" w:hint="eastAsia"/>
                <w:color w:val="000000"/>
                <w:szCs w:val="21"/>
              </w:rPr>
              <w:t>水果类</w:t>
            </w:r>
          </w:p>
        </w:tc>
        <w:tc>
          <w:tcPr>
            <w:tcW w:w="948" w:type="pct"/>
            <w:vAlign w:val="center"/>
          </w:tcPr>
          <w:p w14:paraId="5502595D" w14:textId="6BD9441D" w:rsidR="00F82A20" w:rsidRPr="00E861D7" w:rsidRDefault="00F82A20">
            <w:pPr>
              <w:autoSpaceDE w:val="0"/>
              <w:autoSpaceDN w:val="0"/>
              <w:spacing w:line="360" w:lineRule="auto"/>
              <w:jc w:val="center"/>
              <w:rPr>
                <w:rFonts w:asciiTheme="minorEastAsia" w:hAnsiTheme="minorEastAsia"/>
                <w:color w:val="000000"/>
                <w:szCs w:val="21"/>
              </w:rPr>
            </w:pPr>
            <w:r w:rsidRPr="00E861D7">
              <w:rPr>
                <w:rFonts w:asciiTheme="minorEastAsia" w:hAnsiTheme="minorEastAsia" w:hint="eastAsia"/>
                <w:color w:val="000000"/>
                <w:szCs w:val="21"/>
              </w:rPr>
              <w:t>“广州市全市菜篮子平均零售价”上月5日、15日、25日公布的“零售价”的平均价</w:t>
            </w:r>
          </w:p>
        </w:tc>
        <w:tc>
          <w:tcPr>
            <w:tcW w:w="1059" w:type="pct"/>
          </w:tcPr>
          <w:p w14:paraId="17C82A7F" w14:textId="77777777" w:rsidR="00F82A20" w:rsidRPr="00E861D7" w:rsidRDefault="00F82A20">
            <w:pPr>
              <w:spacing w:line="360" w:lineRule="auto"/>
              <w:jc w:val="center"/>
              <w:rPr>
                <w:rFonts w:asciiTheme="minorEastAsia" w:hAnsiTheme="minorEastAsia" w:cs="宋体"/>
                <w:color w:val="000000"/>
                <w:szCs w:val="21"/>
              </w:rPr>
            </w:pPr>
          </w:p>
        </w:tc>
        <w:tc>
          <w:tcPr>
            <w:tcW w:w="1251" w:type="pct"/>
            <w:vAlign w:val="center"/>
          </w:tcPr>
          <w:p w14:paraId="017D2133" w14:textId="77777777"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color w:val="000000"/>
                <w:szCs w:val="21"/>
              </w:rPr>
              <w:t>建设新村市场</w:t>
            </w:r>
            <w:r w:rsidRPr="00E861D7">
              <w:rPr>
                <w:rFonts w:asciiTheme="minorEastAsia" w:hAnsiTheme="minorEastAsia" w:cs="宋体" w:hint="eastAsia"/>
                <w:color w:val="000000"/>
                <w:szCs w:val="21"/>
              </w:rPr>
              <w:t>（建设二马路）</w:t>
            </w:r>
          </w:p>
          <w:p w14:paraId="386F64D0" w14:textId="77777777"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hint="eastAsia"/>
                <w:color w:val="000000"/>
                <w:szCs w:val="21"/>
              </w:rPr>
              <w:t>豪贤肉菜市场（豪贤路）</w:t>
            </w:r>
          </w:p>
          <w:p w14:paraId="247B5DC0" w14:textId="77777777"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hint="eastAsia"/>
                <w:color w:val="000000"/>
                <w:szCs w:val="21"/>
              </w:rPr>
              <w:t>龟岗</w:t>
            </w:r>
            <w:r w:rsidRPr="00E861D7">
              <w:rPr>
                <w:rFonts w:asciiTheme="minorEastAsia" w:hAnsiTheme="minorEastAsia" w:cs="宋体"/>
                <w:color w:val="000000"/>
                <w:szCs w:val="21"/>
              </w:rPr>
              <w:t>市场</w:t>
            </w:r>
            <w:r w:rsidRPr="00E861D7">
              <w:rPr>
                <w:rFonts w:asciiTheme="minorEastAsia" w:hAnsiTheme="minorEastAsia" w:cs="宋体" w:hint="eastAsia"/>
                <w:color w:val="000000"/>
                <w:szCs w:val="21"/>
              </w:rPr>
              <w:t>（龟岗大马路）</w:t>
            </w:r>
          </w:p>
          <w:p w14:paraId="562B1BED" w14:textId="2BC85A0E" w:rsidR="00F82A20" w:rsidRPr="00E861D7" w:rsidRDefault="00F82A20">
            <w:pPr>
              <w:spacing w:line="360" w:lineRule="auto"/>
              <w:jc w:val="center"/>
              <w:rPr>
                <w:rFonts w:asciiTheme="minorEastAsia" w:hAnsiTheme="minorEastAsia" w:cs="宋体"/>
                <w:color w:val="000000"/>
                <w:szCs w:val="21"/>
              </w:rPr>
            </w:pPr>
            <w:r w:rsidRPr="00E861D7">
              <w:rPr>
                <w:rFonts w:asciiTheme="minorEastAsia" w:hAnsiTheme="minorEastAsia" w:cs="宋体" w:hint="eastAsia"/>
                <w:color w:val="000000"/>
                <w:szCs w:val="21"/>
              </w:rPr>
              <w:t>三角市</w:t>
            </w:r>
            <w:r w:rsidRPr="00E861D7">
              <w:rPr>
                <w:rFonts w:asciiTheme="minorEastAsia" w:hAnsiTheme="minorEastAsia" w:cs="宋体"/>
                <w:color w:val="000000"/>
                <w:szCs w:val="21"/>
              </w:rPr>
              <w:t>菜市场</w:t>
            </w:r>
            <w:r w:rsidRPr="00E861D7">
              <w:rPr>
                <w:rFonts w:asciiTheme="minorEastAsia" w:hAnsiTheme="minorEastAsia" w:cs="宋体" w:hint="eastAsia"/>
                <w:color w:val="000000"/>
                <w:szCs w:val="21"/>
              </w:rPr>
              <w:t>（东华西路）</w:t>
            </w:r>
          </w:p>
        </w:tc>
        <w:tc>
          <w:tcPr>
            <w:tcW w:w="1388" w:type="pct"/>
          </w:tcPr>
          <w:p w14:paraId="2868853A" w14:textId="77777777" w:rsidR="00F82A20" w:rsidRPr="00E861D7" w:rsidRDefault="00F82A20">
            <w:pPr>
              <w:spacing w:line="360" w:lineRule="auto"/>
              <w:jc w:val="center"/>
              <w:rPr>
                <w:rFonts w:asciiTheme="minorEastAsia" w:hAnsiTheme="minorEastAsia" w:cs="仿宋"/>
                <w:bCs/>
                <w:szCs w:val="21"/>
              </w:rPr>
            </w:pPr>
          </w:p>
        </w:tc>
      </w:tr>
    </w:tbl>
    <w:p w14:paraId="6C85ED59" w14:textId="6408FB65" w:rsidR="00511F3F" w:rsidRPr="00E861D7" w:rsidRDefault="00511F3F" w:rsidP="00D469E4">
      <w:pPr>
        <w:pStyle w:val="afc"/>
        <w:numPr>
          <w:ilvl w:val="0"/>
          <w:numId w:val="30"/>
        </w:numPr>
        <w:autoSpaceDE w:val="0"/>
        <w:autoSpaceDN w:val="0"/>
        <w:spacing w:line="360" w:lineRule="auto"/>
        <w:ind w:firstLineChars="0"/>
        <w:rPr>
          <w:rFonts w:asciiTheme="minorEastAsia" w:hAnsiTheme="minorEastAsia"/>
          <w:color w:val="000000"/>
          <w:szCs w:val="21"/>
        </w:rPr>
      </w:pPr>
      <w:r w:rsidRPr="00E861D7">
        <w:rPr>
          <w:rFonts w:asciiTheme="minorEastAsia" w:hAnsiTheme="minorEastAsia" w:hint="eastAsia"/>
          <w:color w:val="000000"/>
          <w:szCs w:val="21"/>
        </w:rPr>
        <w:t>投标价格包含产品的价格、运输、卸装、售后服务、保险、搬运及税金等一切费用。合同期间，投标</w:t>
      </w:r>
      <w:proofErr w:type="gramStart"/>
      <w:r w:rsidRPr="00E861D7">
        <w:rPr>
          <w:rFonts w:asciiTheme="minorEastAsia" w:hAnsiTheme="minorEastAsia" w:hint="eastAsia"/>
          <w:color w:val="000000"/>
          <w:szCs w:val="21"/>
        </w:rPr>
        <w:t>下浮率</w:t>
      </w:r>
      <w:proofErr w:type="gramEnd"/>
      <w:r w:rsidRPr="00E861D7">
        <w:rPr>
          <w:rFonts w:asciiTheme="minorEastAsia" w:hAnsiTheme="minorEastAsia" w:hint="eastAsia"/>
          <w:color w:val="000000"/>
          <w:szCs w:val="21"/>
        </w:rPr>
        <w:t>不得变动。</w:t>
      </w:r>
    </w:p>
    <w:p w14:paraId="68EF5695" w14:textId="77777777" w:rsidR="00511F3F" w:rsidRPr="00E861D7" w:rsidRDefault="00511F3F">
      <w:pPr>
        <w:pStyle w:val="afc"/>
        <w:numPr>
          <w:ilvl w:val="0"/>
          <w:numId w:val="6"/>
        </w:numPr>
        <w:autoSpaceDE w:val="0"/>
        <w:autoSpaceDN w:val="0"/>
        <w:spacing w:line="360" w:lineRule="auto"/>
        <w:ind w:firstLineChars="0"/>
        <w:rPr>
          <w:rFonts w:asciiTheme="minorEastAsia" w:hAnsiTheme="minorEastAsia"/>
          <w:b/>
          <w:color w:val="000000"/>
          <w:szCs w:val="21"/>
        </w:rPr>
      </w:pPr>
      <w:r w:rsidRPr="00E861D7">
        <w:rPr>
          <w:rFonts w:asciiTheme="minorEastAsia" w:hAnsiTheme="minorEastAsia" w:hint="eastAsia"/>
          <w:b/>
          <w:color w:val="000000"/>
          <w:szCs w:val="21"/>
        </w:rPr>
        <w:t>结算方式</w:t>
      </w:r>
    </w:p>
    <w:p w14:paraId="71CA86D9" w14:textId="0B0B4D4A" w:rsidR="00511F3F" w:rsidRPr="00D90550" w:rsidRDefault="00E861D7">
      <w:pPr>
        <w:pStyle w:val="afc"/>
        <w:numPr>
          <w:ilvl w:val="0"/>
          <w:numId w:val="33"/>
        </w:numPr>
        <w:autoSpaceDE w:val="0"/>
        <w:autoSpaceDN w:val="0"/>
        <w:spacing w:line="360" w:lineRule="auto"/>
        <w:ind w:firstLineChars="0"/>
        <w:rPr>
          <w:rFonts w:asciiTheme="minorEastAsia" w:hAnsiTheme="minorEastAsia"/>
          <w:color w:val="000000"/>
          <w:szCs w:val="21"/>
        </w:rPr>
      </w:pPr>
      <w:r>
        <w:rPr>
          <w:rFonts w:asciiTheme="minorEastAsia" w:hAnsiTheme="minorEastAsia" w:hint="eastAsia"/>
          <w:b/>
          <w:color w:val="000000"/>
          <w:szCs w:val="21"/>
        </w:rPr>
        <w:t>采购</w:t>
      </w:r>
      <w:r w:rsidR="004A14EA" w:rsidRPr="00E861D7">
        <w:rPr>
          <w:rFonts w:asciiTheme="minorEastAsia" w:hAnsiTheme="minorEastAsia" w:hint="eastAsia"/>
          <w:b/>
          <w:color w:val="000000"/>
          <w:szCs w:val="21"/>
        </w:rPr>
        <w:t>菜篮子</w:t>
      </w:r>
      <w:r w:rsidR="00926569" w:rsidRPr="00E861D7">
        <w:rPr>
          <w:rFonts w:asciiTheme="minorEastAsia" w:hAnsiTheme="minorEastAsia" w:hint="eastAsia"/>
          <w:b/>
          <w:color w:val="000000"/>
          <w:szCs w:val="21"/>
        </w:rPr>
        <w:t>目录内</w:t>
      </w:r>
      <w:r w:rsidR="004A14EA" w:rsidRPr="00E861D7">
        <w:rPr>
          <w:rFonts w:asciiTheme="minorEastAsia" w:hAnsiTheme="minorEastAsia" w:hint="eastAsia"/>
          <w:b/>
          <w:color w:val="000000"/>
          <w:szCs w:val="21"/>
        </w:rPr>
        <w:t>的</w:t>
      </w:r>
      <w:r w:rsidR="00926569" w:rsidRPr="00E861D7">
        <w:rPr>
          <w:rFonts w:asciiTheme="minorEastAsia" w:hAnsiTheme="minorEastAsia" w:hint="eastAsia"/>
          <w:b/>
          <w:color w:val="000000"/>
          <w:szCs w:val="21"/>
        </w:rPr>
        <w:t>品种：</w:t>
      </w:r>
      <w:r w:rsidR="00511F3F" w:rsidRPr="00E861D7">
        <w:rPr>
          <w:rFonts w:asciiTheme="minorEastAsia" w:hAnsiTheme="minorEastAsia"/>
          <w:color w:val="000000"/>
          <w:szCs w:val="21"/>
        </w:rPr>
        <w:t>参照</w:t>
      </w:r>
      <w:r w:rsidR="00511F3F" w:rsidRPr="00E861D7">
        <w:rPr>
          <w:rFonts w:asciiTheme="minorEastAsia" w:hAnsiTheme="minorEastAsia" w:hint="eastAsia"/>
          <w:color w:val="000000"/>
          <w:szCs w:val="21"/>
        </w:rPr>
        <w:t>“广州市发展和改革委员会”公布的“广州市全市菜篮子平均零售价”上月5日、15日、25日</w:t>
      </w:r>
      <w:r w:rsidR="00511F3F" w:rsidRPr="00E861D7">
        <w:rPr>
          <w:rFonts w:asciiTheme="minorEastAsia" w:hAnsiTheme="minorEastAsia"/>
          <w:color w:val="000000"/>
          <w:szCs w:val="21"/>
        </w:rPr>
        <w:t>公布</w:t>
      </w:r>
      <w:r w:rsidR="00511F3F" w:rsidRPr="00E861D7">
        <w:rPr>
          <w:rFonts w:asciiTheme="minorEastAsia" w:hAnsiTheme="minorEastAsia" w:hint="eastAsia"/>
          <w:color w:val="000000"/>
          <w:szCs w:val="21"/>
        </w:rPr>
        <w:t>的“零售价”的平均价为结算基准价</w:t>
      </w:r>
      <w:r w:rsidR="00505728" w:rsidRPr="00E861D7">
        <w:rPr>
          <w:rFonts w:asciiTheme="minorEastAsia" w:hAnsiTheme="minorEastAsia" w:hint="eastAsia"/>
          <w:color w:val="000000"/>
          <w:szCs w:val="21"/>
        </w:rPr>
        <w:t>，</w:t>
      </w:r>
      <w:r w:rsidR="003A247C" w:rsidRPr="00D90550">
        <w:rPr>
          <w:rFonts w:asciiTheme="minorEastAsia" w:hAnsiTheme="minorEastAsia" w:hint="eastAsia"/>
          <w:color w:val="000000"/>
          <w:szCs w:val="21"/>
        </w:rPr>
        <w:t>菜篮子</w:t>
      </w:r>
      <w:r w:rsidR="00511F3F" w:rsidRPr="00D90550">
        <w:rPr>
          <w:rFonts w:asciiTheme="minorEastAsia" w:hAnsiTheme="minorEastAsia" w:hint="eastAsia"/>
          <w:color w:val="000000"/>
          <w:szCs w:val="21"/>
        </w:rPr>
        <w:t>目录</w:t>
      </w:r>
      <w:proofErr w:type="gramStart"/>
      <w:r w:rsidR="00511F3F" w:rsidRPr="00D90550">
        <w:rPr>
          <w:rFonts w:asciiTheme="minorEastAsia" w:hAnsiTheme="minorEastAsia" w:hint="eastAsia"/>
          <w:color w:val="000000"/>
          <w:szCs w:val="21"/>
        </w:rPr>
        <w:t>内品种</w:t>
      </w:r>
      <w:proofErr w:type="gramEnd"/>
      <w:r w:rsidR="00511F3F" w:rsidRPr="00D90550">
        <w:rPr>
          <w:rFonts w:asciiTheme="minorEastAsia" w:hAnsiTheme="minorEastAsia"/>
          <w:color w:val="000000"/>
          <w:szCs w:val="21"/>
        </w:rPr>
        <w:t>的</w:t>
      </w:r>
      <w:r w:rsidR="00511F3F" w:rsidRPr="00D90550">
        <w:rPr>
          <w:rFonts w:asciiTheme="minorEastAsia" w:hAnsiTheme="minorEastAsia" w:hint="eastAsia"/>
          <w:color w:val="000000"/>
          <w:szCs w:val="21"/>
        </w:rPr>
        <w:t>当月供货单价=对应品种的结算基准价×（1-投标下浮率）。</w:t>
      </w:r>
    </w:p>
    <w:p w14:paraId="4E78F9FA" w14:textId="232CC198" w:rsidR="00AC1CC1" w:rsidRPr="00D90550" w:rsidRDefault="00AC1CC1">
      <w:pPr>
        <w:pStyle w:val="afc"/>
        <w:numPr>
          <w:ilvl w:val="0"/>
          <w:numId w:val="33"/>
        </w:numPr>
        <w:autoSpaceDE w:val="0"/>
        <w:autoSpaceDN w:val="0"/>
        <w:spacing w:line="360" w:lineRule="auto"/>
        <w:ind w:firstLineChars="0"/>
        <w:rPr>
          <w:rFonts w:asciiTheme="minorEastAsia" w:hAnsiTheme="minorEastAsia" w:cs="宋体"/>
          <w:bCs/>
          <w:color w:val="000000"/>
          <w:szCs w:val="21"/>
        </w:rPr>
      </w:pPr>
      <w:r w:rsidRPr="00E861D7">
        <w:rPr>
          <w:rFonts w:asciiTheme="minorEastAsia" w:hAnsiTheme="minorEastAsia" w:cs="宋体" w:hint="eastAsia"/>
          <w:b/>
          <w:bCs/>
          <w:color w:val="000000"/>
          <w:szCs w:val="21"/>
        </w:rPr>
        <w:t>计划性采购菜篮子目录外的品种：</w:t>
      </w:r>
      <w:r w:rsidRPr="00D90550">
        <w:rPr>
          <w:rFonts w:asciiTheme="minorEastAsia" w:hAnsiTheme="minorEastAsia" w:cs="宋体" w:hint="eastAsia"/>
          <w:bCs/>
          <w:color w:val="000000"/>
          <w:szCs w:val="21"/>
        </w:rPr>
        <w:t>如在实际采购过程中，</w:t>
      </w:r>
      <w:r w:rsidR="003A247C" w:rsidRPr="00E861D7">
        <w:rPr>
          <w:rFonts w:asciiTheme="minorEastAsia" w:hAnsiTheme="minorEastAsia" w:cs="宋体" w:hint="eastAsia"/>
          <w:bCs/>
          <w:color w:val="000000"/>
          <w:szCs w:val="21"/>
        </w:rPr>
        <w:t>采购人</w:t>
      </w:r>
      <w:r w:rsidR="00505728" w:rsidRPr="00E861D7">
        <w:rPr>
          <w:rFonts w:asciiTheme="minorEastAsia" w:hAnsiTheme="minorEastAsia" w:cs="宋体" w:hint="eastAsia"/>
          <w:bCs/>
          <w:color w:val="000000"/>
          <w:szCs w:val="21"/>
        </w:rPr>
        <w:t>如</w:t>
      </w:r>
      <w:r w:rsidRPr="00D90550">
        <w:rPr>
          <w:rFonts w:asciiTheme="minorEastAsia" w:hAnsiTheme="minorEastAsia" w:cs="宋体" w:hint="eastAsia"/>
          <w:bCs/>
          <w:color w:val="000000"/>
          <w:szCs w:val="21"/>
        </w:rPr>
        <w:t>需采购广州市菜篮子</w:t>
      </w:r>
      <w:r w:rsidR="00505728" w:rsidRPr="00E861D7">
        <w:rPr>
          <w:rFonts w:asciiTheme="minorEastAsia" w:hAnsiTheme="minorEastAsia" w:cs="宋体" w:hint="eastAsia"/>
          <w:bCs/>
          <w:color w:val="000000"/>
          <w:szCs w:val="21"/>
        </w:rPr>
        <w:t>目录内</w:t>
      </w:r>
      <w:r w:rsidRPr="00D90550">
        <w:rPr>
          <w:rFonts w:asciiTheme="minorEastAsia" w:hAnsiTheme="minorEastAsia" w:cs="宋体" w:hint="eastAsia"/>
          <w:bCs/>
          <w:color w:val="000000"/>
          <w:szCs w:val="21"/>
        </w:rPr>
        <w:t>没有列明的品种，每月</w:t>
      </w:r>
      <w:r w:rsidRPr="00D90550">
        <w:rPr>
          <w:rFonts w:asciiTheme="minorEastAsia" w:hAnsiTheme="minorEastAsia" w:cs="宋体"/>
          <w:bCs/>
          <w:color w:val="000000"/>
          <w:szCs w:val="21"/>
        </w:rPr>
        <w:t>10日前由</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提供次月对应品种的结算基准价，</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到建设二马路东川街市等周边肉菜市场实地走访核实</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提供次月对</w:t>
      </w:r>
      <w:r w:rsidRPr="00D90550">
        <w:rPr>
          <w:rFonts w:asciiTheme="minorEastAsia" w:hAnsiTheme="minorEastAsia" w:cs="宋体" w:hint="eastAsia"/>
          <w:bCs/>
          <w:color w:val="000000"/>
          <w:szCs w:val="21"/>
        </w:rPr>
        <w:lastRenderedPageBreak/>
        <w:t>应品种的结算基准价，如</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提供次月对应品种的结算基准价≤达到</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的质量要求的肉菜市场最低零售价即通过价格审核，该品种的次月结算单价</w:t>
      </w:r>
      <w:r w:rsidRPr="00D90550">
        <w:rPr>
          <w:rFonts w:asciiTheme="minorEastAsia" w:hAnsiTheme="minorEastAsia" w:cs="宋体"/>
          <w:bCs/>
          <w:color w:val="000000"/>
          <w:szCs w:val="21"/>
        </w:rPr>
        <w:t>=对应品种的结算基准价×（1</w:t>
      </w:r>
      <w:r w:rsidR="00505728" w:rsidRPr="00E861D7">
        <w:rPr>
          <w:rFonts w:asciiTheme="minorEastAsia" w:hAnsiTheme="minorEastAsia" w:cs="宋体" w:hint="eastAsia"/>
          <w:bCs/>
          <w:color w:val="000000"/>
          <w:szCs w:val="21"/>
        </w:rPr>
        <w:t>-投标下浮率</w:t>
      </w:r>
      <w:proofErr w:type="gramStart"/>
      <w:r w:rsidRPr="00D90550">
        <w:rPr>
          <w:rFonts w:asciiTheme="minorEastAsia" w:hAnsiTheme="minorEastAsia" w:cs="宋体" w:hint="eastAsia"/>
          <w:bCs/>
          <w:color w:val="000000"/>
          <w:szCs w:val="21"/>
        </w:rPr>
        <w:t>”</w:t>
      </w:r>
      <w:proofErr w:type="gramEnd"/>
      <w:r w:rsidRPr="00D90550">
        <w:rPr>
          <w:rFonts w:asciiTheme="minorEastAsia" w:hAnsiTheme="minorEastAsia" w:cs="宋体" w:hint="eastAsia"/>
          <w:bCs/>
          <w:color w:val="000000"/>
          <w:szCs w:val="21"/>
        </w:rPr>
        <w:t>）。如</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提供次月对应品种的结算基准价＞达到</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的质量要求的肉菜市场最低零售价，</w:t>
      </w:r>
      <w:r w:rsidRPr="00D90550">
        <w:rPr>
          <w:rFonts w:asciiTheme="minorEastAsia" w:hAnsiTheme="minorEastAsia" w:cs="宋体"/>
          <w:bCs/>
          <w:color w:val="000000"/>
          <w:szCs w:val="21"/>
        </w:rPr>
        <w:t xml:space="preserve"> </w:t>
      </w:r>
      <w:r w:rsidRPr="00D90550">
        <w:rPr>
          <w:rFonts w:asciiTheme="minorEastAsia" w:hAnsiTheme="minorEastAsia" w:cs="宋体" w:hint="eastAsia"/>
          <w:bCs/>
          <w:color w:val="000000"/>
          <w:szCs w:val="21"/>
        </w:rPr>
        <w:t>每月</w:t>
      </w:r>
      <w:r w:rsidRPr="00D90550">
        <w:rPr>
          <w:rFonts w:asciiTheme="minorEastAsia" w:hAnsiTheme="minorEastAsia" w:cs="宋体"/>
          <w:bCs/>
          <w:color w:val="000000"/>
          <w:szCs w:val="21"/>
        </w:rPr>
        <w:t>20-25日甲乙双方共同到建设二马路东川街市等周边肉菜市场实地询价，以达到</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的质量要求的最低价格作为次月结算基准价，该品种的次月结算单价</w:t>
      </w:r>
      <w:r w:rsidRPr="00D90550">
        <w:rPr>
          <w:rFonts w:asciiTheme="minorEastAsia" w:hAnsiTheme="minorEastAsia" w:cs="宋体"/>
          <w:bCs/>
          <w:color w:val="000000"/>
          <w:szCs w:val="21"/>
        </w:rPr>
        <w:t>=对应品种的结算基准价×（1</w:t>
      </w:r>
      <w:r w:rsidR="00505728" w:rsidRPr="00E861D7">
        <w:rPr>
          <w:rFonts w:asciiTheme="minorEastAsia" w:hAnsiTheme="minorEastAsia" w:cs="宋体" w:hint="eastAsia"/>
          <w:bCs/>
          <w:color w:val="000000"/>
          <w:szCs w:val="21"/>
        </w:rPr>
        <w:t>-投标下浮率</w:t>
      </w:r>
      <w:r w:rsidRPr="00D90550">
        <w:rPr>
          <w:rFonts w:asciiTheme="minorEastAsia" w:hAnsiTheme="minorEastAsia" w:cs="宋体" w:hint="eastAsia"/>
          <w:bCs/>
          <w:color w:val="000000"/>
          <w:szCs w:val="21"/>
        </w:rPr>
        <w:t>）。</w:t>
      </w:r>
    </w:p>
    <w:p w14:paraId="121ACD01" w14:textId="4B667A71" w:rsidR="00AC1CC1" w:rsidRPr="00E861D7" w:rsidRDefault="00AC1CC1">
      <w:pPr>
        <w:pStyle w:val="afc"/>
        <w:numPr>
          <w:ilvl w:val="0"/>
          <w:numId w:val="33"/>
        </w:numPr>
        <w:autoSpaceDE w:val="0"/>
        <w:autoSpaceDN w:val="0"/>
        <w:spacing w:line="360" w:lineRule="auto"/>
        <w:ind w:firstLineChars="0"/>
        <w:rPr>
          <w:rFonts w:asciiTheme="minorEastAsia" w:hAnsiTheme="minorEastAsia" w:cs="宋体"/>
          <w:b/>
          <w:bCs/>
          <w:color w:val="000000"/>
          <w:szCs w:val="21"/>
        </w:rPr>
      </w:pPr>
      <w:r w:rsidRPr="00E861D7">
        <w:rPr>
          <w:rFonts w:asciiTheme="minorEastAsia" w:hAnsiTheme="minorEastAsia" w:cs="宋体" w:hint="eastAsia"/>
          <w:b/>
          <w:bCs/>
          <w:color w:val="000000"/>
          <w:szCs w:val="21"/>
        </w:rPr>
        <w:t>临时性紧急采购菜篮子目录外的品种：</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如需临时紧急采购</w:t>
      </w:r>
      <w:r w:rsidR="00505728" w:rsidRPr="00E861D7">
        <w:rPr>
          <w:rFonts w:asciiTheme="minorEastAsia" w:hAnsiTheme="minorEastAsia" w:cs="宋体" w:hint="eastAsia"/>
          <w:bCs/>
          <w:color w:val="000000"/>
          <w:szCs w:val="21"/>
        </w:rPr>
        <w:t>工广州菜篮子目录内</w:t>
      </w:r>
      <w:r w:rsidRPr="00D90550">
        <w:rPr>
          <w:rFonts w:asciiTheme="minorEastAsia" w:hAnsiTheme="minorEastAsia" w:cs="宋体" w:hint="eastAsia"/>
          <w:bCs/>
          <w:color w:val="000000"/>
          <w:szCs w:val="21"/>
        </w:rPr>
        <w:t>没有列明的品种，由</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提供对应品种的结算基准价并先供货，</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自行到建设二马路东川街市等周边肉菜市场核实</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提供对应品种的结算基准价，如</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提供对应品种的结算基准价≤达到</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的质量要求的肉菜市场最低零售价即通过价格审核，该品种的当月结算单价</w:t>
      </w:r>
      <w:r w:rsidRPr="00D90550">
        <w:rPr>
          <w:rFonts w:asciiTheme="minorEastAsia" w:hAnsiTheme="minorEastAsia" w:cs="宋体"/>
          <w:bCs/>
          <w:color w:val="000000"/>
          <w:szCs w:val="21"/>
        </w:rPr>
        <w:t>=对应品种的结算基准价×（1</w:t>
      </w:r>
      <w:r w:rsidR="00505728" w:rsidRPr="00E861D7">
        <w:rPr>
          <w:rFonts w:asciiTheme="minorEastAsia" w:hAnsiTheme="minorEastAsia" w:cs="宋体" w:hint="eastAsia"/>
          <w:bCs/>
          <w:color w:val="000000"/>
          <w:szCs w:val="21"/>
        </w:rPr>
        <w:t>-投标下浮率</w:t>
      </w:r>
      <w:r w:rsidRPr="00D90550">
        <w:rPr>
          <w:rFonts w:asciiTheme="minorEastAsia" w:hAnsiTheme="minorEastAsia" w:cs="宋体" w:hint="eastAsia"/>
          <w:bCs/>
          <w:color w:val="000000"/>
          <w:szCs w:val="21"/>
        </w:rPr>
        <w:t>）。如</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提供对应品种的结算基准价＞达到</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的质量要求的肉菜市场最低零售价，</w:t>
      </w:r>
      <w:r w:rsidRPr="00D90550">
        <w:rPr>
          <w:rFonts w:asciiTheme="minorEastAsia" w:hAnsiTheme="minorEastAsia" w:cs="宋体"/>
          <w:bCs/>
          <w:color w:val="000000"/>
          <w:szCs w:val="21"/>
        </w:rPr>
        <w:t xml:space="preserve"> </w:t>
      </w:r>
      <w:r w:rsidRPr="00D90550">
        <w:rPr>
          <w:rFonts w:asciiTheme="minorEastAsia" w:hAnsiTheme="minorEastAsia" w:cs="宋体" w:hint="eastAsia"/>
          <w:bCs/>
          <w:color w:val="000000"/>
          <w:szCs w:val="21"/>
        </w:rPr>
        <w:t>自收到</w:t>
      </w:r>
      <w:r w:rsidRPr="00E861D7">
        <w:rPr>
          <w:rFonts w:asciiTheme="minorEastAsia" w:hAnsiTheme="minorEastAsia" w:cs="宋体" w:hint="eastAsia"/>
          <w:bCs/>
          <w:color w:val="000000"/>
          <w:szCs w:val="21"/>
        </w:rPr>
        <w:t>中标人</w:t>
      </w:r>
      <w:r w:rsidRPr="00D90550">
        <w:rPr>
          <w:rFonts w:asciiTheme="minorEastAsia" w:hAnsiTheme="minorEastAsia" w:cs="宋体" w:hint="eastAsia"/>
          <w:bCs/>
          <w:color w:val="000000"/>
          <w:szCs w:val="21"/>
        </w:rPr>
        <w:t>提供的结算基准价之日起</w:t>
      </w:r>
      <w:r w:rsidRPr="00D90550">
        <w:rPr>
          <w:rFonts w:asciiTheme="minorEastAsia" w:hAnsiTheme="minorEastAsia" w:cs="宋体"/>
          <w:bCs/>
          <w:color w:val="000000"/>
          <w:szCs w:val="21"/>
        </w:rPr>
        <w:t>7天内，甲乙双方共同到建设二马路东川街市等周边肉菜市场实地询价，以达到</w:t>
      </w:r>
      <w:r w:rsidRPr="00E861D7">
        <w:rPr>
          <w:rFonts w:asciiTheme="minorEastAsia" w:hAnsiTheme="minorEastAsia" w:cs="宋体" w:hint="eastAsia"/>
          <w:bCs/>
          <w:color w:val="000000"/>
          <w:szCs w:val="21"/>
        </w:rPr>
        <w:t>采购人</w:t>
      </w:r>
      <w:r w:rsidRPr="00D90550">
        <w:rPr>
          <w:rFonts w:asciiTheme="minorEastAsia" w:hAnsiTheme="minorEastAsia" w:cs="宋体" w:hint="eastAsia"/>
          <w:bCs/>
          <w:color w:val="000000"/>
          <w:szCs w:val="21"/>
        </w:rPr>
        <w:t>的质量要求的最低价格作为当月结算基准价，该品种的当月结算单价</w:t>
      </w:r>
      <w:r w:rsidRPr="00D90550">
        <w:rPr>
          <w:rFonts w:asciiTheme="minorEastAsia" w:hAnsiTheme="minorEastAsia" w:cs="宋体"/>
          <w:bCs/>
          <w:color w:val="000000"/>
          <w:szCs w:val="21"/>
        </w:rPr>
        <w:t>=对应品种的结算基准价×（1</w:t>
      </w:r>
      <w:r w:rsidR="00505728" w:rsidRPr="00E861D7">
        <w:rPr>
          <w:rFonts w:asciiTheme="minorEastAsia" w:hAnsiTheme="minorEastAsia" w:cs="宋体" w:hint="eastAsia"/>
          <w:bCs/>
          <w:color w:val="000000"/>
          <w:szCs w:val="21"/>
        </w:rPr>
        <w:t>-投标下浮率</w:t>
      </w:r>
      <w:r w:rsidRPr="00D90550">
        <w:rPr>
          <w:rFonts w:asciiTheme="minorEastAsia" w:hAnsiTheme="minorEastAsia" w:cs="宋体" w:hint="eastAsia"/>
          <w:bCs/>
          <w:color w:val="000000"/>
          <w:szCs w:val="21"/>
        </w:rPr>
        <w:t>）。</w:t>
      </w:r>
    </w:p>
    <w:p w14:paraId="440AAADD" w14:textId="77777777" w:rsidR="00511F3F" w:rsidRPr="00E861D7" w:rsidRDefault="00511F3F">
      <w:pPr>
        <w:pStyle w:val="afc"/>
        <w:numPr>
          <w:ilvl w:val="0"/>
          <w:numId w:val="6"/>
        </w:numPr>
        <w:autoSpaceDE w:val="0"/>
        <w:autoSpaceDN w:val="0"/>
        <w:spacing w:line="360" w:lineRule="auto"/>
        <w:ind w:firstLineChars="0"/>
        <w:rPr>
          <w:rFonts w:asciiTheme="minorEastAsia" w:hAnsiTheme="minorEastAsia"/>
          <w:b/>
          <w:color w:val="000000"/>
          <w:szCs w:val="21"/>
        </w:rPr>
      </w:pPr>
      <w:r w:rsidRPr="00E861D7">
        <w:rPr>
          <w:rFonts w:asciiTheme="minorEastAsia" w:hAnsiTheme="minorEastAsia" w:hint="eastAsia"/>
          <w:b/>
          <w:color w:val="000000"/>
          <w:szCs w:val="21"/>
        </w:rPr>
        <w:t>货款按月结算</w:t>
      </w:r>
    </w:p>
    <w:p w14:paraId="0C415D71" w14:textId="61FED0BB" w:rsidR="00661CD4" w:rsidRPr="00E861D7" w:rsidRDefault="00511F3F">
      <w:pPr>
        <w:pStyle w:val="ab"/>
        <w:numPr>
          <w:ilvl w:val="0"/>
          <w:numId w:val="34"/>
        </w:numPr>
        <w:tabs>
          <w:tab w:val="left" w:pos="540"/>
        </w:tabs>
        <w:snapToGrid w:val="0"/>
        <w:spacing w:line="360" w:lineRule="auto"/>
        <w:rPr>
          <w:rFonts w:asciiTheme="minorEastAsia" w:eastAsiaTheme="minorEastAsia" w:hAnsiTheme="minorEastAsia"/>
          <w:color w:val="000000"/>
        </w:rPr>
      </w:pPr>
      <w:r w:rsidRPr="00E861D7">
        <w:rPr>
          <w:rFonts w:asciiTheme="minorEastAsia" w:eastAsiaTheme="minorEastAsia" w:hAnsiTheme="minorEastAsia" w:hint="eastAsia"/>
          <w:color w:val="000000"/>
        </w:rPr>
        <w:t>采购人与中标人按</w:t>
      </w:r>
      <w:r w:rsidR="00F82A20" w:rsidRPr="00E861D7">
        <w:rPr>
          <w:rFonts w:asciiTheme="minorEastAsia" w:eastAsiaTheme="minorEastAsia" w:hAnsiTheme="minorEastAsia" w:hint="eastAsia"/>
          <w:color w:val="000000"/>
        </w:rPr>
        <w:t>对应品种</w:t>
      </w:r>
      <w:r w:rsidRPr="00E861D7">
        <w:rPr>
          <w:rFonts w:asciiTheme="minorEastAsia" w:eastAsiaTheme="minorEastAsia" w:hAnsiTheme="minorEastAsia" w:hint="eastAsia"/>
          <w:color w:val="000000"/>
        </w:rPr>
        <w:t>的供货价及相对应品种的实际验收量核对当月供货额，当月供货额=∑对应品种的当月供货单价×对应品种的实际验收量，并按本项目招标文件“第二章 采购需求”中的“ 六、服务要求”及“中山大学附属肿瘤医院物业管理科膳食部供应商考核表”的考核得分结果，双方核准当月应支付的货款。</w:t>
      </w:r>
    </w:p>
    <w:p w14:paraId="702137A3" w14:textId="42AA787D" w:rsidR="00511F3F" w:rsidRPr="00E861D7" w:rsidRDefault="00511F3F">
      <w:pPr>
        <w:pStyle w:val="ab"/>
        <w:numPr>
          <w:ilvl w:val="0"/>
          <w:numId w:val="34"/>
        </w:numPr>
        <w:tabs>
          <w:tab w:val="left" w:pos="540"/>
        </w:tabs>
        <w:snapToGrid w:val="0"/>
        <w:spacing w:line="360" w:lineRule="auto"/>
        <w:rPr>
          <w:rFonts w:asciiTheme="minorEastAsia" w:eastAsiaTheme="minorEastAsia" w:hAnsiTheme="minorEastAsia"/>
          <w:color w:val="000000"/>
        </w:rPr>
      </w:pPr>
      <w:r w:rsidRPr="00E861D7">
        <w:rPr>
          <w:rFonts w:asciiTheme="minorEastAsia" w:eastAsiaTheme="minorEastAsia" w:hAnsiTheme="minorEastAsia" w:hint="eastAsia"/>
          <w:color w:val="000000"/>
        </w:rPr>
        <w:t>中标人在次月15日前按照核准的货款开具有效的增值税专用发票（免税产品可提供有效的增值税普通发票），采购人在收到发票后的30天内支付货款。</w:t>
      </w:r>
    </w:p>
    <w:p w14:paraId="249C9553" w14:textId="77777777" w:rsidR="008529B5" w:rsidRPr="00E861D7" w:rsidRDefault="008529B5" w:rsidP="00E8122F">
      <w:pPr>
        <w:pStyle w:val="afc"/>
        <w:spacing w:line="360" w:lineRule="auto"/>
        <w:ind w:firstLineChars="0" w:firstLine="0"/>
        <w:rPr>
          <w:rFonts w:asciiTheme="minorEastAsia" w:hAnsiTheme="minorEastAsia" w:cs="宋体"/>
          <w:szCs w:val="21"/>
        </w:rPr>
      </w:pPr>
    </w:p>
    <w:p w14:paraId="26196A3E" w14:textId="2D6EC565" w:rsidR="008529B5" w:rsidRPr="00E861D7" w:rsidRDefault="008529B5" w:rsidP="00E8122F">
      <w:pPr>
        <w:pStyle w:val="ab"/>
        <w:numPr>
          <w:ilvl w:val="0"/>
          <w:numId w:val="3"/>
        </w:numPr>
        <w:tabs>
          <w:tab w:val="num" w:pos="420"/>
          <w:tab w:val="left" w:pos="540"/>
        </w:tabs>
        <w:adjustRightInd/>
        <w:snapToGrid w:val="0"/>
        <w:spacing w:line="360" w:lineRule="auto"/>
        <w:textAlignment w:val="auto"/>
        <w:rPr>
          <w:rFonts w:asciiTheme="minorEastAsia" w:eastAsiaTheme="minorEastAsia" w:hAnsiTheme="minorEastAsia" w:cs="宋体"/>
          <w:b/>
        </w:rPr>
      </w:pPr>
      <w:r w:rsidRPr="00E861D7">
        <w:rPr>
          <w:rFonts w:asciiTheme="minorEastAsia" w:eastAsiaTheme="minorEastAsia" w:hAnsiTheme="minorEastAsia" w:cs="宋体" w:hint="eastAsia"/>
          <w:b/>
        </w:rPr>
        <w:t>质量</w:t>
      </w:r>
      <w:r w:rsidR="003A247C" w:rsidRPr="00E861D7">
        <w:rPr>
          <w:rFonts w:asciiTheme="minorEastAsia" w:eastAsiaTheme="minorEastAsia" w:hAnsiTheme="minorEastAsia" w:cs="宋体" w:hint="eastAsia"/>
          <w:b/>
        </w:rPr>
        <w:t>验收</w:t>
      </w:r>
      <w:r w:rsidRPr="00E861D7">
        <w:rPr>
          <w:rFonts w:asciiTheme="minorEastAsia" w:eastAsiaTheme="minorEastAsia" w:hAnsiTheme="minorEastAsia" w:cs="宋体" w:hint="eastAsia"/>
          <w:b/>
        </w:rPr>
        <w:t>标准</w:t>
      </w:r>
    </w:p>
    <w:p w14:paraId="56A2E8E8" w14:textId="640EABE2" w:rsidR="00175CA2" w:rsidRPr="00D90550" w:rsidRDefault="00CE7F94" w:rsidP="00E8122F">
      <w:pPr>
        <w:pStyle w:val="Style16"/>
        <w:numPr>
          <w:ilvl w:val="1"/>
          <w:numId w:val="16"/>
        </w:numPr>
        <w:autoSpaceDE w:val="0"/>
        <w:autoSpaceDN w:val="0"/>
        <w:spacing w:line="360" w:lineRule="auto"/>
        <w:ind w:left="426" w:firstLineChars="0"/>
        <w:jc w:val="left"/>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中标人必须提供每一批货物对应的合格的《农药残留报告书》给采购人，否则采购人有权拒收货物，所产生的损失由中标人承担。</w:t>
      </w:r>
      <w:r w:rsidR="00175CA2" w:rsidRPr="00D90550">
        <w:rPr>
          <w:rFonts w:asciiTheme="minorEastAsia" w:eastAsiaTheme="minorEastAsia" w:hAnsiTheme="minorEastAsia" w:cs="宋体" w:hint="eastAsia"/>
          <w:sz w:val="21"/>
          <w:szCs w:val="21"/>
        </w:rPr>
        <w:t>采购人将不定期随机抽取中标人供应的货物进行农药残留自检，如发现自检结果不符合国家相关标准，当采购人有权不支付农药残留不合格货物的当批货款。</w:t>
      </w:r>
    </w:p>
    <w:p w14:paraId="7E88F165" w14:textId="1A921431" w:rsidR="008529B5" w:rsidRPr="00E861D7" w:rsidRDefault="008529B5" w:rsidP="00E8122F">
      <w:pPr>
        <w:pStyle w:val="Style16"/>
        <w:numPr>
          <w:ilvl w:val="1"/>
          <w:numId w:val="16"/>
        </w:numPr>
        <w:autoSpaceDE w:val="0"/>
        <w:autoSpaceDN w:val="0"/>
        <w:spacing w:line="360" w:lineRule="auto"/>
        <w:ind w:left="426"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lastRenderedPageBreak/>
        <w:t>中标人须保证提供的产品为合法销售、渠道正规、全新（无损、无污、无皱）产品，符合国家或相关行业质量标准及合同附件清单中所列的商品参数、规格要求；保证合同项下提供的货物不侵犯任何第三方的专利、商标或版权。否则，中标人须承担对第三方的专利或版权的侵权责任并承担因此而发生的所有费用。</w:t>
      </w:r>
    </w:p>
    <w:p w14:paraId="3F4B8CAB" w14:textId="663B4999" w:rsidR="00930DA8" w:rsidRPr="00E861D7" w:rsidRDefault="00930DA8" w:rsidP="00E8122F">
      <w:pPr>
        <w:pStyle w:val="Style16"/>
        <w:numPr>
          <w:ilvl w:val="1"/>
          <w:numId w:val="16"/>
        </w:numPr>
        <w:autoSpaceDE w:val="0"/>
        <w:autoSpaceDN w:val="0"/>
        <w:spacing w:line="360" w:lineRule="auto"/>
        <w:ind w:left="426"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中标人应严格按照合同要求和国家、部门的有关行业标准生产和检验，确保产品质量。采购人有权不定期对中标人供应的产品委托具有相关资质的国家检测机构进行检测，如检测结果不达标的，检测费用由中标人负责，并按考核表扣分。合同期内累计检测不合格超过两次，采购人有权直接解除合同，所发生的经济损失由中标人负责。</w:t>
      </w:r>
    </w:p>
    <w:p w14:paraId="34970760" w14:textId="3CB674E7" w:rsidR="00786754" w:rsidRPr="00E861D7" w:rsidRDefault="00B04A8E" w:rsidP="00E8122F">
      <w:pPr>
        <w:pStyle w:val="Style16"/>
        <w:numPr>
          <w:ilvl w:val="1"/>
          <w:numId w:val="16"/>
        </w:numPr>
        <w:autoSpaceDE w:val="0"/>
        <w:autoSpaceDN w:val="0"/>
        <w:spacing w:line="360" w:lineRule="auto"/>
        <w:ind w:left="426" w:firstLineChars="0"/>
        <w:jc w:val="left"/>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蔬菜</w:t>
      </w:r>
      <w:r w:rsidR="00786754" w:rsidRPr="00D90550">
        <w:rPr>
          <w:rFonts w:asciiTheme="minorEastAsia" w:eastAsiaTheme="minorEastAsia" w:hAnsiTheme="minorEastAsia" w:cs="宋体" w:hint="eastAsia"/>
          <w:sz w:val="21"/>
          <w:szCs w:val="21"/>
        </w:rPr>
        <w:t>产品质量标准：</w:t>
      </w:r>
      <w:r w:rsidR="00786754" w:rsidRPr="00E861D7">
        <w:rPr>
          <w:rFonts w:asciiTheme="minorEastAsia" w:eastAsiaTheme="minorEastAsia" w:hAnsiTheme="minorEastAsia" w:cs="宋体" w:hint="eastAsia"/>
          <w:sz w:val="21"/>
          <w:szCs w:val="21"/>
        </w:rPr>
        <w:t>色泽新鲜，不脱水，无腐烂，无虫害。</w:t>
      </w:r>
      <w:r w:rsidRPr="00E861D7">
        <w:rPr>
          <w:rFonts w:asciiTheme="minorEastAsia" w:eastAsiaTheme="minorEastAsia" w:hAnsiTheme="minorEastAsia" w:cs="宋体" w:hint="eastAsia"/>
          <w:sz w:val="21"/>
          <w:szCs w:val="21"/>
        </w:rPr>
        <w:t>中标人</w:t>
      </w:r>
      <w:r w:rsidR="00786754" w:rsidRPr="00E861D7">
        <w:rPr>
          <w:rFonts w:asciiTheme="minorEastAsia" w:eastAsiaTheme="minorEastAsia" w:hAnsiTheme="minorEastAsia" w:cs="宋体" w:hint="eastAsia"/>
          <w:sz w:val="21"/>
          <w:szCs w:val="21"/>
        </w:rPr>
        <w:t>所供应的产品必须为正规厂家的货物，来源必须清晰。蔬菜来源应当于受到地方政府部门监管的自有基地、商品菜基地或蔬菜专业流通市场，严禁收购散户农民的蔬菜供应。瓜、果、蔬菜必须是优质货物，不得含有残留农药或污染物，</w:t>
      </w:r>
      <w:r w:rsidRPr="00E861D7">
        <w:rPr>
          <w:rFonts w:asciiTheme="minorEastAsia" w:eastAsiaTheme="minorEastAsia" w:hAnsiTheme="minorEastAsia" w:cs="宋体" w:hint="eastAsia"/>
          <w:sz w:val="21"/>
          <w:szCs w:val="21"/>
        </w:rPr>
        <w:t>中标人</w:t>
      </w:r>
      <w:r w:rsidR="00786754" w:rsidRPr="00E861D7">
        <w:rPr>
          <w:rFonts w:asciiTheme="minorEastAsia" w:eastAsiaTheme="minorEastAsia" w:hAnsiTheme="minorEastAsia" w:cs="宋体" w:hint="eastAsia"/>
          <w:sz w:val="21"/>
          <w:szCs w:val="21"/>
        </w:rPr>
        <w:t>必须保证所供应的蔬菜符合卫生质量标准，同时承担因所供蔬菜问题引起的一切事故后果。卫生质量指标，应符合我国</w:t>
      </w:r>
      <w:r w:rsidR="00786754" w:rsidRPr="00D90550">
        <w:rPr>
          <w:rFonts w:asciiTheme="minorEastAsia" w:eastAsiaTheme="minorEastAsia" w:hAnsiTheme="minorEastAsia" w:cs="宋体" w:hint="eastAsia"/>
          <w:sz w:val="21"/>
          <w:szCs w:val="21"/>
        </w:rPr>
        <w:t>无公害蔬菜</w:t>
      </w:r>
      <w:r w:rsidR="00786754" w:rsidRPr="00E861D7">
        <w:rPr>
          <w:rFonts w:asciiTheme="minorEastAsia" w:eastAsiaTheme="minorEastAsia" w:hAnsiTheme="minorEastAsia" w:cs="宋体" w:hint="eastAsia"/>
          <w:sz w:val="21"/>
          <w:szCs w:val="21"/>
        </w:rPr>
        <w:t>上的卫生指标规定。</w:t>
      </w:r>
    </w:p>
    <w:tbl>
      <w:tblPr>
        <w:tblW w:w="8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40"/>
        <w:gridCol w:w="4300"/>
      </w:tblGrid>
      <w:tr w:rsidR="00786754" w:rsidRPr="00E861D7" w14:paraId="63B92532" w14:textId="77777777" w:rsidTr="00786754">
        <w:trPr>
          <w:trHeight w:val="338"/>
          <w:jc w:val="center"/>
        </w:trPr>
        <w:tc>
          <w:tcPr>
            <w:tcW w:w="4040" w:type="dxa"/>
            <w:tcBorders>
              <w:top w:val="single" w:sz="12" w:space="0" w:color="auto"/>
              <w:left w:val="single" w:sz="12" w:space="0" w:color="auto"/>
              <w:bottom w:val="single" w:sz="6" w:space="0" w:color="auto"/>
              <w:right w:val="single" w:sz="6" w:space="0" w:color="auto"/>
            </w:tcBorders>
            <w:vAlign w:val="center"/>
            <w:hideMark/>
          </w:tcPr>
          <w:p w14:paraId="2102AA7F" w14:textId="77777777" w:rsidR="00786754" w:rsidRPr="00E861D7" w:rsidRDefault="00786754" w:rsidP="00E8122F">
            <w:pPr>
              <w:widowControl/>
              <w:spacing w:line="360" w:lineRule="auto"/>
              <w:ind w:leftChars="-193" w:hangingChars="192" w:hanging="405"/>
              <w:jc w:val="center"/>
              <w:rPr>
                <w:rFonts w:asciiTheme="minorEastAsia" w:hAnsiTheme="minorEastAsia"/>
                <w:b/>
                <w:color w:val="000000"/>
                <w:kern w:val="0"/>
                <w:szCs w:val="21"/>
              </w:rPr>
            </w:pPr>
            <w:r w:rsidRPr="00E861D7">
              <w:rPr>
                <w:rFonts w:asciiTheme="minorEastAsia" w:hAnsiTheme="minorEastAsia" w:hint="eastAsia"/>
                <w:b/>
                <w:color w:val="000000"/>
                <w:kern w:val="0"/>
                <w:szCs w:val="21"/>
              </w:rPr>
              <w:t>项目</w:t>
            </w:r>
          </w:p>
        </w:tc>
        <w:tc>
          <w:tcPr>
            <w:tcW w:w="4300" w:type="dxa"/>
            <w:tcBorders>
              <w:top w:val="single" w:sz="12" w:space="0" w:color="auto"/>
              <w:left w:val="single" w:sz="6" w:space="0" w:color="auto"/>
              <w:bottom w:val="single" w:sz="6" w:space="0" w:color="auto"/>
              <w:right w:val="single" w:sz="12" w:space="0" w:color="auto"/>
            </w:tcBorders>
            <w:vAlign w:val="center"/>
            <w:hideMark/>
          </w:tcPr>
          <w:p w14:paraId="7E537B96" w14:textId="77777777" w:rsidR="00786754" w:rsidRPr="00E861D7" w:rsidRDefault="00786754" w:rsidP="00E8122F">
            <w:pPr>
              <w:widowControl/>
              <w:spacing w:line="360" w:lineRule="auto"/>
              <w:ind w:left="-193"/>
              <w:jc w:val="center"/>
              <w:rPr>
                <w:rFonts w:asciiTheme="minorEastAsia" w:hAnsiTheme="minorEastAsia"/>
                <w:b/>
                <w:color w:val="000000"/>
                <w:kern w:val="0"/>
                <w:szCs w:val="21"/>
              </w:rPr>
            </w:pPr>
            <w:r w:rsidRPr="00E861D7">
              <w:rPr>
                <w:rFonts w:asciiTheme="minorEastAsia" w:hAnsiTheme="minorEastAsia" w:hint="eastAsia"/>
                <w:b/>
                <w:color w:val="000000"/>
                <w:kern w:val="0"/>
                <w:szCs w:val="21"/>
              </w:rPr>
              <w:t>指标（</w:t>
            </w:r>
            <w:r w:rsidRPr="00E861D7">
              <w:rPr>
                <w:rFonts w:asciiTheme="minorEastAsia" w:hAnsiTheme="minorEastAsia" w:hint="eastAsia"/>
                <w:b/>
                <w:color w:val="000000"/>
                <w:szCs w:val="21"/>
              </w:rPr>
              <w:t>mg/kg</w:t>
            </w:r>
            <w:r w:rsidRPr="00E861D7">
              <w:rPr>
                <w:rFonts w:asciiTheme="minorEastAsia" w:hAnsiTheme="minorEastAsia" w:hint="eastAsia"/>
                <w:b/>
                <w:color w:val="000000"/>
                <w:kern w:val="0"/>
                <w:szCs w:val="21"/>
              </w:rPr>
              <w:t>）</w:t>
            </w:r>
          </w:p>
        </w:tc>
      </w:tr>
      <w:tr w:rsidR="00786754" w:rsidRPr="00E861D7" w14:paraId="4F77B9CD"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50D4EB2B"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甲胺磷</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134EC211"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786754" w:rsidRPr="00E861D7" w14:paraId="4BCBF444"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3F1FCD15"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甲拌磷</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420B6FC7"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786754" w:rsidRPr="00E861D7" w14:paraId="334859DD"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6A66BFC6"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氧化乐果</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02D7FE6D"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786754" w:rsidRPr="00E861D7" w14:paraId="43663477"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79AC4AF3"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甲基对硫磷</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61C4510C"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786754" w:rsidRPr="00E861D7" w14:paraId="558F8DA0" w14:textId="77777777" w:rsidTr="00786754">
        <w:trPr>
          <w:trHeight w:val="345"/>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42F7A3C7"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呋喃丹</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3152EE5F"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786754" w:rsidRPr="00E861D7" w14:paraId="45E09CCE"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7F39082A"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百菌清</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49FB39AE"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≤1.0</w:t>
            </w:r>
          </w:p>
        </w:tc>
      </w:tr>
      <w:tr w:rsidR="00786754" w:rsidRPr="00E861D7" w14:paraId="78039FA8"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54EC6772"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多菌灵</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0C496DBD"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≤0.5</w:t>
            </w:r>
          </w:p>
        </w:tc>
      </w:tr>
      <w:tr w:rsidR="00786754" w:rsidRPr="00E861D7" w14:paraId="6784C092"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3E10F27B"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汞（以Hg计）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2B333BAA" w14:textId="77777777" w:rsidR="00786754" w:rsidRPr="00E861D7" w:rsidRDefault="00786754" w:rsidP="00E8122F">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≤0.01</w:t>
            </w:r>
          </w:p>
        </w:tc>
      </w:tr>
      <w:tr w:rsidR="00786754" w:rsidRPr="00E861D7" w14:paraId="4ADB1B1D"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6ADC9CBE"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铅（以Pb计）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2C7620F5"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≤0.2</w:t>
            </w:r>
          </w:p>
        </w:tc>
      </w:tr>
      <w:tr w:rsidR="00786754" w:rsidRPr="00E861D7" w14:paraId="30331505"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52AC05A5"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砷（以As计）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2C616A2D"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≤0.5</w:t>
            </w:r>
          </w:p>
        </w:tc>
      </w:tr>
      <w:tr w:rsidR="00786754" w:rsidRPr="00E861D7" w14:paraId="25A0A08C"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32BA1E09"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氟（以F计）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291F021B"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≤0.5</w:t>
            </w:r>
          </w:p>
        </w:tc>
      </w:tr>
      <w:tr w:rsidR="00786754" w:rsidRPr="00E861D7" w14:paraId="146FCC47" w14:textId="77777777" w:rsidTr="0078675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1E3BF36D"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硝酸盐（以NaNO3计）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7CF66AE5"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瓜果类≤600；叶菜根茎类≤1200</w:t>
            </w:r>
          </w:p>
        </w:tc>
      </w:tr>
      <w:tr w:rsidR="00786754" w:rsidRPr="00E861D7" w14:paraId="5870814F" w14:textId="77777777" w:rsidTr="00786754">
        <w:trPr>
          <w:trHeight w:val="356"/>
          <w:jc w:val="center"/>
        </w:trPr>
        <w:tc>
          <w:tcPr>
            <w:tcW w:w="4040" w:type="dxa"/>
            <w:tcBorders>
              <w:top w:val="single" w:sz="6" w:space="0" w:color="auto"/>
              <w:left w:val="single" w:sz="12" w:space="0" w:color="auto"/>
              <w:bottom w:val="single" w:sz="12" w:space="0" w:color="auto"/>
              <w:right w:val="single" w:sz="6" w:space="0" w:color="auto"/>
            </w:tcBorders>
            <w:vAlign w:val="center"/>
            <w:hideMark/>
          </w:tcPr>
          <w:p w14:paraId="1FFC87A7"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亚硝酸盐（以NaNO2计）</w:t>
            </w:r>
          </w:p>
        </w:tc>
        <w:tc>
          <w:tcPr>
            <w:tcW w:w="4300" w:type="dxa"/>
            <w:tcBorders>
              <w:top w:val="single" w:sz="6" w:space="0" w:color="auto"/>
              <w:left w:val="single" w:sz="6" w:space="0" w:color="auto"/>
              <w:bottom w:val="single" w:sz="12" w:space="0" w:color="auto"/>
              <w:right w:val="single" w:sz="12" w:space="0" w:color="auto"/>
            </w:tcBorders>
            <w:vAlign w:val="center"/>
            <w:hideMark/>
          </w:tcPr>
          <w:p w14:paraId="35ECCC90" w14:textId="77777777" w:rsidR="00786754" w:rsidRPr="00E861D7" w:rsidRDefault="00786754" w:rsidP="00E8122F">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≤4</w:t>
            </w:r>
          </w:p>
        </w:tc>
      </w:tr>
    </w:tbl>
    <w:p w14:paraId="300F2B48" w14:textId="1DC4D2B6" w:rsidR="00786754" w:rsidRPr="00E861D7" w:rsidRDefault="00B04A8E" w:rsidP="00E8122F">
      <w:pPr>
        <w:pStyle w:val="afc"/>
        <w:numPr>
          <w:ilvl w:val="1"/>
          <w:numId w:val="16"/>
        </w:numPr>
        <w:spacing w:line="360" w:lineRule="auto"/>
        <w:ind w:firstLineChars="0"/>
        <w:rPr>
          <w:rFonts w:asciiTheme="minorEastAsia" w:hAnsiTheme="minorEastAsia" w:cs="宋体"/>
          <w:kern w:val="0"/>
          <w:szCs w:val="21"/>
        </w:rPr>
      </w:pPr>
      <w:r w:rsidRPr="00E861D7">
        <w:rPr>
          <w:rFonts w:asciiTheme="minorEastAsia" w:hAnsiTheme="minorEastAsia" w:cs="宋体" w:hint="eastAsia"/>
          <w:kern w:val="0"/>
          <w:szCs w:val="21"/>
        </w:rPr>
        <w:t>蔬菜</w:t>
      </w:r>
      <w:r w:rsidR="00786754" w:rsidRPr="00E861D7">
        <w:rPr>
          <w:rFonts w:asciiTheme="minorEastAsia" w:hAnsiTheme="minorEastAsia" w:cs="宋体" w:hint="eastAsia"/>
          <w:kern w:val="0"/>
          <w:szCs w:val="21"/>
        </w:rPr>
        <w:t>具体感观验收要求：</w:t>
      </w:r>
    </w:p>
    <w:p w14:paraId="4AC20867"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lastRenderedPageBreak/>
        <w:t>从蔬菜色泽看</w:t>
      </w:r>
      <w:r w:rsidRPr="00E861D7">
        <w:rPr>
          <w:rFonts w:asciiTheme="minorEastAsia" w:hAnsiTheme="minorEastAsia" w:hint="eastAsia"/>
          <w:szCs w:val="21"/>
        </w:rPr>
        <w:t>：各种蔬菜都应具有本品种固有的颜色，大多数有发亮的光泽，以此显示蔬菜的成熟度及鲜嫩程度；</w:t>
      </w:r>
    </w:p>
    <w:p w14:paraId="0A394779"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从蔬菜气味看</w:t>
      </w:r>
      <w:r w:rsidRPr="00E861D7">
        <w:rPr>
          <w:rFonts w:asciiTheme="minorEastAsia" w:hAnsiTheme="minorEastAsia" w:hint="eastAsia"/>
          <w:szCs w:val="21"/>
        </w:rPr>
        <w:t>：多数蔬菜具有清馨、甘辛香、甜酸香等气味，可凭嗅觉识别不同品种的质量，不允许有腐烂变质的亚硝酸盐味和其他异常气味；</w:t>
      </w:r>
    </w:p>
    <w:p w14:paraId="47337567"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从蔬菜滋味看</w:t>
      </w:r>
      <w:r w:rsidRPr="00E861D7">
        <w:rPr>
          <w:rFonts w:asciiTheme="minorEastAsia" w:hAnsiTheme="minorEastAsia" w:hint="eastAsia"/>
          <w:szCs w:val="21"/>
        </w:rPr>
        <w:t>：因品种不同而各异，多数蔬菜滋味甘淡、甜酸、清爽鲜美，少数具有辛酸、苦涩等特殊风味以刺激食欲，如失去本品种原有的滋味即为异常；</w:t>
      </w:r>
    </w:p>
    <w:p w14:paraId="5C725018"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从蔬菜形态看</w:t>
      </w:r>
      <w:r w:rsidRPr="00E861D7">
        <w:rPr>
          <w:rFonts w:asciiTheme="minorEastAsia" w:hAnsiTheme="minorEastAsia" w:hint="eastAsia"/>
          <w:szCs w:val="21"/>
        </w:rPr>
        <w:t>：应尽量避免由于客观因素而造成的各种非正常、不新鲜的蔬菜，例如萎蔫、枯塌、损伤、病变、虫害侵蚀等引起的形态异常等；</w:t>
      </w:r>
    </w:p>
    <w:p w14:paraId="38312827"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叶菜类</w:t>
      </w:r>
      <w:r w:rsidRPr="00E861D7">
        <w:rPr>
          <w:rFonts w:asciiTheme="minorEastAsia" w:hAnsiTheme="minorEastAsia" w:hint="eastAsia"/>
          <w:szCs w:val="21"/>
        </w:rPr>
        <w:t>：大白菜、小白菜、菠菜、甘蓝、荠菜、空心菜、茼蒿、苋菜、芹菜等绿叶菜类。属同一品种规格，肉质鲜嫩形态好，色泽正常，茎基部削平，无枯黄叶、病叶、泥土、明显机械伤和病虫害伤，</w:t>
      </w:r>
      <w:proofErr w:type="gramStart"/>
      <w:r w:rsidRPr="00E861D7">
        <w:rPr>
          <w:rFonts w:asciiTheme="minorEastAsia" w:hAnsiTheme="minorEastAsia" w:hint="eastAsia"/>
          <w:szCs w:val="21"/>
        </w:rPr>
        <w:t>无烧心焦</w:t>
      </w:r>
      <w:proofErr w:type="gramEnd"/>
      <w:r w:rsidRPr="00E861D7">
        <w:rPr>
          <w:rFonts w:asciiTheme="minorEastAsia" w:hAnsiTheme="minorEastAsia" w:hint="eastAsia"/>
          <w:szCs w:val="21"/>
        </w:rPr>
        <w:t>边、腐烂等现象，无抽苔（菜心除外），无畸形、异味，</w:t>
      </w:r>
      <w:proofErr w:type="gramStart"/>
      <w:r w:rsidRPr="00E861D7">
        <w:rPr>
          <w:rFonts w:asciiTheme="minorEastAsia" w:hAnsiTheme="minorEastAsia" w:hint="eastAsia"/>
          <w:szCs w:val="21"/>
        </w:rPr>
        <w:t>结球</w:t>
      </w:r>
      <w:r w:rsidR="00661CD4" w:rsidRPr="00E861D7">
        <w:rPr>
          <w:rFonts w:asciiTheme="minorEastAsia" w:hAnsiTheme="minorEastAsia" w:hint="eastAsia"/>
          <w:szCs w:val="21"/>
        </w:rPr>
        <w:t>叶菜</w:t>
      </w:r>
      <w:proofErr w:type="gramEnd"/>
      <w:r w:rsidR="00661CD4" w:rsidRPr="00E861D7">
        <w:rPr>
          <w:rFonts w:asciiTheme="minorEastAsia" w:hAnsiTheme="minorEastAsia" w:hint="eastAsia"/>
          <w:szCs w:val="21"/>
        </w:rPr>
        <w:t>要结球适度，花椰菜应新鲜洁白，不带叶</w:t>
      </w:r>
      <w:proofErr w:type="gramStart"/>
      <w:r w:rsidR="00661CD4" w:rsidRPr="00E861D7">
        <w:rPr>
          <w:rFonts w:asciiTheme="minorEastAsia" w:hAnsiTheme="minorEastAsia" w:hint="eastAsia"/>
          <w:szCs w:val="21"/>
        </w:rPr>
        <w:t>麸</w:t>
      </w:r>
      <w:proofErr w:type="gramEnd"/>
      <w:r w:rsidR="00661CD4" w:rsidRPr="00E861D7">
        <w:rPr>
          <w:rFonts w:asciiTheme="minorEastAsia" w:hAnsiTheme="minorEastAsia" w:hint="eastAsia"/>
          <w:szCs w:val="21"/>
        </w:rPr>
        <w:t>，无畸形花；</w:t>
      </w:r>
    </w:p>
    <w:p w14:paraId="5B6F9315"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茄果类</w:t>
      </w:r>
      <w:r w:rsidRPr="00E861D7">
        <w:rPr>
          <w:rFonts w:asciiTheme="minorEastAsia" w:hAnsiTheme="minorEastAsia" w:hint="eastAsia"/>
          <w:szCs w:val="21"/>
        </w:rPr>
        <w:t>：番茄、茄子、甜椒、辣椒等。属同一品种规格，果实整洁，成熟度适中，番茄</w:t>
      </w:r>
      <w:proofErr w:type="gramStart"/>
      <w:r w:rsidRPr="00E861D7">
        <w:rPr>
          <w:rFonts w:asciiTheme="minorEastAsia" w:hAnsiTheme="minorEastAsia" w:hint="eastAsia"/>
          <w:szCs w:val="21"/>
        </w:rPr>
        <w:t>花蒂不明显</w:t>
      </w:r>
      <w:proofErr w:type="gramEnd"/>
      <w:r w:rsidRPr="00E861D7">
        <w:rPr>
          <w:rFonts w:asciiTheme="minorEastAsia" w:hAnsiTheme="minorEastAsia" w:hint="eastAsia"/>
          <w:szCs w:val="21"/>
        </w:rPr>
        <w:t>，无裂果及空洞现象，茄果不能</w:t>
      </w:r>
      <w:proofErr w:type="gramStart"/>
      <w:r w:rsidRPr="00E861D7">
        <w:rPr>
          <w:rFonts w:asciiTheme="minorEastAsia" w:hAnsiTheme="minorEastAsia" w:hint="eastAsia"/>
          <w:szCs w:val="21"/>
        </w:rPr>
        <w:t>有裂蒂及</w:t>
      </w:r>
      <w:proofErr w:type="gramEnd"/>
      <w:r w:rsidRPr="00E861D7">
        <w:rPr>
          <w:rFonts w:asciiTheme="minorEastAsia" w:hAnsiTheme="minorEastAsia" w:hint="eastAsia"/>
          <w:szCs w:val="21"/>
        </w:rPr>
        <w:t>果皮变硬现象，无腐烂、畸形、异味，无明显机械伤。</w:t>
      </w:r>
    </w:p>
    <w:p w14:paraId="41E3FDD3"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瓜、果类</w:t>
      </w:r>
      <w:r w:rsidRPr="00E861D7">
        <w:rPr>
          <w:rFonts w:asciiTheme="minorEastAsia" w:hAnsiTheme="minorEastAsia" w:hint="eastAsia"/>
          <w:szCs w:val="21"/>
        </w:rPr>
        <w:t>：黄瓜、冬瓜、丝瓜、苦瓜、南瓜、毛节瓜；苹果、梨、香蕉、桃、西瓜等。属同一品种规格，形状、色泽一致，瓜条均匀，无疤点，无断裂，无腐烂、畸形、异味、明显机械伤，不带泥土。</w:t>
      </w:r>
    </w:p>
    <w:p w14:paraId="16AC9360"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根菜类</w:t>
      </w:r>
      <w:r w:rsidRPr="00E861D7">
        <w:rPr>
          <w:rFonts w:asciiTheme="minorEastAsia" w:hAnsiTheme="minorEastAsia" w:hint="eastAsia"/>
          <w:szCs w:val="21"/>
        </w:rPr>
        <w:t>：萝卜、胡萝卜等。属同一品种规格，皮细光滑，大小均匀，肉质脆嫩致密新鲜，无腐烂、畸形、裂痕、糠心、异味，不带泥沙，不带茎叶和须根。</w:t>
      </w:r>
    </w:p>
    <w:p w14:paraId="76615880"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薯芋类</w:t>
      </w:r>
      <w:r w:rsidRPr="00E861D7">
        <w:rPr>
          <w:rFonts w:asciiTheme="minorEastAsia" w:hAnsiTheme="minorEastAsia" w:hint="eastAsia"/>
          <w:szCs w:val="21"/>
        </w:rPr>
        <w:t>：马铃薯、芋、姜等。属同一品种规格，色泽一致，不带泥沙，不带须根、茎叶，不干瘪，无腐烂、畸形、异味、明显机械伤、病虫害斑，马铃薯无发芽，皮</w:t>
      </w:r>
      <w:proofErr w:type="gramStart"/>
      <w:r w:rsidRPr="00E861D7">
        <w:rPr>
          <w:rFonts w:asciiTheme="minorEastAsia" w:hAnsiTheme="minorEastAsia" w:hint="eastAsia"/>
          <w:szCs w:val="21"/>
        </w:rPr>
        <w:t>不</w:t>
      </w:r>
      <w:proofErr w:type="gramEnd"/>
      <w:r w:rsidRPr="00E861D7">
        <w:rPr>
          <w:rFonts w:asciiTheme="minorEastAsia" w:hAnsiTheme="minorEastAsia" w:hint="eastAsia"/>
          <w:szCs w:val="21"/>
        </w:rPr>
        <w:t>变绿。</w:t>
      </w:r>
    </w:p>
    <w:p w14:paraId="7E2E87AD"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葱蒜类</w:t>
      </w:r>
      <w:r w:rsidRPr="00E861D7">
        <w:rPr>
          <w:rFonts w:asciiTheme="minorEastAsia" w:hAnsiTheme="minorEastAsia" w:hint="eastAsia"/>
          <w:szCs w:val="21"/>
        </w:rPr>
        <w:t>：葱、蒜、韭菜、洋葱等。属同一品种规格，允许葱、青蒜类保留干净须根，葱、蒜、韭菜不带老叶，蒜头、洋葱去根去枯叶，可食部分新鲜幼嫩，无腐烂、畸形、异味。</w:t>
      </w:r>
    </w:p>
    <w:p w14:paraId="274150A1"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豆类</w:t>
      </w:r>
      <w:r w:rsidRPr="00E861D7">
        <w:rPr>
          <w:rFonts w:asciiTheme="minorEastAsia" w:hAnsiTheme="minorEastAsia" w:hint="eastAsia"/>
          <w:szCs w:val="21"/>
        </w:rPr>
        <w:t>：扁豆、豌豆、毛豆等。属同一品种规格，形态完整，成熟度适中，无腐烂、畸形、异味，豆荚类新鲜、幼嫩、均匀，</w:t>
      </w:r>
      <w:proofErr w:type="gramStart"/>
      <w:r w:rsidRPr="00E861D7">
        <w:rPr>
          <w:rFonts w:asciiTheme="minorEastAsia" w:hAnsiTheme="minorEastAsia" w:hint="eastAsia"/>
          <w:szCs w:val="21"/>
        </w:rPr>
        <w:t>豆仁类籽粒</w:t>
      </w:r>
      <w:proofErr w:type="gramEnd"/>
      <w:r w:rsidRPr="00E861D7">
        <w:rPr>
          <w:rFonts w:asciiTheme="minorEastAsia" w:hAnsiTheme="minorEastAsia" w:hint="eastAsia"/>
          <w:szCs w:val="21"/>
        </w:rPr>
        <w:t>饱满，较均匀，无发芽，不带泥土杂质。</w:t>
      </w:r>
    </w:p>
    <w:p w14:paraId="37D3AC2C"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水生菜类</w:t>
      </w:r>
      <w:r w:rsidRPr="00E861D7">
        <w:rPr>
          <w:rFonts w:asciiTheme="minorEastAsia" w:hAnsiTheme="minorEastAsia" w:hint="eastAsia"/>
          <w:szCs w:val="21"/>
        </w:rPr>
        <w:t>：藕、慈菇、茭白、马蹄、菱等。属同一品种规格，肉质嫩，成熟度适中，</w:t>
      </w:r>
      <w:r w:rsidRPr="00E861D7">
        <w:rPr>
          <w:rFonts w:asciiTheme="minorEastAsia" w:hAnsiTheme="minorEastAsia" w:hint="eastAsia"/>
          <w:szCs w:val="21"/>
        </w:rPr>
        <w:lastRenderedPageBreak/>
        <w:t>无腐烂、畸形、异味，无明显机械伤，不带泥土和杂质，不干瘪，茭白</w:t>
      </w:r>
      <w:proofErr w:type="gramStart"/>
      <w:r w:rsidRPr="00E861D7">
        <w:rPr>
          <w:rFonts w:asciiTheme="minorEastAsia" w:hAnsiTheme="minorEastAsia" w:hint="eastAsia"/>
          <w:szCs w:val="21"/>
        </w:rPr>
        <w:t>不</w:t>
      </w:r>
      <w:proofErr w:type="gramEnd"/>
      <w:r w:rsidRPr="00E861D7">
        <w:rPr>
          <w:rFonts w:asciiTheme="minorEastAsia" w:hAnsiTheme="minorEastAsia" w:hint="eastAsia"/>
          <w:szCs w:val="21"/>
        </w:rPr>
        <w:t>黑心。</w:t>
      </w:r>
    </w:p>
    <w:p w14:paraId="2593A274" w14:textId="77777777" w:rsidR="00661CD4" w:rsidRPr="00E861D7" w:rsidRDefault="00786754" w:rsidP="00E8122F">
      <w:pPr>
        <w:pStyle w:val="afc"/>
        <w:numPr>
          <w:ilvl w:val="0"/>
          <w:numId w:val="35"/>
        </w:numPr>
        <w:spacing w:line="360" w:lineRule="auto"/>
        <w:ind w:firstLineChars="0"/>
        <w:rPr>
          <w:rFonts w:asciiTheme="minorEastAsia" w:hAnsiTheme="minorEastAsia"/>
          <w:szCs w:val="21"/>
        </w:rPr>
      </w:pPr>
      <w:r w:rsidRPr="00E861D7">
        <w:rPr>
          <w:rFonts w:asciiTheme="minorEastAsia" w:hAnsiTheme="minorEastAsia" w:hint="eastAsia"/>
          <w:b/>
          <w:szCs w:val="21"/>
        </w:rPr>
        <w:t>食用菌类</w:t>
      </w:r>
      <w:r w:rsidRPr="00E861D7">
        <w:rPr>
          <w:rFonts w:asciiTheme="minorEastAsia" w:hAnsiTheme="minorEastAsia" w:hint="eastAsia"/>
          <w:szCs w:val="21"/>
        </w:rPr>
        <w:t>：蘑菇、草菇、香菇、木耳等。属同一品种规格，蘑菇、草菇菌盖</w:t>
      </w:r>
      <w:proofErr w:type="gramStart"/>
      <w:r w:rsidRPr="00E861D7">
        <w:rPr>
          <w:rFonts w:asciiTheme="minorEastAsia" w:hAnsiTheme="minorEastAsia" w:hint="eastAsia"/>
          <w:szCs w:val="21"/>
        </w:rPr>
        <w:t>圆整略展开</w:t>
      </w:r>
      <w:proofErr w:type="gramEnd"/>
      <w:r w:rsidRPr="00E861D7">
        <w:rPr>
          <w:rFonts w:asciiTheme="minorEastAsia" w:hAnsiTheme="minorEastAsia" w:hint="eastAsia"/>
          <w:szCs w:val="21"/>
        </w:rPr>
        <w:t>，柄粗壮，菌膜紧，菇柄切削平整，不浸泡水（蘑菇允许</w:t>
      </w:r>
      <w:proofErr w:type="gramStart"/>
      <w:r w:rsidRPr="00E861D7">
        <w:rPr>
          <w:rFonts w:asciiTheme="minorEastAsia" w:hAnsiTheme="minorEastAsia" w:hint="eastAsia"/>
          <w:szCs w:val="21"/>
        </w:rPr>
        <w:t>浸</w:t>
      </w:r>
      <w:proofErr w:type="gramEnd"/>
      <w:r w:rsidRPr="00E861D7">
        <w:rPr>
          <w:rFonts w:asciiTheme="minorEastAsia" w:hAnsiTheme="minorEastAsia" w:hint="eastAsia"/>
          <w:szCs w:val="21"/>
        </w:rPr>
        <w:t>盐水保鲜），新鲜，无杂质，无畸形菇，无腐烂、异味。</w:t>
      </w:r>
    </w:p>
    <w:p w14:paraId="12623F69" w14:textId="439632ED" w:rsidR="00786754" w:rsidRPr="00E861D7" w:rsidRDefault="00786754" w:rsidP="00E8122F">
      <w:pPr>
        <w:pStyle w:val="afc"/>
        <w:numPr>
          <w:ilvl w:val="0"/>
          <w:numId w:val="35"/>
        </w:numPr>
        <w:spacing w:line="360" w:lineRule="auto"/>
        <w:ind w:firstLineChars="0"/>
        <w:rPr>
          <w:rFonts w:asciiTheme="minorEastAsia" w:hAnsiTheme="minorEastAsia"/>
          <w:szCs w:val="21"/>
        </w:rPr>
      </w:pPr>
      <w:proofErr w:type="gramStart"/>
      <w:r w:rsidRPr="00E861D7">
        <w:rPr>
          <w:rFonts w:asciiTheme="minorEastAsia" w:hAnsiTheme="minorEastAsia" w:hint="eastAsia"/>
          <w:b/>
          <w:szCs w:val="21"/>
        </w:rPr>
        <w:t>芽</w:t>
      </w:r>
      <w:proofErr w:type="gramEnd"/>
      <w:r w:rsidRPr="00E861D7">
        <w:rPr>
          <w:rFonts w:asciiTheme="minorEastAsia" w:hAnsiTheme="minorEastAsia" w:hint="eastAsia"/>
          <w:b/>
          <w:szCs w:val="21"/>
        </w:rPr>
        <w:t>苗类</w:t>
      </w:r>
      <w:r w:rsidRPr="00E861D7">
        <w:rPr>
          <w:rFonts w:asciiTheme="minorEastAsia" w:hAnsiTheme="minorEastAsia" w:hint="eastAsia"/>
          <w:szCs w:val="21"/>
        </w:rPr>
        <w:t>：绿豆芽、黄豆芽、香</w:t>
      </w:r>
      <w:proofErr w:type="gramStart"/>
      <w:r w:rsidRPr="00E861D7">
        <w:rPr>
          <w:rFonts w:asciiTheme="minorEastAsia" w:hAnsiTheme="minorEastAsia" w:hint="eastAsia"/>
          <w:szCs w:val="21"/>
        </w:rPr>
        <w:t>樁</w:t>
      </w:r>
      <w:proofErr w:type="gramEnd"/>
      <w:r w:rsidRPr="00E861D7">
        <w:rPr>
          <w:rFonts w:asciiTheme="minorEastAsia" w:hAnsiTheme="minorEastAsia" w:hint="eastAsia"/>
          <w:szCs w:val="21"/>
        </w:rPr>
        <w:t>苗等。芽苗幼嫩，不带豆壳杂质，新鲜，</w:t>
      </w:r>
      <w:proofErr w:type="gramStart"/>
      <w:r w:rsidRPr="00E861D7">
        <w:rPr>
          <w:rFonts w:asciiTheme="minorEastAsia" w:hAnsiTheme="minorEastAsia" w:hint="eastAsia"/>
          <w:szCs w:val="21"/>
        </w:rPr>
        <w:t>不</w:t>
      </w:r>
      <w:proofErr w:type="gramEnd"/>
      <w:r w:rsidRPr="00E861D7">
        <w:rPr>
          <w:rFonts w:asciiTheme="minorEastAsia" w:hAnsiTheme="minorEastAsia" w:hint="eastAsia"/>
          <w:szCs w:val="21"/>
        </w:rPr>
        <w:t>浸水，无腐烂、异味。</w:t>
      </w:r>
    </w:p>
    <w:p w14:paraId="4A8EA966" w14:textId="69E77646" w:rsidR="00B04A8E" w:rsidRPr="00E861D7" w:rsidRDefault="00B04A8E" w:rsidP="00E8122F">
      <w:pPr>
        <w:pStyle w:val="Style16"/>
        <w:numPr>
          <w:ilvl w:val="1"/>
          <w:numId w:val="16"/>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水果类产品质量标准：色泽新鲜，不脱水，无腐烂，无虫害。中标人所供应的产品必须为正规厂家的货物，来源必须清晰。中标人必须保证所供应的水果符合卫生质量标准，同时承担因所供水果问题引起的一切事故后果。</w:t>
      </w:r>
    </w:p>
    <w:p w14:paraId="3F0061BD" w14:textId="2945A3B0" w:rsidR="00F82A20" w:rsidRPr="00E861D7" w:rsidRDefault="00FD5631" w:rsidP="00E8122F">
      <w:pPr>
        <w:pStyle w:val="Style16"/>
        <w:numPr>
          <w:ilvl w:val="0"/>
          <w:numId w:val="36"/>
        </w:numPr>
        <w:autoSpaceDE w:val="0"/>
        <w:autoSpaceDN w:val="0"/>
        <w:spacing w:line="360" w:lineRule="auto"/>
        <w:ind w:firstLineChars="0"/>
        <w:jc w:val="left"/>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w:t>
      </w:r>
      <w:r w:rsidR="00F82A20" w:rsidRPr="00286363">
        <w:rPr>
          <w:rFonts w:asciiTheme="minorEastAsia" w:eastAsiaTheme="minorEastAsia" w:hAnsiTheme="minorEastAsia" w:cs="宋体" w:hint="eastAsia"/>
          <w:sz w:val="21"/>
          <w:szCs w:val="21"/>
          <w:highlight w:val="yellow"/>
        </w:rPr>
        <w:t>水果规格：</w:t>
      </w:r>
      <w:r w:rsidR="002E513B" w:rsidRPr="00286363">
        <w:rPr>
          <w:rFonts w:asciiTheme="minorEastAsia" w:eastAsiaTheme="minorEastAsia" w:hAnsiTheme="minorEastAsia" w:cs="宋体" w:hint="eastAsia"/>
          <w:sz w:val="21"/>
          <w:szCs w:val="21"/>
          <w:highlight w:val="yellow"/>
        </w:rPr>
        <w:t>按</w:t>
      </w:r>
      <w:r w:rsidR="00F82A20" w:rsidRPr="00286363">
        <w:rPr>
          <w:rFonts w:asciiTheme="minorEastAsia" w:eastAsiaTheme="minorEastAsia" w:hAnsiTheme="minorEastAsia" w:cs="宋体" w:hint="eastAsia"/>
          <w:sz w:val="21"/>
          <w:szCs w:val="21"/>
          <w:highlight w:val="yellow"/>
        </w:rPr>
        <w:t>个售卖的水果大小必须符合采购人要求，每个</w:t>
      </w:r>
      <w:r w:rsidR="00D31D61" w:rsidRPr="00286363">
        <w:rPr>
          <w:rFonts w:asciiTheme="minorEastAsia" w:eastAsiaTheme="minorEastAsia" w:hAnsiTheme="minorEastAsia" w:cs="宋体" w:hint="eastAsia"/>
          <w:sz w:val="21"/>
          <w:szCs w:val="21"/>
          <w:highlight w:val="yellow"/>
        </w:rPr>
        <w:t>水果</w:t>
      </w:r>
      <w:r>
        <w:rPr>
          <w:rFonts w:asciiTheme="minorEastAsia" w:eastAsiaTheme="minorEastAsia" w:hAnsiTheme="minorEastAsia" w:cs="宋体" w:hint="eastAsia"/>
          <w:sz w:val="21"/>
          <w:szCs w:val="21"/>
          <w:highlight w:val="yellow"/>
        </w:rPr>
        <w:t>大小均匀</w:t>
      </w:r>
      <w:r w:rsidR="00D31D61" w:rsidRPr="00286363">
        <w:rPr>
          <w:rFonts w:asciiTheme="minorEastAsia" w:eastAsiaTheme="minorEastAsia" w:hAnsiTheme="minorEastAsia" w:cs="宋体" w:hint="eastAsia"/>
          <w:sz w:val="21"/>
          <w:szCs w:val="21"/>
          <w:highlight w:val="yellow"/>
        </w:rPr>
        <w:t>，不符合要求的水果</w:t>
      </w:r>
      <w:r w:rsidR="002E513B" w:rsidRPr="00286363">
        <w:rPr>
          <w:rFonts w:asciiTheme="minorEastAsia" w:eastAsiaTheme="minorEastAsia" w:hAnsiTheme="minorEastAsia" w:cs="宋体" w:hint="eastAsia"/>
          <w:sz w:val="21"/>
          <w:szCs w:val="21"/>
          <w:highlight w:val="yellow"/>
        </w:rPr>
        <w:t>采购人有权拒收，由此所产生的费用由中标人负责</w:t>
      </w:r>
      <w:r w:rsidR="00D31D61" w:rsidRPr="00286363">
        <w:rPr>
          <w:rFonts w:asciiTheme="minorEastAsia" w:eastAsiaTheme="minorEastAsia" w:hAnsiTheme="minorEastAsia" w:cs="宋体" w:hint="eastAsia"/>
          <w:sz w:val="21"/>
          <w:szCs w:val="21"/>
          <w:highlight w:val="yellow"/>
        </w:rPr>
        <w:t>；</w:t>
      </w:r>
    </w:p>
    <w:p w14:paraId="0E3CCB3F" w14:textId="77777777" w:rsidR="005507CF" w:rsidRPr="00E861D7" w:rsidRDefault="00B04A8E" w:rsidP="00E8122F">
      <w:pPr>
        <w:pStyle w:val="Style16"/>
        <w:numPr>
          <w:ilvl w:val="0"/>
          <w:numId w:val="36"/>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从水果色泽看：各种水果都应具有本品种固有的颜色，大多数有发亮的光泽，以此显示水果的成熟度及鲜嫩程度；</w:t>
      </w:r>
    </w:p>
    <w:p w14:paraId="2628FE0F" w14:textId="77777777" w:rsidR="005507CF" w:rsidRPr="00E861D7" w:rsidRDefault="00B04A8E" w:rsidP="00E8122F">
      <w:pPr>
        <w:pStyle w:val="Style16"/>
        <w:numPr>
          <w:ilvl w:val="0"/>
          <w:numId w:val="36"/>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从水果气味看：多数水果具有清馨、甘辛香、甜酸香等气味，可凭嗅觉识别不同品种的质量，不允许有腐烂变质的亚硝酸盐味和其他异常气味；</w:t>
      </w:r>
    </w:p>
    <w:p w14:paraId="6CDAAEA4" w14:textId="1BDC9245" w:rsidR="005507CF" w:rsidRPr="00E861D7" w:rsidRDefault="00B04A8E" w:rsidP="00E8122F">
      <w:pPr>
        <w:pStyle w:val="Style16"/>
        <w:numPr>
          <w:ilvl w:val="0"/>
          <w:numId w:val="36"/>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从水果滋味看：因品种不同而各异，多数水果滋味甘淡、甜酸、清爽鲜美，少数具有</w:t>
      </w:r>
      <w:r w:rsidR="005507CF" w:rsidRPr="00E861D7">
        <w:rPr>
          <w:rFonts w:asciiTheme="minorEastAsia" w:eastAsiaTheme="minorEastAsia" w:hAnsiTheme="minorEastAsia" w:cs="宋体" w:hint="eastAsia"/>
          <w:sz w:val="21"/>
          <w:szCs w:val="21"/>
        </w:rPr>
        <w:t>辛酸、苦涩等特殊风味以刺激食欲，如失去本品种原有的滋味即为异常；</w:t>
      </w:r>
    </w:p>
    <w:p w14:paraId="72D8760A" w14:textId="079A7BD7" w:rsidR="00B04A8E" w:rsidRPr="00E861D7" w:rsidRDefault="00B04A8E" w:rsidP="00E8122F">
      <w:pPr>
        <w:pStyle w:val="Style16"/>
        <w:numPr>
          <w:ilvl w:val="0"/>
          <w:numId w:val="36"/>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形态看：应尽量避免由于客观因素而造成的各种非正常、不新鲜的水果，例如萎蔫、枯塌、损伤、病变、虫害侵蚀等引起的形态异常等。属同一品种规格，形状、色泽一致，无疤点，无断裂，无腐烂、畸形、异味、明显机械伤，不带泥土。</w:t>
      </w:r>
    </w:p>
    <w:p w14:paraId="4F6678A3" w14:textId="43A77726" w:rsidR="000F1BD0" w:rsidRPr="00E861D7" w:rsidRDefault="00A37052" w:rsidP="00E8122F">
      <w:pPr>
        <w:pStyle w:val="Style16"/>
        <w:autoSpaceDE w:val="0"/>
        <w:autoSpaceDN w:val="0"/>
        <w:spacing w:line="360" w:lineRule="auto"/>
        <w:ind w:firstLine="422"/>
        <w:jc w:val="left"/>
        <w:rPr>
          <w:rFonts w:asciiTheme="minorEastAsia" w:eastAsiaTheme="minorEastAsia" w:hAnsiTheme="minorEastAsia" w:cs="宋体"/>
          <w:sz w:val="21"/>
          <w:szCs w:val="21"/>
        </w:rPr>
      </w:pPr>
      <w:r w:rsidRPr="00E8122F">
        <w:rPr>
          <w:rFonts w:asciiTheme="minorEastAsia" w:eastAsiaTheme="minorEastAsia" w:hAnsiTheme="minorEastAsia" w:cs="宋体" w:hint="eastAsia"/>
          <w:b/>
          <w:sz w:val="21"/>
          <w:szCs w:val="21"/>
        </w:rPr>
        <w:t>八</w:t>
      </w:r>
      <w:r w:rsidR="000F1BD0" w:rsidRPr="00E8122F">
        <w:rPr>
          <w:rFonts w:asciiTheme="minorEastAsia" w:eastAsiaTheme="minorEastAsia" w:hAnsiTheme="minorEastAsia" w:cs="宋体" w:hint="eastAsia"/>
          <w:b/>
          <w:sz w:val="21"/>
          <w:szCs w:val="21"/>
        </w:rPr>
        <w:t>、采购清单</w:t>
      </w:r>
      <w:r w:rsidR="000F1BD0" w:rsidRPr="00E861D7">
        <w:rPr>
          <w:rFonts w:asciiTheme="minorEastAsia" w:eastAsiaTheme="minorEastAsia" w:hAnsiTheme="minorEastAsia" w:cs="宋体" w:hint="eastAsia"/>
          <w:sz w:val="21"/>
          <w:szCs w:val="21"/>
        </w:rPr>
        <w:t>（包含但不限于以下品种，采购数量按采购人实际需求而定，仅作投标参考）</w:t>
      </w:r>
    </w:p>
    <w:p w14:paraId="6C3488D3" w14:textId="77777777" w:rsidR="008E45CA" w:rsidRPr="00E861D7" w:rsidRDefault="008E45CA" w:rsidP="00E8122F">
      <w:pPr>
        <w:pStyle w:val="afc"/>
        <w:spacing w:line="360" w:lineRule="auto"/>
        <w:rPr>
          <w:rFonts w:asciiTheme="minorEastAsia" w:hAnsiTheme="minorEastAsia" w:cs="宋体"/>
          <w:szCs w:val="21"/>
        </w:rPr>
      </w:pPr>
      <w:r w:rsidRPr="00E861D7">
        <w:rPr>
          <w:rFonts w:asciiTheme="minorEastAsia" w:hAnsiTheme="minorEastAsia" w:cs="宋体" w:hint="eastAsia"/>
          <w:szCs w:val="21"/>
        </w:rPr>
        <w:t>1、蔬菜瓜果花卉类1年拟采购清单</w:t>
      </w:r>
    </w:p>
    <w:tbl>
      <w:tblPr>
        <w:tblW w:w="8670" w:type="dxa"/>
        <w:tblInd w:w="93" w:type="dxa"/>
        <w:tblLook w:val="04A0" w:firstRow="1" w:lastRow="0" w:firstColumn="1" w:lastColumn="0" w:noHBand="0" w:noVBand="1"/>
      </w:tblPr>
      <w:tblGrid>
        <w:gridCol w:w="953"/>
        <w:gridCol w:w="2881"/>
        <w:gridCol w:w="2928"/>
        <w:gridCol w:w="954"/>
        <w:gridCol w:w="1076"/>
      </w:tblGrid>
      <w:tr w:rsidR="008E45CA" w:rsidRPr="00E861D7" w14:paraId="02210054" w14:textId="77777777" w:rsidTr="008E45CA">
        <w:trPr>
          <w:trHeight w:val="276"/>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99CEF"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序号</w:t>
            </w:r>
          </w:p>
        </w:tc>
        <w:tc>
          <w:tcPr>
            <w:tcW w:w="2881" w:type="dxa"/>
            <w:tcBorders>
              <w:top w:val="single" w:sz="4" w:space="0" w:color="auto"/>
              <w:left w:val="nil"/>
              <w:bottom w:val="single" w:sz="4" w:space="0" w:color="auto"/>
              <w:right w:val="single" w:sz="4" w:space="0" w:color="auto"/>
            </w:tcBorders>
            <w:shd w:val="clear" w:color="auto" w:fill="auto"/>
            <w:noWrap/>
            <w:vAlign w:val="center"/>
            <w:hideMark/>
          </w:tcPr>
          <w:p w14:paraId="11D663A1"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类别</w:t>
            </w:r>
          </w:p>
        </w:tc>
        <w:tc>
          <w:tcPr>
            <w:tcW w:w="2928" w:type="dxa"/>
            <w:tcBorders>
              <w:top w:val="single" w:sz="4" w:space="0" w:color="auto"/>
              <w:left w:val="nil"/>
              <w:bottom w:val="single" w:sz="4" w:space="0" w:color="auto"/>
              <w:right w:val="single" w:sz="4" w:space="0" w:color="auto"/>
            </w:tcBorders>
            <w:shd w:val="clear" w:color="auto" w:fill="auto"/>
            <w:noWrap/>
            <w:vAlign w:val="center"/>
            <w:hideMark/>
          </w:tcPr>
          <w:p w14:paraId="68B8D30E"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商品名称</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14:paraId="1585A970"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单位</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14:paraId="43C1F000"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一年采购量</w:t>
            </w:r>
          </w:p>
        </w:tc>
      </w:tr>
      <w:tr w:rsidR="008E45CA" w:rsidRPr="00E861D7" w14:paraId="0EF788E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7163F3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w:t>
            </w:r>
          </w:p>
        </w:tc>
        <w:tc>
          <w:tcPr>
            <w:tcW w:w="2881" w:type="dxa"/>
            <w:tcBorders>
              <w:top w:val="nil"/>
              <w:left w:val="nil"/>
              <w:bottom w:val="single" w:sz="4" w:space="0" w:color="auto"/>
              <w:right w:val="single" w:sz="4" w:space="0" w:color="auto"/>
            </w:tcBorders>
            <w:shd w:val="clear" w:color="auto" w:fill="auto"/>
            <w:noWrap/>
            <w:vAlign w:val="center"/>
            <w:hideMark/>
          </w:tcPr>
          <w:p w14:paraId="3B83799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DDBB20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青线</w:t>
            </w:r>
            <w:proofErr w:type="gramStart"/>
            <w:r w:rsidRPr="00E861D7">
              <w:rPr>
                <w:rFonts w:ascii="等线" w:eastAsia="等线" w:hAnsi="等线" w:cs="宋体" w:hint="eastAsia"/>
                <w:color w:val="000000"/>
                <w:kern w:val="0"/>
                <w:sz w:val="22"/>
              </w:rPr>
              <w:t>椒</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304A78A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403C05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25613.00 </w:t>
            </w:r>
          </w:p>
        </w:tc>
      </w:tr>
      <w:tr w:rsidR="008E45CA" w:rsidRPr="00E861D7" w14:paraId="7321F75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94AD21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w:t>
            </w:r>
          </w:p>
        </w:tc>
        <w:tc>
          <w:tcPr>
            <w:tcW w:w="2881" w:type="dxa"/>
            <w:tcBorders>
              <w:top w:val="nil"/>
              <w:left w:val="nil"/>
              <w:bottom w:val="single" w:sz="4" w:space="0" w:color="auto"/>
              <w:right w:val="single" w:sz="4" w:space="0" w:color="auto"/>
            </w:tcBorders>
            <w:shd w:val="clear" w:color="auto" w:fill="auto"/>
            <w:noWrap/>
            <w:vAlign w:val="center"/>
            <w:hideMark/>
          </w:tcPr>
          <w:p w14:paraId="566A989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26CC9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西红柿（番茄）</w:t>
            </w:r>
          </w:p>
        </w:tc>
        <w:tc>
          <w:tcPr>
            <w:tcW w:w="954" w:type="dxa"/>
            <w:tcBorders>
              <w:top w:val="nil"/>
              <w:left w:val="nil"/>
              <w:bottom w:val="single" w:sz="4" w:space="0" w:color="auto"/>
              <w:right w:val="single" w:sz="4" w:space="0" w:color="auto"/>
            </w:tcBorders>
            <w:shd w:val="clear" w:color="auto" w:fill="auto"/>
            <w:noWrap/>
            <w:vAlign w:val="bottom"/>
            <w:hideMark/>
          </w:tcPr>
          <w:p w14:paraId="3282A0A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859411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35048.00 </w:t>
            </w:r>
          </w:p>
        </w:tc>
      </w:tr>
      <w:tr w:rsidR="008E45CA" w:rsidRPr="00E861D7" w14:paraId="3E9A35A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91A164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w:t>
            </w:r>
          </w:p>
        </w:tc>
        <w:tc>
          <w:tcPr>
            <w:tcW w:w="2881" w:type="dxa"/>
            <w:tcBorders>
              <w:top w:val="nil"/>
              <w:left w:val="nil"/>
              <w:bottom w:val="single" w:sz="4" w:space="0" w:color="auto"/>
              <w:right w:val="single" w:sz="4" w:space="0" w:color="auto"/>
            </w:tcBorders>
            <w:shd w:val="clear" w:color="auto" w:fill="auto"/>
            <w:noWrap/>
            <w:vAlign w:val="center"/>
            <w:hideMark/>
          </w:tcPr>
          <w:p w14:paraId="78D6581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1FD8B1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红萝卜</w:t>
            </w:r>
          </w:p>
        </w:tc>
        <w:tc>
          <w:tcPr>
            <w:tcW w:w="954" w:type="dxa"/>
            <w:tcBorders>
              <w:top w:val="nil"/>
              <w:left w:val="nil"/>
              <w:bottom w:val="single" w:sz="4" w:space="0" w:color="auto"/>
              <w:right w:val="single" w:sz="4" w:space="0" w:color="auto"/>
            </w:tcBorders>
            <w:shd w:val="clear" w:color="auto" w:fill="auto"/>
            <w:noWrap/>
            <w:vAlign w:val="bottom"/>
            <w:hideMark/>
          </w:tcPr>
          <w:p w14:paraId="06CF035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EC0341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48275.00 </w:t>
            </w:r>
          </w:p>
        </w:tc>
      </w:tr>
      <w:tr w:rsidR="008E45CA" w:rsidRPr="00E861D7" w14:paraId="030F58A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D0870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4</w:t>
            </w:r>
          </w:p>
        </w:tc>
        <w:tc>
          <w:tcPr>
            <w:tcW w:w="2881" w:type="dxa"/>
            <w:tcBorders>
              <w:top w:val="nil"/>
              <w:left w:val="nil"/>
              <w:bottom w:val="single" w:sz="4" w:space="0" w:color="auto"/>
              <w:right w:val="single" w:sz="4" w:space="0" w:color="auto"/>
            </w:tcBorders>
            <w:shd w:val="clear" w:color="auto" w:fill="auto"/>
            <w:noWrap/>
            <w:vAlign w:val="center"/>
            <w:hideMark/>
          </w:tcPr>
          <w:p w14:paraId="07C91B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93A968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红线</w:t>
            </w:r>
            <w:proofErr w:type="gramStart"/>
            <w:r w:rsidRPr="00E861D7">
              <w:rPr>
                <w:rFonts w:ascii="等线" w:eastAsia="等线" w:hAnsi="等线" w:cs="宋体" w:hint="eastAsia"/>
                <w:color w:val="000000"/>
                <w:kern w:val="0"/>
                <w:sz w:val="22"/>
              </w:rPr>
              <w:t>椒</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67AD839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69E542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8570.00 </w:t>
            </w:r>
          </w:p>
        </w:tc>
      </w:tr>
      <w:tr w:rsidR="008E45CA" w:rsidRPr="00E861D7" w14:paraId="0F31E40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EC7C0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w:t>
            </w:r>
          </w:p>
        </w:tc>
        <w:tc>
          <w:tcPr>
            <w:tcW w:w="2881" w:type="dxa"/>
            <w:tcBorders>
              <w:top w:val="nil"/>
              <w:left w:val="nil"/>
              <w:bottom w:val="single" w:sz="4" w:space="0" w:color="auto"/>
              <w:right w:val="single" w:sz="4" w:space="0" w:color="auto"/>
            </w:tcBorders>
            <w:shd w:val="clear" w:color="auto" w:fill="auto"/>
            <w:noWrap/>
            <w:vAlign w:val="center"/>
            <w:hideMark/>
          </w:tcPr>
          <w:p w14:paraId="503687E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709AE5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青皮冬瓜</w:t>
            </w:r>
          </w:p>
        </w:tc>
        <w:tc>
          <w:tcPr>
            <w:tcW w:w="954" w:type="dxa"/>
            <w:tcBorders>
              <w:top w:val="nil"/>
              <w:left w:val="nil"/>
              <w:bottom w:val="single" w:sz="4" w:space="0" w:color="auto"/>
              <w:right w:val="single" w:sz="4" w:space="0" w:color="auto"/>
            </w:tcBorders>
            <w:shd w:val="clear" w:color="auto" w:fill="auto"/>
            <w:noWrap/>
            <w:vAlign w:val="bottom"/>
            <w:hideMark/>
          </w:tcPr>
          <w:p w14:paraId="2971591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C74281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51420.00 </w:t>
            </w:r>
          </w:p>
        </w:tc>
      </w:tr>
      <w:tr w:rsidR="008E45CA" w:rsidRPr="00E861D7" w14:paraId="0DA91BF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806925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w:t>
            </w:r>
          </w:p>
        </w:tc>
        <w:tc>
          <w:tcPr>
            <w:tcW w:w="2881" w:type="dxa"/>
            <w:tcBorders>
              <w:top w:val="nil"/>
              <w:left w:val="nil"/>
              <w:bottom w:val="single" w:sz="4" w:space="0" w:color="auto"/>
              <w:right w:val="single" w:sz="4" w:space="0" w:color="auto"/>
            </w:tcBorders>
            <w:shd w:val="clear" w:color="auto" w:fill="auto"/>
            <w:noWrap/>
            <w:vAlign w:val="center"/>
            <w:hideMark/>
          </w:tcPr>
          <w:p w14:paraId="7F285E8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AC056B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本地菜心</w:t>
            </w:r>
          </w:p>
        </w:tc>
        <w:tc>
          <w:tcPr>
            <w:tcW w:w="954" w:type="dxa"/>
            <w:tcBorders>
              <w:top w:val="nil"/>
              <w:left w:val="nil"/>
              <w:bottom w:val="single" w:sz="4" w:space="0" w:color="auto"/>
              <w:right w:val="single" w:sz="4" w:space="0" w:color="auto"/>
            </w:tcBorders>
            <w:shd w:val="clear" w:color="auto" w:fill="auto"/>
            <w:noWrap/>
            <w:vAlign w:val="bottom"/>
            <w:hideMark/>
          </w:tcPr>
          <w:p w14:paraId="4FCB57F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6FA5C0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28384.00 </w:t>
            </w:r>
          </w:p>
        </w:tc>
      </w:tr>
      <w:tr w:rsidR="008E45CA" w:rsidRPr="00E861D7" w14:paraId="6C5CC3A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BA369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w:t>
            </w:r>
          </w:p>
        </w:tc>
        <w:tc>
          <w:tcPr>
            <w:tcW w:w="2881" w:type="dxa"/>
            <w:tcBorders>
              <w:top w:val="nil"/>
              <w:left w:val="nil"/>
              <w:bottom w:val="single" w:sz="4" w:space="0" w:color="auto"/>
              <w:right w:val="single" w:sz="4" w:space="0" w:color="auto"/>
            </w:tcBorders>
            <w:shd w:val="clear" w:color="auto" w:fill="auto"/>
            <w:noWrap/>
            <w:vAlign w:val="center"/>
            <w:hideMark/>
          </w:tcPr>
          <w:p w14:paraId="3706493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732F44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茄瓜（茄子）</w:t>
            </w:r>
          </w:p>
        </w:tc>
        <w:tc>
          <w:tcPr>
            <w:tcW w:w="954" w:type="dxa"/>
            <w:tcBorders>
              <w:top w:val="nil"/>
              <w:left w:val="nil"/>
              <w:bottom w:val="single" w:sz="4" w:space="0" w:color="auto"/>
              <w:right w:val="single" w:sz="4" w:space="0" w:color="auto"/>
            </w:tcBorders>
            <w:shd w:val="clear" w:color="auto" w:fill="auto"/>
            <w:noWrap/>
            <w:vAlign w:val="bottom"/>
            <w:hideMark/>
          </w:tcPr>
          <w:p w14:paraId="48D338D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A3773A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31252.00 </w:t>
            </w:r>
          </w:p>
        </w:tc>
      </w:tr>
      <w:tr w:rsidR="008E45CA" w:rsidRPr="00E861D7" w14:paraId="6DFD3E0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DCBC74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w:t>
            </w:r>
          </w:p>
        </w:tc>
        <w:tc>
          <w:tcPr>
            <w:tcW w:w="2881" w:type="dxa"/>
            <w:tcBorders>
              <w:top w:val="nil"/>
              <w:left w:val="nil"/>
              <w:bottom w:val="single" w:sz="4" w:space="0" w:color="auto"/>
              <w:right w:val="single" w:sz="4" w:space="0" w:color="auto"/>
            </w:tcBorders>
            <w:shd w:val="clear" w:color="auto" w:fill="auto"/>
            <w:noWrap/>
            <w:vAlign w:val="center"/>
            <w:hideMark/>
          </w:tcPr>
          <w:p w14:paraId="4DA892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715DD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台山菜花</w:t>
            </w:r>
          </w:p>
        </w:tc>
        <w:tc>
          <w:tcPr>
            <w:tcW w:w="954" w:type="dxa"/>
            <w:tcBorders>
              <w:top w:val="nil"/>
              <w:left w:val="nil"/>
              <w:bottom w:val="single" w:sz="4" w:space="0" w:color="auto"/>
              <w:right w:val="single" w:sz="4" w:space="0" w:color="auto"/>
            </w:tcBorders>
            <w:shd w:val="clear" w:color="auto" w:fill="auto"/>
            <w:noWrap/>
            <w:vAlign w:val="bottom"/>
            <w:hideMark/>
          </w:tcPr>
          <w:p w14:paraId="7CDAB09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CB4C52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29540.00 </w:t>
            </w:r>
          </w:p>
        </w:tc>
      </w:tr>
      <w:tr w:rsidR="008E45CA" w:rsidRPr="00E861D7" w14:paraId="3885B30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74104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w:t>
            </w:r>
          </w:p>
        </w:tc>
        <w:tc>
          <w:tcPr>
            <w:tcW w:w="2881" w:type="dxa"/>
            <w:tcBorders>
              <w:top w:val="nil"/>
              <w:left w:val="nil"/>
              <w:bottom w:val="single" w:sz="4" w:space="0" w:color="auto"/>
              <w:right w:val="single" w:sz="4" w:space="0" w:color="auto"/>
            </w:tcBorders>
            <w:shd w:val="clear" w:color="auto" w:fill="auto"/>
            <w:noWrap/>
            <w:vAlign w:val="center"/>
            <w:hideMark/>
          </w:tcPr>
          <w:p w14:paraId="044C311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A04EBA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青豆角</w:t>
            </w:r>
          </w:p>
        </w:tc>
        <w:tc>
          <w:tcPr>
            <w:tcW w:w="954" w:type="dxa"/>
            <w:tcBorders>
              <w:top w:val="nil"/>
              <w:left w:val="nil"/>
              <w:bottom w:val="single" w:sz="4" w:space="0" w:color="auto"/>
              <w:right w:val="single" w:sz="4" w:space="0" w:color="auto"/>
            </w:tcBorders>
            <w:shd w:val="clear" w:color="auto" w:fill="auto"/>
            <w:noWrap/>
            <w:vAlign w:val="bottom"/>
            <w:hideMark/>
          </w:tcPr>
          <w:p w14:paraId="29D1D99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294261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18615.00 </w:t>
            </w:r>
          </w:p>
        </w:tc>
      </w:tr>
      <w:tr w:rsidR="008E45CA" w:rsidRPr="00E861D7" w14:paraId="0F90A27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C3193E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w:t>
            </w:r>
          </w:p>
        </w:tc>
        <w:tc>
          <w:tcPr>
            <w:tcW w:w="2881" w:type="dxa"/>
            <w:tcBorders>
              <w:top w:val="nil"/>
              <w:left w:val="nil"/>
              <w:bottom w:val="single" w:sz="4" w:space="0" w:color="auto"/>
              <w:right w:val="single" w:sz="4" w:space="0" w:color="auto"/>
            </w:tcBorders>
            <w:shd w:val="clear" w:color="auto" w:fill="auto"/>
            <w:noWrap/>
            <w:vAlign w:val="center"/>
            <w:hideMark/>
          </w:tcPr>
          <w:p w14:paraId="150474B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6FD67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大肉姜（生姜）</w:t>
            </w:r>
          </w:p>
        </w:tc>
        <w:tc>
          <w:tcPr>
            <w:tcW w:w="954" w:type="dxa"/>
            <w:tcBorders>
              <w:top w:val="nil"/>
              <w:left w:val="nil"/>
              <w:bottom w:val="single" w:sz="4" w:space="0" w:color="auto"/>
              <w:right w:val="single" w:sz="4" w:space="0" w:color="auto"/>
            </w:tcBorders>
            <w:shd w:val="clear" w:color="auto" w:fill="auto"/>
            <w:noWrap/>
            <w:vAlign w:val="bottom"/>
            <w:hideMark/>
          </w:tcPr>
          <w:p w14:paraId="22735C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EAD0B2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16169.00 </w:t>
            </w:r>
          </w:p>
        </w:tc>
      </w:tr>
      <w:tr w:rsidR="008E45CA" w:rsidRPr="00E861D7" w14:paraId="013683B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AB49E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w:t>
            </w:r>
          </w:p>
        </w:tc>
        <w:tc>
          <w:tcPr>
            <w:tcW w:w="2881" w:type="dxa"/>
            <w:tcBorders>
              <w:top w:val="nil"/>
              <w:left w:val="nil"/>
              <w:bottom w:val="single" w:sz="4" w:space="0" w:color="auto"/>
              <w:right w:val="single" w:sz="4" w:space="0" w:color="auto"/>
            </w:tcBorders>
            <w:shd w:val="clear" w:color="auto" w:fill="auto"/>
            <w:noWrap/>
            <w:vAlign w:val="center"/>
            <w:hideMark/>
          </w:tcPr>
          <w:p w14:paraId="3E2D5E4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D85F47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甜玉米</w:t>
            </w:r>
          </w:p>
        </w:tc>
        <w:tc>
          <w:tcPr>
            <w:tcW w:w="954" w:type="dxa"/>
            <w:tcBorders>
              <w:top w:val="nil"/>
              <w:left w:val="nil"/>
              <w:bottom w:val="single" w:sz="4" w:space="0" w:color="auto"/>
              <w:right w:val="single" w:sz="4" w:space="0" w:color="auto"/>
            </w:tcBorders>
            <w:shd w:val="clear" w:color="auto" w:fill="auto"/>
            <w:noWrap/>
            <w:vAlign w:val="bottom"/>
            <w:hideMark/>
          </w:tcPr>
          <w:p w14:paraId="46FFBD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C248CB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32913.00 </w:t>
            </w:r>
          </w:p>
        </w:tc>
      </w:tr>
      <w:tr w:rsidR="008E45CA" w:rsidRPr="00E861D7" w14:paraId="617E475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36727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w:t>
            </w:r>
          </w:p>
        </w:tc>
        <w:tc>
          <w:tcPr>
            <w:tcW w:w="2881" w:type="dxa"/>
            <w:tcBorders>
              <w:top w:val="nil"/>
              <w:left w:val="nil"/>
              <w:bottom w:val="single" w:sz="4" w:space="0" w:color="auto"/>
              <w:right w:val="single" w:sz="4" w:space="0" w:color="auto"/>
            </w:tcBorders>
            <w:shd w:val="clear" w:color="auto" w:fill="auto"/>
            <w:noWrap/>
            <w:vAlign w:val="center"/>
            <w:hideMark/>
          </w:tcPr>
          <w:p w14:paraId="47595E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A93C572"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葱肉</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220A8DA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9E9982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11124.00 </w:t>
            </w:r>
          </w:p>
        </w:tc>
      </w:tr>
      <w:tr w:rsidR="008E45CA" w:rsidRPr="00E861D7" w14:paraId="3169F31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48399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w:t>
            </w:r>
          </w:p>
        </w:tc>
        <w:tc>
          <w:tcPr>
            <w:tcW w:w="2881" w:type="dxa"/>
            <w:tcBorders>
              <w:top w:val="nil"/>
              <w:left w:val="nil"/>
              <w:bottom w:val="single" w:sz="4" w:space="0" w:color="auto"/>
              <w:right w:val="single" w:sz="4" w:space="0" w:color="auto"/>
            </w:tcBorders>
            <w:shd w:val="clear" w:color="auto" w:fill="auto"/>
            <w:noWrap/>
            <w:vAlign w:val="center"/>
            <w:hideMark/>
          </w:tcPr>
          <w:p w14:paraId="0797C1D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3F3356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油麦菜</w:t>
            </w:r>
          </w:p>
        </w:tc>
        <w:tc>
          <w:tcPr>
            <w:tcW w:w="954" w:type="dxa"/>
            <w:tcBorders>
              <w:top w:val="nil"/>
              <w:left w:val="nil"/>
              <w:bottom w:val="single" w:sz="4" w:space="0" w:color="auto"/>
              <w:right w:val="single" w:sz="4" w:space="0" w:color="auto"/>
            </w:tcBorders>
            <w:shd w:val="clear" w:color="auto" w:fill="auto"/>
            <w:noWrap/>
            <w:vAlign w:val="bottom"/>
            <w:hideMark/>
          </w:tcPr>
          <w:p w14:paraId="0455BA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7D6AAF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29016.00 </w:t>
            </w:r>
          </w:p>
        </w:tc>
      </w:tr>
      <w:tr w:rsidR="008E45CA" w:rsidRPr="00E861D7" w14:paraId="230529B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8A0858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w:t>
            </w:r>
          </w:p>
        </w:tc>
        <w:tc>
          <w:tcPr>
            <w:tcW w:w="2881" w:type="dxa"/>
            <w:tcBorders>
              <w:top w:val="nil"/>
              <w:left w:val="nil"/>
              <w:bottom w:val="single" w:sz="4" w:space="0" w:color="auto"/>
              <w:right w:val="single" w:sz="4" w:space="0" w:color="auto"/>
            </w:tcBorders>
            <w:shd w:val="clear" w:color="auto" w:fill="auto"/>
            <w:noWrap/>
            <w:vAlign w:val="center"/>
            <w:hideMark/>
          </w:tcPr>
          <w:p w14:paraId="512ED49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C9EBB8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蒜肉</w:t>
            </w:r>
          </w:p>
        </w:tc>
        <w:tc>
          <w:tcPr>
            <w:tcW w:w="954" w:type="dxa"/>
            <w:tcBorders>
              <w:top w:val="nil"/>
              <w:left w:val="nil"/>
              <w:bottom w:val="single" w:sz="4" w:space="0" w:color="auto"/>
              <w:right w:val="single" w:sz="4" w:space="0" w:color="auto"/>
            </w:tcBorders>
            <w:shd w:val="clear" w:color="auto" w:fill="auto"/>
            <w:noWrap/>
            <w:vAlign w:val="bottom"/>
            <w:hideMark/>
          </w:tcPr>
          <w:p w14:paraId="408D5B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9F54FD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17888.00 </w:t>
            </w:r>
          </w:p>
        </w:tc>
      </w:tr>
      <w:tr w:rsidR="008E45CA" w:rsidRPr="00E861D7" w14:paraId="490E739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81E7B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w:t>
            </w:r>
          </w:p>
        </w:tc>
        <w:tc>
          <w:tcPr>
            <w:tcW w:w="2881" w:type="dxa"/>
            <w:tcBorders>
              <w:top w:val="nil"/>
              <w:left w:val="nil"/>
              <w:bottom w:val="single" w:sz="4" w:space="0" w:color="auto"/>
              <w:right w:val="single" w:sz="4" w:space="0" w:color="auto"/>
            </w:tcBorders>
            <w:shd w:val="clear" w:color="auto" w:fill="auto"/>
            <w:noWrap/>
            <w:vAlign w:val="center"/>
            <w:hideMark/>
          </w:tcPr>
          <w:p w14:paraId="647A2FD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E89850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京包菜</w:t>
            </w:r>
          </w:p>
        </w:tc>
        <w:tc>
          <w:tcPr>
            <w:tcW w:w="954" w:type="dxa"/>
            <w:tcBorders>
              <w:top w:val="nil"/>
              <w:left w:val="nil"/>
              <w:bottom w:val="single" w:sz="4" w:space="0" w:color="auto"/>
              <w:right w:val="single" w:sz="4" w:space="0" w:color="auto"/>
            </w:tcBorders>
            <w:shd w:val="clear" w:color="auto" w:fill="auto"/>
            <w:noWrap/>
            <w:vAlign w:val="bottom"/>
            <w:hideMark/>
          </w:tcPr>
          <w:p w14:paraId="3CC1FD9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929863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41456.00 </w:t>
            </w:r>
          </w:p>
        </w:tc>
      </w:tr>
      <w:tr w:rsidR="008E45CA" w:rsidRPr="00E861D7" w14:paraId="012D905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A7688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w:t>
            </w:r>
          </w:p>
        </w:tc>
        <w:tc>
          <w:tcPr>
            <w:tcW w:w="2881" w:type="dxa"/>
            <w:tcBorders>
              <w:top w:val="nil"/>
              <w:left w:val="nil"/>
              <w:bottom w:val="single" w:sz="4" w:space="0" w:color="auto"/>
              <w:right w:val="single" w:sz="4" w:space="0" w:color="auto"/>
            </w:tcBorders>
            <w:shd w:val="clear" w:color="auto" w:fill="auto"/>
            <w:noWrap/>
            <w:vAlign w:val="center"/>
            <w:hideMark/>
          </w:tcPr>
          <w:p w14:paraId="406C26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0157A4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土豆</w:t>
            </w:r>
          </w:p>
        </w:tc>
        <w:tc>
          <w:tcPr>
            <w:tcW w:w="954" w:type="dxa"/>
            <w:tcBorders>
              <w:top w:val="nil"/>
              <w:left w:val="nil"/>
              <w:bottom w:val="single" w:sz="4" w:space="0" w:color="auto"/>
              <w:right w:val="single" w:sz="4" w:space="0" w:color="auto"/>
            </w:tcBorders>
            <w:shd w:val="clear" w:color="auto" w:fill="auto"/>
            <w:noWrap/>
            <w:vAlign w:val="bottom"/>
            <w:hideMark/>
          </w:tcPr>
          <w:p w14:paraId="2300695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1D69C0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33146.00 </w:t>
            </w:r>
          </w:p>
        </w:tc>
      </w:tr>
      <w:tr w:rsidR="008E45CA" w:rsidRPr="00E861D7" w14:paraId="7F56AE4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C0634F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w:t>
            </w:r>
          </w:p>
        </w:tc>
        <w:tc>
          <w:tcPr>
            <w:tcW w:w="2881" w:type="dxa"/>
            <w:tcBorders>
              <w:top w:val="nil"/>
              <w:left w:val="nil"/>
              <w:bottom w:val="single" w:sz="4" w:space="0" w:color="auto"/>
              <w:right w:val="single" w:sz="4" w:space="0" w:color="auto"/>
            </w:tcBorders>
            <w:shd w:val="clear" w:color="auto" w:fill="auto"/>
            <w:noWrap/>
            <w:vAlign w:val="center"/>
            <w:hideMark/>
          </w:tcPr>
          <w:p w14:paraId="252BA5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670722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生菜</w:t>
            </w:r>
          </w:p>
        </w:tc>
        <w:tc>
          <w:tcPr>
            <w:tcW w:w="954" w:type="dxa"/>
            <w:tcBorders>
              <w:top w:val="nil"/>
              <w:left w:val="nil"/>
              <w:bottom w:val="single" w:sz="4" w:space="0" w:color="auto"/>
              <w:right w:val="single" w:sz="4" w:space="0" w:color="auto"/>
            </w:tcBorders>
            <w:shd w:val="clear" w:color="auto" w:fill="auto"/>
            <w:noWrap/>
            <w:vAlign w:val="bottom"/>
            <w:hideMark/>
          </w:tcPr>
          <w:p w14:paraId="72D8287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99474E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27517.00 </w:t>
            </w:r>
          </w:p>
        </w:tc>
      </w:tr>
      <w:tr w:rsidR="008E45CA" w:rsidRPr="00E861D7" w14:paraId="4685141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B6959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w:t>
            </w:r>
          </w:p>
        </w:tc>
        <w:tc>
          <w:tcPr>
            <w:tcW w:w="2881" w:type="dxa"/>
            <w:tcBorders>
              <w:top w:val="nil"/>
              <w:left w:val="nil"/>
              <w:bottom w:val="single" w:sz="4" w:space="0" w:color="auto"/>
              <w:right w:val="single" w:sz="4" w:space="0" w:color="auto"/>
            </w:tcBorders>
            <w:shd w:val="clear" w:color="auto" w:fill="auto"/>
            <w:noWrap/>
            <w:vAlign w:val="center"/>
            <w:hideMark/>
          </w:tcPr>
          <w:p w14:paraId="5393A1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1AABD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小塘白菜（上海青）</w:t>
            </w:r>
          </w:p>
        </w:tc>
        <w:tc>
          <w:tcPr>
            <w:tcW w:w="954" w:type="dxa"/>
            <w:tcBorders>
              <w:top w:val="nil"/>
              <w:left w:val="nil"/>
              <w:bottom w:val="single" w:sz="4" w:space="0" w:color="auto"/>
              <w:right w:val="single" w:sz="4" w:space="0" w:color="auto"/>
            </w:tcBorders>
            <w:shd w:val="clear" w:color="auto" w:fill="auto"/>
            <w:noWrap/>
            <w:vAlign w:val="bottom"/>
            <w:hideMark/>
          </w:tcPr>
          <w:p w14:paraId="6E2DFE1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57938C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26404.00 </w:t>
            </w:r>
          </w:p>
        </w:tc>
      </w:tr>
      <w:tr w:rsidR="008E45CA" w:rsidRPr="00E861D7" w14:paraId="1860032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A61C8A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w:t>
            </w:r>
          </w:p>
        </w:tc>
        <w:tc>
          <w:tcPr>
            <w:tcW w:w="2881" w:type="dxa"/>
            <w:tcBorders>
              <w:top w:val="nil"/>
              <w:left w:val="nil"/>
              <w:bottom w:val="single" w:sz="4" w:space="0" w:color="auto"/>
              <w:right w:val="single" w:sz="4" w:space="0" w:color="auto"/>
            </w:tcBorders>
            <w:shd w:val="clear" w:color="auto" w:fill="auto"/>
            <w:noWrap/>
            <w:vAlign w:val="center"/>
            <w:hideMark/>
          </w:tcPr>
          <w:p w14:paraId="145B448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C618A3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娃娃菜</w:t>
            </w:r>
          </w:p>
        </w:tc>
        <w:tc>
          <w:tcPr>
            <w:tcW w:w="954" w:type="dxa"/>
            <w:tcBorders>
              <w:top w:val="nil"/>
              <w:left w:val="nil"/>
              <w:bottom w:val="single" w:sz="4" w:space="0" w:color="auto"/>
              <w:right w:val="single" w:sz="4" w:space="0" w:color="auto"/>
            </w:tcBorders>
            <w:shd w:val="clear" w:color="auto" w:fill="auto"/>
            <w:noWrap/>
            <w:vAlign w:val="bottom"/>
            <w:hideMark/>
          </w:tcPr>
          <w:p w14:paraId="14FF8A1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A624E3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32282.00 </w:t>
            </w:r>
          </w:p>
        </w:tc>
      </w:tr>
      <w:tr w:rsidR="008E45CA" w:rsidRPr="00E861D7" w14:paraId="1F4BBF7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665C13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w:t>
            </w:r>
          </w:p>
        </w:tc>
        <w:tc>
          <w:tcPr>
            <w:tcW w:w="2881" w:type="dxa"/>
            <w:tcBorders>
              <w:top w:val="nil"/>
              <w:left w:val="nil"/>
              <w:bottom w:val="single" w:sz="4" w:space="0" w:color="auto"/>
              <w:right w:val="single" w:sz="4" w:space="0" w:color="auto"/>
            </w:tcBorders>
            <w:shd w:val="clear" w:color="auto" w:fill="auto"/>
            <w:noWrap/>
            <w:vAlign w:val="center"/>
            <w:hideMark/>
          </w:tcPr>
          <w:p w14:paraId="78B230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708D4D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春菜</w:t>
            </w:r>
          </w:p>
        </w:tc>
        <w:tc>
          <w:tcPr>
            <w:tcW w:w="954" w:type="dxa"/>
            <w:tcBorders>
              <w:top w:val="nil"/>
              <w:left w:val="nil"/>
              <w:bottom w:val="single" w:sz="4" w:space="0" w:color="auto"/>
              <w:right w:val="single" w:sz="4" w:space="0" w:color="auto"/>
            </w:tcBorders>
            <w:shd w:val="clear" w:color="auto" w:fill="auto"/>
            <w:noWrap/>
            <w:vAlign w:val="bottom"/>
            <w:hideMark/>
          </w:tcPr>
          <w:p w14:paraId="58D923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D3898D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21786.00 </w:t>
            </w:r>
          </w:p>
        </w:tc>
      </w:tr>
      <w:tr w:rsidR="008E45CA" w:rsidRPr="00E861D7" w14:paraId="7B49C37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7FD89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w:t>
            </w:r>
          </w:p>
        </w:tc>
        <w:tc>
          <w:tcPr>
            <w:tcW w:w="2881" w:type="dxa"/>
            <w:tcBorders>
              <w:top w:val="nil"/>
              <w:left w:val="nil"/>
              <w:bottom w:val="single" w:sz="4" w:space="0" w:color="auto"/>
              <w:right w:val="single" w:sz="4" w:space="0" w:color="auto"/>
            </w:tcBorders>
            <w:shd w:val="clear" w:color="auto" w:fill="auto"/>
            <w:noWrap/>
            <w:vAlign w:val="center"/>
            <w:hideMark/>
          </w:tcPr>
          <w:p w14:paraId="1493DFF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802C69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节瓜</w:t>
            </w:r>
          </w:p>
        </w:tc>
        <w:tc>
          <w:tcPr>
            <w:tcW w:w="954" w:type="dxa"/>
            <w:tcBorders>
              <w:top w:val="nil"/>
              <w:left w:val="nil"/>
              <w:bottom w:val="single" w:sz="4" w:space="0" w:color="auto"/>
              <w:right w:val="single" w:sz="4" w:space="0" w:color="auto"/>
            </w:tcBorders>
            <w:shd w:val="clear" w:color="auto" w:fill="auto"/>
            <w:noWrap/>
            <w:vAlign w:val="bottom"/>
            <w:hideMark/>
          </w:tcPr>
          <w:p w14:paraId="6D8A595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F9326F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20040.00 </w:t>
            </w:r>
          </w:p>
        </w:tc>
      </w:tr>
      <w:tr w:rsidR="008E45CA" w:rsidRPr="00E861D7" w14:paraId="3248254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7DBA27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w:t>
            </w:r>
          </w:p>
        </w:tc>
        <w:tc>
          <w:tcPr>
            <w:tcW w:w="2881" w:type="dxa"/>
            <w:tcBorders>
              <w:top w:val="nil"/>
              <w:left w:val="nil"/>
              <w:bottom w:val="single" w:sz="4" w:space="0" w:color="auto"/>
              <w:right w:val="single" w:sz="4" w:space="0" w:color="auto"/>
            </w:tcBorders>
            <w:shd w:val="clear" w:color="auto" w:fill="auto"/>
            <w:noWrap/>
            <w:vAlign w:val="center"/>
            <w:hideMark/>
          </w:tcPr>
          <w:p w14:paraId="1FF37B2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AC95B0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青尖椒</w:t>
            </w:r>
          </w:p>
        </w:tc>
        <w:tc>
          <w:tcPr>
            <w:tcW w:w="954" w:type="dxa"/>
            <w:tcBorders>
              <w:top w:val="nil"/>
              <w:left w:val="nil"/>
              <w:bottom w:val="single" w:sz="4" w:space="0" w:color="auto"/>
              <w:right w:val="single" w:sz="4" w:space="0" w:color="auto"/>
            </w:tcBorders>
            <w:shd w:val="clear" w:color="auto" w:fill="auto"/>
            <w:noWrap/>
            <w:vAlign w:val="bottom"/>
            <w:hideMark/>
          </w:tcPr>
          <w:p w14:paraId="79B68BD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B1F7E9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16525.00 </w:t>
            </w:r>
          </w:p>
        </w:tc>
      </w:tr>
      <w:tr w:rsidR="008E45CA" w:rsidRPr="00E861D7" w14:paraId="0EA7840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4CAADB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23</w:t>
            </w:r>
          </w:p>
        </w:tc>
        <w:tc>
          <w:tcPr>
            <w:tcW w:w="2881" w:type="dxa"/>
            <w:tcBorders>
              <w:top w:val="nil"/>
              <w:left w:val="nil"/>
              <w:bottom w:val="single" w:sz="4" w:space="0" w:color="auto"/>
              <w:right w:val="single" w:sz="4" w:space="0" w:color="auto"/>
            </w:tcBorders>
            <w:shd w:val="clear" w:color="auto" w:fill="auto"/>
            <w:noWrap/>
            <w:vAlign w:val="center"/>
            <w:hideMark/>
          </w:tcPr>
          <w:p w14:paraId="3E783E8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6034E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莴笋</w:t>
            </w:r>
          </w:p>
        </w:tc>
        <w:tc>
          <w:tcPr>
            <w:tcW w:w="954" w:type="dxa"/>
            <w:tcBorders>
              <w:top w:val="nil"/>
              <w:left w:val="nil"/>
              <w:bottom w:val="single" w:sz="4" w:space="0" w:color="auto"/>
              <w:right w:val="single" w:sz="4" w:space="0" w:color="auto"/>
            </w:tcBorders>
            <w:shd w:val="clear" w:color="auto" w:fill="auto"/>
            <w:noWrap/>
            <w:vAlign w:val="bottom"/>
            <w:hideMark/>
          </w:tcPr>
          <w:p w14:paraId="67F1252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92BC16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22687.00 </w:t>
            </w:r>
          </w:p>
        </w:tc>
      </w:tr>
      <w:tr w:rsidR="008E45CA" w:rsidRPr="00E861D7" w14:paraId="34B9A20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B7FF0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24</w:t>
            </w:r>
          </w:p>
        </w:tc>
        <w:tc>
          <w:tcPr>
            <w:tcW w:w="2881" w:type="dxa"/>
            <w:tcBorders>
              <w:top w:val="nil"/>
              <w:left w:val="nil"/>
              <w:bottom w:val="single" w:sz="4" w:space="0" w:color="auto"/>
              <w:right w:val="single" w:sz="4" w:space="0" w:color="auto"/>
            </w:tcBorders>
            <w:shd w:val="clear" w:color="auto" w:fill="auto"/>
            <w:noWrap/>
            <w:vAlign w:val="center"/>
            <w:hideMark/>
          </w:tcPr>
          <w:p w14:paraId="0632C74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5142B63"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绍</w:t>
            </w:r>
            <w:proofErr w:type="gramEnd"/>
            <w:r w:rsidRPr="00E861D7">
              <w:rPr>
                <w:rFonts w:ascii="等线" w:eastAsia="等线" w:hAnsi="等线" w:cs="宋体" w:hint="eastAsia"/>
                <w:color w:val="000000"/>
                <w:kern w:val="0"/>
                <w:sz w:val="22"/>
              </w:rPr>
              <w:t>菜（大白菜）</w:t>
            </w:r>
          </w:p>
        </w:tc>
        <w:tc>
          <w:tcPr>
            <w:tcW w:w="954" w:type="dxa"/>
            <w:tcBorders>
              <w:top w:val="nil"/>
              <w:left w:val="nil"/>
              <w:bottom w:val="single" w:sz="4" w:space="0" w:color="auto"/>
              <w:right w:val="single" w:sz="4" w:space="0" w:color="auto"/>
            </w:tcBorders>
            <w:shd w:val="clear" w:color="auto" w:fill="auto"/>
            <w:noWrap/>
            <w:vAlign w:val="bottom"/>
            <w:hideMark/>
          </w:tcPr>
          <w:p w14:paraId="51D156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6DFD9F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27023.00 </w:t>
            </w:r>
          </w:p>
        </w:tc>
      </w:tr>
      <w:tr w:rsidR="008E45CA" w:rsidRPr="00E861D7" w14:paraId="0FFC367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089194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25</w:t>
            </w:r>
          </w:p>
        </w:tc>
        <w:tc>
          <w:tcPr>
            <w:tcW w:w="2881" w:type="dxa"/>
            <w:tcBorders>
              <w:top w:val="nil"/>
              <w:left w:val="nil"/>
              <w:bottom w:val="single" w:sz="4" w:space="0" w:color="auto"/>
              <w:right w:val="single" w:sz="4" w:space="0" w:color="auto"/>
            </w:tcBorders>
            <w:shd w:val="clear" w:color="auto" w:fill="auto"/>
            <w:noWrap/>
            <w:vAlign w:val="center"/>
            <w:hideMark/>
          </w:tcPr>
          <w:p w14:paraId="369C21A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EC48B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云南小瓜</w:t>
            </w:r>
          </w:p>
        </w:tc>
        <w:tc>
          <w:tcPr>
            <w:tcW w:w="954" w:type="dxa"/>
            <w:tcBorders>
              <w:top w:val="nil"/>
              <w:left w:val="nil"/>
              <w:bottom w:val="single" w:sz="4" w:space="0" w:color="auto"/>
              <w:right w:val="single" w:sz="4" w:space="0" w:color="auto"/>
            </w:tcBorders>
            <w:shd w:val="clear" w:color="auto" w:fill="auto"/>
            <w:noWrap/>
            <w:vAlign w:val="bottom"/>
            <w:hideMark/>
          </w:tcPr>
          <w:p w14:paraId="752DE95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D5DBBD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20860.00 </w:t>
            </w:r>
          </w:p>
        </w:tc>
      </w:tr>
      <w:tr w:rsidR="008E45CA" w:rsidRPr="00E861D7" w14:paraId="507A5AF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9C1795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26</w:t>
            </w:r>
          </w:p>
        </w:tc>
        <w:tc>
          <w:tcPr>
            <w:tcW w:w="2881" w:type="dxa"/>
            <w:tcBorders>
              <w:top w:val="nil"/>
              <w:left w:val="nil"/>
              <w:bottom w:val="single" w:sz="4" w:space="0" w:color="auto"/>
              <w:right w:val="single" w:sz="4" w:space="0" w:color="auto"/>
            </w:tcBorders>
            <w:shd w:val="clear" w:color="auto" w:fill="auto"/>
            <w:noWrap/>
            <w:vAlign w:val="center"/>
            <w:hideMark/>
          </w:tcPr>
          <w:p w14:paraId="6E582A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76A6AF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香芹</w:t>
            </w:r>
          </w:p>
        </w:tc>
        <w:tc>
          <w:tcPr>
            <w:tcW w:w="954" w:type="dxa"/>
            <w:tcBorders>
              <w:top w:val="nil"/>
              <w:left w:val="nil"/>
              <w:bottom w:val="single" w:sz="4" w:space="0" w:color="auto"/>
              <w:right w:val="single" w:sz="4" w:space="0" w:color="auto"/>
            </w:tcBorders>
            <w:shd w:val="clear" w:color="auto" w:fill="auto"/>
            <w:noWrap/>
            <w:vAlign w:val="bottom"/>
            <w:hideMark/>
          </w:tcPr>
          <w:p w14:paraId="5897700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4B0DF7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9415.00 </w:t>
            </w:r>
          </w:p>
        </w:tc>
      </w:tr>
      <w:tr w:rsidR="008E45CA" w:rsidRPr="00E861D7" w14:paraId="1037EE1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1004A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27</w:t>
            </w:r>
          </w:p>
        </w:tc>
        <w:tc>
          <w:tcPr>
            <w:tcW w:w="2881" w:type="dxa"/>
            <w:tcBorders>
              <w:top w:val="nil"/>
              <w:left w:val="nil"/>
              <w:bottom w:val="single" w:sz="4" w:space="0" w:color="auto"/>
              <w:right w:val="single" w:sz="4" w:space="0" w:color="auto"/>
            </w:tcBorders>
            <w:shd w:val="clear" w:color="auto" w:fill="auto"/>
            <w:noWrap/>
            <w:vAlign w:val="center"/>
            <w:hideMark/>
          </w:tcPr>
          <w:p w14:paraId="033EFC9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26BEEF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小白菜</w:t>
            </w:r>
          </w:p>
        </w:tc>
        <w:tc>
          <w:tcPr>
            <w:tcW w:w="954" w:type="dxa"/>
            <w:tcBorders>
              <w:top w:val="nil"/>
              <w:left w:val="nil"/>
              <w:bottom w:val="single" w:sz="4" w:space="0" w:color="auto"/>
              <w:right w:val="single" w:sz="4" w:space="0" w:color="auto"/>
            </w:tcBorders>
            <w:shd w:val="clear" w:color="auto" w:fill="auto"/>
            <w:noWrap/>
            <w:vAlign w:val="bottom"/>
            <w:hideMark/>
          </w:tcPr>
          <w:p w14:paraId="21BC3A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D2143E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15751.00 </w:t>
            </w:r>
          </w:p>
        </w:tc>
      </w:tr>
      <w:tr w:rsidR="008E45CA" w:rsidRPr="00E861D7" w14:paraId="02782AE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CB4FA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28</w:t>
            </w:r>
          </w:p>
        </w:tc>
        <w:tc>
          <w:tcPr>
            <w:tcW w:w="2881" w:type="dxa"/>
            <w:tcBorders>
              <w:top w:val="nil"/>
              <w:left w:val="nil"/>
              <w:bottom w:val="single" w:sz="4" w:space="0" w:color="auto"/>
              <w:right w:val="single" w:sz="4" w:space="0" w:color="auto"/>
            </w:tcBorders>
            <w:shd w:val="clear" w:color="auto" w:fill="auto"/>
            <w:noWrap/>
            <w:vAlign w:val="center"/>
            <w:hideMark/>
          </w:tcPr>
          <w:p w14:paraId="55F2A2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85F5BD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干水菜心</w:t>
            </w:r>
          </w:p>
        </w:tc>
        <w:tc>
          <w:tcPr>
            <w:tcW w:w="954" w:type="dxa"/>
            <w:tcBorders>
              <w:top w:val="nil"/>
              <w:left w:val="nil"/>
              <w:bottom w:val="single" w:sz="4" w:space="0" w:color="auto"/>
              <w:right w:val="single" w:sz="4" w:space="0" w:color="auto"/>
            </w:tcBorders>
            <w:shd w:val="clear" w:color="auto" w:fill="auto"/>
            <w:noWrap/>
            <w:vAlign w:val="bottom"/>
            <w:hideMark/>
          </w:tcPr>
          <w:p w14:paraId="5D53399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CD56B0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12823.00 </w:t>
            </w:r>
          </w:p>
        </w:tc>
      </w:tr>
      <w:tr w:rsidR="008E45CA" w:rsidRPr="00E861D7" w14:paraId="49282E5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713030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29</w:t>
            </w:r>
          </w:p>
        </w:tc>
        <w:tc>
          <w:tcPr>
            <w:tcW w:w="2881" w:type="dxa"/>
            <w:tcBorders>
              <w:top w:val="nil"/>
              <w:left w:val="nil"/>
              <w:bottom w:val="single" w:sz="4" w:space="0" w:color="auto"/>
              <w:right w:val="single" w:sz="4" w:space="0" w:color="auto"/>
            </w:tcBorders>
            <w:shd w:val="clear" w:color="auto" w:fill="auto"/>
            <w:noWrap/>
            <w:vAlign w:val="center"/>
            <w:hideMark/>
          </w:tcPr>
          <w:p w14:paraId="0F685AA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16B404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西瓜红红薯</w:t>
            </w:r>
          </w:p>
        </w:tc>
        <w:tc>
          <w:tcPr>
            <w:tcW w:w="954" w:type="dxa"/>
            <w:tcBorders>
              <w:top w:val="nil"/>
              <w:left w:val="nil"/>
              <w:bottom w:val="single" w:sz="4" w:space="0" w:color="auto"/>
              <w:right w:val="single" w:sz="4" w:space="0" w:color="auto"/>
            </w:tcBorders>
            <w:shd w:val="clear" w:color="auto" w:fill="auto"/>
            <w:noWrap/>
            <w:vAlign w:val="bottom"/>
            <w:hideMark/>
          </w:tcPr>
          <w:p w14:paraId="7A8D4AF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982C76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15551.00 </w:t>
            </w:r>
          </w:p>
        </w:tc>
      </w:tr>
      <w:tr w:rsidR="008E45CA" w:rsidRPr="00E861D7" w14:paraId="094C50A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587298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30</w:t>
            </w:r>
          </w:p>
        </w:tc>
        <w:tc>
          <w:tcPr>
            <w:tcW w:w="2881" w:type="dxa"/>
            <w:tcBorders>
              <w:top w:val="nil"/>
              <w:left w:val="nil"/>
              <w:bottom w:val="single" w:sz="4" w:space="0" w:color="auto"/>
              <w:right w:val="single" w:sz="4" w:space="0" w:color="auto"/>
            </w:tcBorders>
            <w:shd w:val="clear" w:color="auto" w:fill="auto"/>
            <w:noWrap/>
            <w:vAlign w:val="center"/>
            <w:hideMark/>
          </w:tcPr>
          <w:p w14:paraId="4D5123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CC79D2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莲藕</w:t>
            </w:r>
          </w:p>
        </w:tc>
        <w:tc>
          <w:tcPr>
            <w:tcW w:w="954" w:type="dxa"/>
            <w:tcBorders>
              <w:top w:val="nil"/>
              <w:left w:val="nil"/>
              <w:bottom w:val="single" w:sz="4" w:space="0" w:color="auto"/>
              <w:right w:val="single" w:sz="4" w:space="0" w:color="auto"/>
            </w:tcBorders>
            <w:shd w:val="clear" w:color="auto" w:fill="auto"/>
            <w:noWrap/>
            <w:vAlign w:val="bottom"/>
            <w:hideMark/>
          </w:tcPr>
          <w:p w14:paraId="50E3C0B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C663D5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10934.00 </w:t>
            </w:r>
          </w:p>
        </w:tc>
      </w:tr>
      <w:tr w:rsidR="008E45CA" w:rsidRPr="00E861D7" w14:paraId="3159EBF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FBE0D6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31</w:t>
            </w:r>
          </w:p>
        </w:tc>
        <w:tc>
          <w:tcPr>
            <w:tcW w:w="2881" w:type="dxa"/>
            <w:tcBorders>
              <w:top w:val="nil"/>
              <w:left w:val="nil"/>
              <w:bottom w:val="single" w:sz="4" w:space="0" w:color="auto"/>
              <w:right w:val="single" w:sz="4" w:space="0" w:color="auto"/>
            </w:tcBorders>
            <w:shd w:val="clear" w:color="auto" w:fill="auto"/>
            <w:noWrap/>
            <w:vAlign w:val="center"/>
            <w:hideMark/>
          </w:tcPr>
          <w:p w14:paraId="4914E4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19DA25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宁夏菜心</w:t>
            </w:r>
          </w:p>
        </w:tc>
        <w:tc>
          <w:tcPr>
            <w:tcW w:w="954" w:type="dxa"/>
            <w:tcBorders>
              <w:top w:val="nil"/>
              <w:left w:val="nil"/>
              <w:bottom w:val="single" w:sz="4" w:space="0" w:color="auto"/>
              <w:right w:val="single" w:sz="4" w:space="0" w:color="auto"/>
            </w:tcBorders>
            <w:shd w:val="clear" w:color="auto" w:fill="auto"/>
            <w:noWrap/>
            <w:vAlign w:val="bottom"/>
            <w:hideMark/>
          </w:tcPr>
          <w:p w14:paraId="5769E78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4E5076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12084.00 </w:t>
            </w:r>
          </w:p>
        </w:tc>
      </w:tr>
      <w:tr w:rsidR="008E45CA" w:rsidRPr="00E861D7" w14:paraId="45F5938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1BD10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32</w:t>
            </w:r>
          </w:p>
        </w:tc>
        <w:tc>
          <w:tcPr>
            <w:tcW w:w="2881" w:type="dxa"/>
            <w:tcBorders>
              <w:top w:val="nil"/>
              <w:left w:val="nil"/>
              <w:bottom w:val="single" w:sz="4" w:space="0" w:color="auto"/>
              <w:right w:val="single" w:sz="4" w:space="0" w:color="auto"/>
            </w:tcBorders>
            <w:shd w:val="clear" w:color="auto" w:fill="auto"/>
            <w:noWrap/>
            <w:vAlign w:val="center"/>
            <w:hideMark/>
          </w:tcPr>
          <w:p w14:paraId="2D39A42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75AF0F7"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杏</w:t>
            </w:r>
            <w:proofErr w:type="gramEnd"/>
            <w:r w:rsidRPr="00E861D7">
              <w:rPr>
                <w:rFonts w:ascii="等线" w:eastAsia="等线" w:hAnsi="等线" w:cs="宋体" w:hint="eastAsia"/>
                <w:color w:val="000000"/>
                <w:kern w:val="0"/>
                <w:sz w:val="22"/>
              </w:rPr>
              <w:t>鲍菇</w:t>
            </w:r>
          </w:p>
        </w:tc>
        <w:tc>
          <w:tcPr>
            <w:tcW w:w="954" w:type="dxa"/>
            <w:tcBorders>
              <w:top w:val="nil"/>
              <w:left w:val="nil"/>
              <w:bottom w:val="single" w:sz="4" w:space="0" w:color="auto"/>
              <w:right w:val="single" w:sz="4" w:space="0" w:color="auto"/>
            </w:tcBorders>
            <w:shd w:val="clear" w:color="auto" w:fill="auto"/>
            <w:noWrap/>
            <w:vAlign w:val="bottom"/>
            <w:hideMark/>
          </w:tcPr>
          <w:p w14:paraId="16DAFF3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A7C848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7493.00 </w:t>
            </w:r>
          </w:p>
        </w:tc>
      </w:tr>
      <w:tr w:rsidR="008E45CA" w:rsidRPr="00E861D7" w14:paraId="44A3745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928688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33</w:t>
            </w:r>
          </w:p>
        </w:tc>
        <w:tc>
          <w:tcPr>
            <w:tcW w:w="2881" w:type="dxa"/>
            <w:tcBorders>
              <w:top w:val="nil"/>
              <w:left w:val="nil"/>
              <w:bottom w:val="single" w:sz="4" w:space="0" w:color="auto"/>
              <w:right w:val="single" w:sz="4" w:space="0" w:color="auto"/>
            </w:tcBorders>
            <w:shd w:val="clear" w:color="auto" w:fill="auto"/>
            <w:noWrap/>
            <w:vAlign w:val="center"/>
            <w:hideMark/>
          </w:tcPr>
          <w:p w14:paraId="1E3E9A0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2A88F3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青瓜（黄瓜）</w:t>
            </w:r>
          </w:p>
        </w:tc>
        <w:tc>
          <w:tcPr>
            <w:tcW w:w="954" w:type="dxa"/>
            <w:tcBorders>
              <w:top w:val="nil"/>
              <w:left w:val="nil"/>
              <w:bottom w:val="single" w:sz="4" w:space="0" w:color="auto"/>
              <w:right w:val="single" w:sz="4" w:space="0" w:color="auto"/>
            </w:tcBorders>
            <w:shd w:val="clear" w:color="auto" w:fill="auto"/>
            <w:noWrap/>
            <w:vAlign w:val="bottom"/>
            <w:hideMark/>
          </w:tcPr>
          <w:p w14:paraId="778ABD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09D110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14082.00 </w:t>
            </w:r>
          </w:p>
        </w:tc>
      </w:tr>
      <w:tr w:rsidR="008E45CA" w:rsidRPr="00E861D7" w14:paraId="2C4CD4A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DB300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34</w:t>
            </w:r>
          </w:p>
        </w:tc>
        <w:tc>
          <w:tcPr>
            <w:tcW w:w="2881" w:type="dxa"/>
            <w:tcBorders>
              <w:top w:val="nil"/>
              <w:left w:val="nil"/>
              <w:bottom w:val="single" w:sz="4" w:space="0" w:color="auto"/>
              <w:right w:val="single" w:sz="4" w:space="0" w:color="auto"/>
            </w:tcBorders>
            <w:shd w:val="clear" w:color="auto" w:fill="auto"/>
            <w:noWrap/>
            <w:vAlign w:val="center"/>
            <w:hideMark/>
          </w:tcPr>
          <w:p w14:paraId="67375D5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20492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苦瓜</w:t>
            </w:r>
          </w:p>
        </w:tc>
        <w:tc>
          <w:tcPr>
            <w:tcW w:w="954" w:type="dxa"/>
            <w:tcBorders>
              <w:top w:val="nil"/>
              <w:left w:val="nil"/>
              <w:bottom w:val="single" w:sz="4" w:space="0" w:color="auto"/>
              <w:right w:val="single" w:sz="4" w:space="0" w:color="auto"/>
            </w:tcBorders>
            <w:shd w:val="clear" w:color="auto" w:fill="auto"/>
            <w:noWrap/>
            <w:vAlign w:val="bottom"/>
            <w:hideMark/>
          </w:tcPr>
          <w:p w14:paraId="14842F3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E130FA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11153.00 </w:t>
            </w:r>
          </w:p>
        </w:tc>
      </w:tr>
      <w:tr w:rsidR="008E45CA" w:rsidRPr="00E861D7" w14:paraId="5D6BBA1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A8814F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35</w:t>
            </w:r>
          </w:p>
        </w:tc>
        <w:tc>
          <w:tcPr>
            <w:tcW w:w="2881" w:type="dxa"/>
            <w:tcBorders>
              <w:top w:val="nil"/>
              <w:left w:val="nil"/>
              <w:bottom w:val="single" w:sz="4" w:space="0" w:color="auto"/>
              <w:right w:val="single" w:sz="4" w:space="0" w:color="auto"/>
            </w:tcBorders>
            <w:shd w:val="clear" w:color="auto" w:fill="auto"/>
            <w:noWrap/>
            <w:vAlign w:val="center"/>
            <w:hideMark/>
          </w:tcPr>
          <w:p w14:paraId="7198337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6FA8AB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矮脚白菜（奶白菜）</w:t>
            </w:r>
          </w:p>
        </w:tc>
        <w:tc>
          <w:tcPr>
            <w:tcW w:w="954" w:type="dxa"/>
            <w:tcBorders>
              <w:top w:val="nil"/>
              <w:left w:val="nil"/>
              <w:bottom w:val="single" w:sz="4" w:space="0" w:color="auto"/>
              <w:right w:val="single" w:sz="4" w:space="0" w:color="auto"/>
            </w:tcBorders>
            <w:shd w:val="clear" w:color="auto" w:fill="auto"/>
            <w:noWrap/>
            <w:vAlign w:val="bottom"/>
            <w:hideMark/>
          </w:tcPr>
          <w:p w14:paraId="04A829F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25F4F2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11984.00 </w:t>
            </w:r>
          </w:p>
        </w:tc>
      </w:tr>
      <w:tr w:rsidR="008E45CA" w:rsidRPr="00E861D7" w14:paraId="43A0652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8CF16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36</w:t>
            </w:r>
          </w:p>
        </w:tc>
        <w:tc>
          <w:tcPr>
            <w:tcW w:w="2881" w:type="dxa"/>
            <w:tcBorders>
              <w:top w:val="nil"/>
              <w:left w:val="nil"/>
              <w:bottom w:val="single" w:sz="4" w:space="0" w:color="auto"/>
              <w:right w:val="single" w:sz="4" w:space="0" w:color="auto"/>
            </w:tcBorders>
            <w:shd w:val="clear" w:color="auto" w:fill="auto"/>
            <w:noWrap/>
            <w:vAlign w:val="center"/>
            <w:hideMark/>
          </w:tcPr>
          <w:p w14:paraId="0B9AD4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DE4262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水东芥菜</w:t>
            </w:r>
          </w:p>
        </w:tc>
        <w:tc>
          <w:tcPr>
            <w:tcW w:w="954" w:type="dxa"/>
            <w:tcBorders>
              <w:top w:val="nil"/>
              <w:left w:val="nil"/>
              <w:bottom w:val="single" w:sz="4" w:space="0" w:color="auto"/>
              <w:right w:val="single" w:sz="4" w:space="0" w:color="auto"/>
            </w:tcBorders>
            <w:shd w:val="clear" w:color="auto" w:fill="auto"/>
            <w:noWrap/>
            <w:vAlign w:val="bottom"/>
            <w:hideMark/>
          </w:tcPr>
          <w:p w14:paraId="44979AA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714CA4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14576.00 </w:t>
            </w:r>
          </w:p>
        </w:tc>
      </w:tr>
      <w:tr w:rsidR="008E45CA" w:rsidRPr="00E861D7" w14:paraId="1C25AC6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B544EF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37</w:t>
            </w:r>
          </w:p>
        </w:tc>
        <w:tc>
          <w:tcPr>
            <w:tcW w:w="2881" w:type="dxa"/>
            <w:tcBorders>
              <w:top w:val="nil"/>
              <w:left w:val="nil"/>
              <w:bottom w:val="single" w:sz="4" w:space="0" w:color="auto"/>
              <w:right w:val="single" w:sz="4" w:space="0" w:color="auto"/>
            </w:tcBorders>
            <w:shd w:val="clear" w:color="auto" w:fill="auto"/>
            <w:noWrap/>
            <w:vAlign w:val="center"/>
            <w:hideMark/>
          </w:tcPr>
          <w:p w14:paraId="6C6671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129EE3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大葱（京葱）</w:t>
            </w:r>
          </w:p>
        </w:tc>
        <w:tc>
          <w:tcPr>
            <w:tcW w:w="954" w:type="dxa"/>
            <w:tcBorders>
              <w:top w:val="nil"/>
              <w:left w:val="nil"/>
              <w:bottom w:val="single" w:sz="4" w:space="0" w:color="auto"/>
              <w:right w:val="single" w:sz="4" w:space="0" w:color="auto"/>
            </w:tcBorders>
            <w:shd w:val="clear" w:color="auto" w:fill="auto"/>
            <w:noWrap/>
            <w:vAlign w:val="bottom"/>
            <w:hideMark/>
          </w:tcPr>
          <w:p w14:paraId="30A58F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A8785D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9336.00 </w:t>
            </w:r>
          </w:p>
        </w:tc>
      </w:tr>
      <w:tr w:rsidR="008E45CA" w:rsidRPr="00E861D7" w14:paraId="1BCF93B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C546A9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38</w:t>
            </w:r>
          </w:p>
        </w:tc>
        <w:tc>
          <w:tcPr>
            <w:tcW w:w="2881" w:type="dxa"/>
            <w:tcBorders>
              <w:top w:val="nil"/>
              <w:left w:val="nil"/>
              <w:bottom w:val="single" w:sz="4" w:space="0" w:color="auto"/>
              <w:right w:val="single" w:sz="4" w:space="0" w:color="auto"/>
            </w:tcBorders>
            <w:shd w:val="clear" w:color="auto" w:fill="auto"/>
            <w:noWrap/>
            <w:vAlign w:val="center"/>
            <w:hideMark/>
          </w:tcPr>
          <w:p w14:paraId="7D8B493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3850C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西芹</w:t>
            </w:r>
          </w:p>
        </w:tc>
        <w:tc>
          <w:tcPr>
            <w:tcW w:w="954" w:type="dxa"/>
            <w:tcBorders>
              <w:top w:val="nil"/>
              <w:left w:val="nil"/>
              <w:bottom w:val="single" w:sz="4" w:space="0" w:color="auto"/>
              <w:right w:val="single" w:sz="4" w:space="0" w:color="auto"/>
            </w:tcBorders>
            <w:shd w:val="clear" w:color="auto" w:fill="auto"/>
            <w:noWrap/>
            <w:vAlign w:val="bottom"/>
            <w:hideMark/>
          </w:tcPr>
          <w:p w14:paraId="023BF55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13FE8B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10102.00 </w:t>
            </w:r>
          </w:p>
        </w:tc>
      </w:tr>
      <w:tr w:rsidR="008E45CA" w:rsidRPr="00E861D7" w14:paraId="3FCCD5A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562BF2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39</w:t>
            </w:r>
          </w:p>
        </w:tc>
        <w:tc>
          <w:tcPr>
            <w:tcW w:w="2881" w:type="dxa"/>
            <w:tcBorders>
              <w:top w:val="nil"/>
              <w:left w:val="nil"/>
              <w:bottom w:val="single" w:sz="4" w:space="0" w:color="auto"/>
              <w:right w:val="single" w:sz="4" w:space="0" w:color="auto"/>
            </w:tcBorders>
            <w:shd w:val="clear" w:color="auto" w:fill="auto"/>
            <w:noWrap/>
            <w:vAlign w:val="center"/>
            <w:hideMark/>
          </w:tcPr>
          <w:p w14:paraId="384C15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9E89E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白萝卜</w:t>
            </w:r>
          </w:p>
        </w:tc>
        <w:tc>
          <w:tcPr>
            <w:tcW w:w="954" w:type="dxa"/>
            <w:tcBorders>
              <w:top w:val="nil"/>
              <w:left w:val="nil"/>
              <w:bottom w:val="single" w:sz="4" w:space="0" w:color="auto"/>
              <w:right w:val="single" w:sz="4" w:space="0" w:color="auto"/>
            </w:tcBorders>
            <w:shd w:val="clear" w:color="auto" w:fill="auto"/>
            <w:noWrap/>
            <w:vAlign w:val="bottom"/>
            <w:hideMark/>
          </w:tcPr>
          <w:p w14:paraId="4C0B3E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668067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20939.00 </w:t>
            </w:r>
          </w:p>
        </w:tc>
      </w:tr>
      <w:tr w:rsidR="008E45CA" w:rsidRPr="00E861D7" w14:paraId="73C6EFC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02D3A0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40</w:t>
            </w:r>
          </w:p>
        </w:tc>
        <w:tc>
          <w:tcPr>
            <w:tcW w:w="2881" w:type="dxa"/>
            <w:tcBorders>
              <w:top w:val="nil"/>
              <w:left w:val="nil"/>
              <w:bottom w:val="single" w:sz="4" w:space="0" w:color="auto"/>
              <w:right w:val="single" w:sz="4" w:space="0" w:color="auto"/>
            </w:tcBorders>
            <w:shd w:val="clear" w:color="auto" w:fill="auto"/>
            <w:noWrap/>
            <w:vAlign w:val="center"/>
            <w:hideMark/>
          </w:tcPr>
          <w:p w14:paraId="521776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93698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红尖椒</w:t>
            </w:r>
          </w:p>
        </w:tc>
        <w:tc>
          <w:tcPr>
            <w:tcW w:w="954" w:type="dxa"/>
            <w:tcBorders>
              <w:top w:val="nil"/>
              <w:left w:val="nil"/>
              <w:bottom w:val="single" w:sz="4" w:space="0" w:color="auto"/>
              <w:right w:val="single" w:sz="4" w:space="0" w:color="auto"/>
            </w:tcBorders>
            <w:shd w:val="clear" w:color="auto" w:fill="auto"/>
            <w:noWrap/>
            <w:vAlign w:val="bottom"/>
            <w:hideMark/>
          </w:tcPr>
          <w:p w14:paraId="6E93BED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50DF6E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3822.00 </w:t>
            </w:r>
          </w:p>
        </w:tc>
      </w:tr>
      <w:tr w:rsidR="008E45CA" w:rsidRPr="00E861D7" w14:paraId="0AB8AD8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1E9DE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41</w:t>
            </w:r>
          </w:p>
        </w:tc>
        <w:tc>
          <w:tcPr>
            <w:tcW w:w="2881" w:type="dxa"/>
            <w:tcBorders>
              <w:top w:val="nil"/>
              <w:left w:val="nil"/>
              <w:bottom w:val="single" w:sz="4" w:space="0" w:color="auto"/>
              <w:right w:val="single" w:sz="4" w:space="0" w:color="auto"/>
            </w:tcBorders>
            <w:shd w:val="clear" w:color="auto" w:fill="auto"/>
            <w:noWrap/>
            <w:vAlign w:val="center"/>
            <w:hideMark/>
          </w:tcPr>
          <w:p w14:paraId="740488A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CFB3399"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鲜淮山</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7BF778F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FE90D8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7350.00 </w:t>
            </w:r>
          </w:p>
        </w:tc>
      </w:tr>
      <w:tr w:rsidR="008E45CA" w:rsidRPr="00E861D7" w14:paraId="3A8C809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9E560A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42</w:t>
            </w:r>
          </w:p>
        </w:tc>
        <w:tc>
          <w:tcPr>
            <w:tcW w:w="2881" w:type="dxa"/>
            <w:tcBorders>
              <w:top w:val="nil"/>
              <w:left w:val="nil"/>
              <w:bottom w:val="single" w:sz="4" w:space="0" w:color="auto"/>
              <w:right w:val="single" w:sz="4" w:space="0" w:color="auto"/>
            </w:tcBorders>
            <w:shd w:val="clear" w:color="auto" w:fill="auto"/>
            <w:noWrap/>
            <w:vAlign w:val="center"/>
            <w:hideMark/>
          </w:tcPr>
          <w:p w14:paraId="1FB95C8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520796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螺丝</w:t>
            </w:r>
            <w:proofErr w:type="gramStart"/>
            <w:r w:rsidRPr="00E861D7">
              <w:rPr>
                <w:rFonts w:ascii="等线" w:eastAsia="等线" w:hAnsi="等线" w:cs="宋体" w:hint="eastAsia"/>
                <w:color w:val="000000"/>
                <w:kern w:val="0"/>
                <w:sz w:val="22"/>
              </w:rPr>
              <w:t>椒</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69DEE2C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6AF9FA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3852.00 </w:t>
            </w:r>
          </w:p>
        </w:tc>
      </w:tr>
      <w:tr w:rsidR="008E45CA" w:rsidRPr="00E861D7" w14:paraId="272CD7F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B2E00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43</w:t>
            </w:r>
          </w:p>
        </w:tc>
        <w:tc>
          <w:tcPr>
            <w:tcW w:w="2881" w:type="dxa"/>
            <w:tcBorders>
              <w:top w:val="nil"/>
              <w:left w:val="nil"/>
              <w:bottom w:val="single" w:sz="4" w:space="0" w:color="auto"/>
              <w:right w:val="single" w:sz="4" w:space="0" w:color="auto"/>
            </w:tcBorders>
            <w:shd w:val="clear" w:color="auto" w:fill="auto"/>
            <w:noWrap/>
            <w:vAlign w:val="center"/>
            <w:hideMark/>
          </w:tcPr>
          <w:p w14:paraId="6EC926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5E5FEA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红圆椒</w:t>
            </w:r>
          </w:p>
        </w:tc>
        <w:tc>
          <w:tcPr>
            <w:tcW w:w="954" w:type="dxa"/>
            <w:tcBorders>
              <w:top w:val="nil"/>
              <w:left w:val="nil"/>
              <w:bottom w:val="single" w:sz="4" w:space="0" w:color="auto"/>
              <w:right w:val="single" w:sz="4" w:space="0" w:color="auto"/>
            </w:tcBorders>
            <w:shd w:val="clear" w:color="auto" w:fill="auto"/>
            <w:noWrap/>
            <w:vAlign w:val="bottom"/>
            <w:hideMark/>
          </w:tcPr>
          <w:p w14:paraId="53670FE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3D901F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4223.00 </w:t>
            </w:r>
          </w:p>
        </w:tc>
      </w:tr>
      <w:tr w:rsidR="008E45CA" w:rsidRPr="00E861D7" w14:paraId="514EE57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E65EEE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44</w:t>
            </w:r>
          </w:p>
        </w:tc>
        <w:tc>
          <w:tcPr>
            <w:tcW w:w="2881" w:type="dxa"/>
            <w:tcBorders>
              <w:top w:val="nil"/>
              <w:left w:val="nil"/>
              <w:bottom w:val="single" w:sz="4" w:space="0" w:color="auto"/>
              <w:right w:val="single" w:sz="4" w:space="0" w:color="auto"/>
            </w:tcBorders>
            <w:shd w:val="clear" w:color="auto" w:fill="auto"/>
            <w:noWrap/>
            <w:vAlign w:val="center"/>
            <w:hideMark/>
          </w:tcPr>
          <w:p w14:paraId="278AFB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9DB25B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蒜心（蒜苔）</w:t>
            </w:r>
          </w:p>
        </w:tc>
        <w:tc>
          <w:tcPr>
            <w:tcW w:w="954" w:type="dxa"/>
            <w:tcBorders>
              <w:top w:val="nil"/>
              <w:left w:val="nil"/>
              <w:bottom w:val="single" w:sz="4" w:space="0" w:color="auto"/>
              <w:right w:val="single" w:sz="4" w:space="0" w:color="auto"/>
            </w:tcBorders>
            <w:shd w:val="clear" w:color="auto" w:fill="auto"/>
            <w:noWrap/>
            <w:vAlign w:val="bottom"/>
            <w:hideMark/>
          </w:tcPr>
          <w:p w14:paraId="07419C2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B10DF2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4932.00 </w:t>
            </w:r>
          </w:p>
        </w:tc>
      </w:tr>
      <w:tr w:rsidR="008E45CA" w:rsidRPr="00E861D7" w14:paraId="4FDB090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AC4F1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45</w:t>
            </w:r>
          </w:p>
        </w:tc>
        <w:tc>
          <w:tcPr>
            <w:tcW w:w="2881" w:type="dxa"/>
            <w:tcBorders>
              <w:top w:val="nil"/>
              <w:left w:val="nil"/>
              <w:bottom w:val="single" w:sz="4" w:space="0" w:color="auto"/>
              <w:right w:val="single" w:sz="4" w:space="0" w:color="auto"/>
            </w:tcBorders>
            <w:shd w:val="clear" w:color="auto" w:fill="auto"/>
            <w:noWrap/>
            <w:vAlign w:val="center"/>
            <w:hideMark/>
          </w:tcPr>
          <w:p w14:paraId="5082BF3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2EE3C7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西兰花</w:t>
            </w:r>
          </w:p>
        </w:tc>
        <w:tc>
          <w:tcPr>
            <w:tcW w:w="954" w:type="dxa"/>
            <w:tcBorders>
              <w:top w:val="nil"/>
              <w:left w:val="nil"/>
              <w:bottom w:val="single" w:sz="4" w:space="0" w:color="auto"/>
              <w:right w:val="single" w:sz="4" w:space="0" w:color="auto"/>
            </w:tcBorders>
            <w:shd w:val="clear" w:color="auto" w:fill="auto"/>
            <w:noWrap/>
            <w:vAlign w:val="bottom"/>
            <w:hideMark/>
          </w:tcPr>
          <w:p w14:paraId="4893078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B95E0B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7685.00 </w:t>
            </w:r>
          </w:p>
        </w:tc>
      </w:tr>
      <w:tr w:rsidR="008E45CA" w:rsidRPr="00E861D7" w14:paraId="7FF0DB8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0F51F2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46</w:t>
            </w:r>
          </w:p>
        </w:tc>
        <w:tc>
          <w:tcPr>
            <w:tcW w:w="2881" w:type="dxa"/>
            <w:tcBorders>
              <w:top w:val="nil"/>
              <w:left w:val="nil"/>
              <w:bottom w:val="single" w:sz="4" w:space="0" w:color="auto"/>
              <w:right w:val="single" w:sz="4" w:space="0" w:color="auto"/>
            </w:tcBorders>
            <w:shd w:val="clear" w:color="auto" w:fill="auto"/>
            <w:noWrap/>
            <w:vAlign w:val="center"/>
            <w:hideMark/>
          </w:tcPr>
          <w:p w14:paraId="76B86F4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C9126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玉米粒</w:t>
            </w:r>
          </w:p>
        </w:tc>
        <w:tc>
          <w:tcPr>
            <w:tcW w:w="954" w:type="dxa"/>
            <w:tcBorders>
              <w:top w:val="nil"/>
              <w:left w:val="nil"/>
              <w:bottom w:val="single" w:sz="4" w:space="0" w:color="auto"/>
              <w:right w:val="single" w:sz="4" w:space="0" w:color="auto"/>
            </w:tcBorders>
            <w:shd w:val="clear" w:color="auto" w:fill="auto"/>
            <w:noWrap/>
            <w:vAlign w:val="bottom"/>
            <w:hideMark/>
          </w:tcPr>
          <w:p w14:paraId="07750EB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0C13A9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5053.00 </w:t>
            </w:r>
          </w:p>
        </w:tc>
      </w:tr>
      <w:tr w:rsidR="008E45CA" w:rsidRPr="00E861D7" w14:paraId="4995F87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6240C1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47</w:t>
            </w:r>
          </w:p>
        </w:tc>
        <w:tc>
          <w:tcPr>
            <w:tcW w:w="2881" w:type="dxa"/>
            <w:tcBorders>
              <w:top w:val="nil"/>
              <w:left w:val="nil"/>
              <w:bottom w:val="single" w:sz="4" w:space="0" w:color="auto"/>
              <w:right w:val="single" w:sz="4" w:space="0" w:color="auto"/>
            </w:tcBorders>
            <w:shd w:val="clear" w:color="auto" w:fill="auto"/>
            <w:noWrap/>
            <w:vAlign w:val="center"/>
            <w:hideMark/>
          </w:tcPr>
          <w:p w14:paraId="3FEF991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5D16BB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圆椒</w:t>
            </w:r>
          </w:p>
        </w:tc>
        <w:tc>
          <w:tcPr>
            <w:tcW w:w="954" w:type="dxa"/>
            <w:tcBorders>
              <w:top w:val="nil"/>
              <w:left w:val="nil"/>
              <w:bottom w:val="single" w:sz="4" w:space="0" w:color="auto"/>
              <w:right w:val="single" w:sz="4" w:space="0" w:color="auto"/>
            </w:tcBorders>
            <w:shd w:val="clear" w:color="auto" w:fill="auto"/>
            <w:noWrap/>
            <w:vAlign w:val="bottom"/>
            <w:hideMark/>
          </w:tcPr>
          <w:p w14:paraId="2E1EFD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5F816F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6485.00 </w:t>
            </w:r>
          </w:p>
        </w:tc>
      </w:tr>
      <w:tr w:rsidR="008E45CA" w:rsidRPr="00E861D7" w14:paraId="6666181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96ACFD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48</w:t>
            </w:r>
          </w:p>
        </w:tc>
        <w:tc>
          <w:tcPr>
            <w:tcW w:w="2881" w:type="dxa"/>
            <w:tcBorders>
              <w:top w:val="nil"/>
              <w:left w:val="nil"/>
              <w:bottom w:val="single" w:sz="4" w:space="0" w:color="auto"/>
              <w:right w:val="single" w:sz="4" w:space="0" w:color="auto"/>
            </w:tcBorders>
            <w:shd w:val="clear" w:color="auto" w:fill="auto"/>
            <w:noWrap/>
            <w:vAlign w:val="center"/>
            <w:hideMark/>
          </w:tcPr>
          <w:p w14:paraId="31B5462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251ED9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指天</w:t>
            </w:r>
            <w:proofErr w:type="gramStart"/>
            <w:r w:rsidRPr="00E861D7">
              <w:rPr>
                <w:rFonts w:ascii="等线" w:eastAsia="等线" w:hAnsi="等线" w:cs="宋体" w:hint="eastAsia"/>
                <w:color w:val="000000"/>
                <w:kern w:val="0"/>
                <w:sz w:val="22"/>
              </w:rPr>
              <w:t>椒</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6C155B8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A652C6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1777.00 </w:t>
            </w:r>
          </w:p>
        </w:tc>
      </w:tr>
      <w:tr w:rsidR="008E45CA" w:rsidRPr="00E861D7" w14:paraId="78AAEE8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5B79A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49</w:t>
            </w:r>
          </w:p>
        </w:tc>
        <w:tc>
          <w:tcPr>
            <w:tcW w:w="2881" w:type="dxa"/>
            <w:tcBorders>
              <w:top w:val="nil"/>
              <w:left w:val="nil"/>
              <w:bottom w:val="single" w:sz="4" w:space="0" w:color="auto"/>
              <w:right w:val="single" w:sz="4" w:space="0" w:color="auto"/>
            </w:tcBorders>
            <w:shd w:val="clear" w:color="auto" w:fill="auto"/>
            <w:noWrap/>
            <w:vAlign w:val="center"/>
            <w:hideMark/>
          </w:tcPr>
          <w:p w14:paraId="1FB7A0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282C08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丝瓜</w:t>
            </w:r>
          </w:p>
        </w:tc>
        <w:tc>
          <w:tcPr>
            <w:tcW w:w="954" w:type="dxa"/>
            <w:tcBorders>
              <w:top w:val="nil"/>
              <w:left w:val="nil"/>
              <w:bottom w:val="single" w:sz="4" w:space="0" w:color="auto"/>
              <w:right w:val="single" w:sz="4" w:space="0" w:color="auto"/>
            </w:tcBorders>
            <w:shd w:val="clear" w:color="auto" w:fill="auto"/>
            <w:noWrap/>
            <w:vAlign w:val="bottom"/>
            <w:hideMark/>
          </w:tcPr>
          <w:p w14:paraId="4D21A7C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F2F67B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6620.00 </w:t>
            </w:r>
          </w:p>
        </w:tc>
      </w:tr>
      <w:tr w:rsidR="008E45CA" w:rsidRPr="00E861D7" w14:paraId="70050ED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08DDEC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50</w:t>
            </w:r>
          </w:p>
        </w:tc>
        <w:tc>
          <w:tcPr>
            <w:tcW w:w="2881" w:type="dxa"/>
            <w:tcBorders>
              <w:top w:val="nil"/>
              <w:left w:val="nil"/>
              <w:bottom w:val="single" w:sz="4" w:space="0" w:color="auto"/>
              <w:right w:val="single" w:sz="4" w:space="0" w:color="auto"/>
            </w:tcBorders>
            <w:shd w:val="clear" w:color="auto" w:fill="auto"/>
            <w:noWrap/>
            <w:vAlign w:val="center"/>
            <w:hideMark/>
          </w:tcPr>
          <w:p w14:paraId="6DA9410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12F97B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黄肉土豆</w:t>
            </w:r>
          </w:p>
        </w:tc>
        <w:tc>
          <w:tcPr>
            <w:tcW w:w="954" w:type="dxa"/>
            <w:tcBorders>
              <w:top w:val="nil"/>
              <w:left w:val="nil"/>
              <w:bottom w:val="single" w:sz="4" w:space="0" w:color="auto"/>
              <w:right w:val="single" w:sz="4" w:space="0" w:color="auto"/>
            </w:tcBorders>
            <w:shd w:val="clear" w:color="auto" w:fill="auto"/>
            <w:noWrap/>
            <w:vAlign w:val="bottom"/>
            <w:hideMark/>
          </w:tcPr>
          <w:p w14:paraId="69DCCF0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6FE2CA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12287.00 </w:t>
            </w:r>
          </w:p>
        </w:tc>
      </w:tr>
      <w:tr w:rsidR="008E45CA" w:rsidRPr="00E861D7" w14:paraId="5A43A85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16283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51</w:t>
            </w:r>
          </w:p>
        </w:tc>
        <w:tc>
          <w:tcPr>
            <w:tcW w:w="2881" w:type="dxa"/>
            <w:tcBorders>
              <w:top w:val="nil"/>
              <w:left w:val="nil"/>
              <w:bottom w:val="single" w:sz="4" w:space="0" w:color="auto"/>
              <w:right w:val="single" w:sz="4" w:space="0" w:color="auto"/>
            </w:tcBorders>
            <w:shd w:val="clear" w:color="auto" w:fill="auto"/>
            <w:noWrap/>
            <w:vAlign w:val="center"/>
            <w:hideMark/>
          </w:tcPr>
          <w:p w14:paraId="261199F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C4CD70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毛豆仁</w:t>
            </w:r>
          </w:p>
        </w:tc>
        <w:tc>
          <w:tcPr>
            <w:tcW w:w="954" w:type="dxa"/>
            <w:tcBorders>
              <w:top w:val="nil"/>
              <w:left w:val="nil"/>
              <w:bottom w:val="single" w:sz="4" w:space="0" w:color="auto"/>
              <w:right w:val="single" w:sz="4" w:space="0" w:color="auto"/>
            </w:tcBorders>
            <w:shd w:val="clear" w:color="auto" w:fill="auto"/>
            <w:noWrap/>
            <w:vAlign w:val="bottom"/>
            <w:hideMark/>
          </w:tcPr>
          <w:p w14:paraId="7AE2CF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A36FAE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1635.00 </w:t>
            </w:r>
          </w:p>
        </w:tc>
      </w:tr>
      <w:tr w:rsidR="008E45CA" w:rsidRPr="00E861D7" w14:paraId="48E95FB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09EBF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52</w:t>
            </w:r>
          </w:p>
        </w:tc>
        <w:tc>
          <w:tcPr>
            <w:tcW w:w="2881" w:type="dxa"/>
            <w:tcBorders>
              <w:top w:val="nil"/>
              <w:left w:val="nil"/>
              <w:bottom w:val="single" w:sz="4" w:space="0" w:color="auto"/>
              <w:right w:val="single" w:sz="4" w:space="0" w:color="auto"/>
            </w:tcBorders>
            <w:shd w:val="clear" w:color="auto" w:fill="auto"/>
            <w:noWrap/>
            <w:vAlign w:val="center"/>
            <w:hideMark/>
          </w:tcPr>
          <w:p w14:paraId="152DB7B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5ED67B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南瓜</w:t>
            </w:r>
          </w:p>
        </w:tc>
        <w:tc>
          <w:tcPr>
            <w:tcW w:w="954" w:type="dxa"/>
            <w:tcBorders>
              <w:top w:val="nil"/>
              <w:left w:val="nil"/>
              <w:bottom w:val="single" w:sz="4" w:space="0" w:color="auto"/>
              <w:right w:val="single" w:sz="4" w:space="0" w:color="auto"/>
            </w:tcBorders>
            <w:shd w:val="clear" w:color="auto" w:fill="auto"/>
            <w:noWrap/>
            <w:vAlign w:val="bottom"/>
            <w:hideMark/>
          </w:tcPr>
          <w:p w14:paraId="4FB0532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A722B0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11804.00 </w:t>
            </w:r>
          </w:p>
        </w:tc>
      </w:tr>
      <w:tr w:rsidR="008E45CA" w:rsidRPr="00E861D7" w14:paraId="1525212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C08F3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53</w:t>
            </w:r>
          </w:p>
        </w:tc>
        <w:tc>
          <w:tcPr>
            <w:tcW w:w="2881" w:type="dxa"/>
            <w:tcBorders>
              <w:top w:val="nil"/>
              <w:left w:val="nil"/>
              <w:bottom w:val="single" w:sz="4" w:space="0" w:color="auto"/>
              <w:right w:val="single" w:sz="4" w:space="0" w:color="auto"/>
            </w:tcBorders>
            <w:shd w:val="clear" w:color="auto" w:fill="auto"/>
            <w:noWrap/>
            <w:vAlign w:val="center"/>
            <w:hideMark/>
          </w:tcPr>
          <w:p w14:paraId="3E6B91D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FC5D08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迟菜心</w:t>
            </w:r>
          </w:p>
        </w:tc>
        <w:tc>
          <w:tcPr>
            <w:tcW w:w="954" w:type="dxa"/>
            <w:tcBorders>
              <w:top w:val="nil"/>
              <w:left w:val="nil"/>
              <w:bottom w:val="single" w:sz="4" w:space="0" w:color="auto"/>
              <w:right w:val="single" w:sz="4" w:space="0" w:color="auto"/>
            </w:tcBorders>
            <w:shd w:val="clear" w:color="auto" w:fill="auto"/>
            <w:noWrap/>
            <w:vAlign w:val="bottom"/>
            <w:hideMark/>
          </w:tcPr>
          <w:p w14:paraId="22DD771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52EF2C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10654.00 </w:t>
            </w:r>
          </w:p>
        </w:tc>
      </w:tr>
      <w:tr w:rsidR="008E45CA" w:rsidRPr="00E861D7" w14:paraId="6967B01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C74982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54</w:t>
            </w:r>
          </w:p>
        </w:tc>
        <w:tc>
          <w:tcPr>
            <w:tcW w:w="2881" w:type="dxa"/>
            <w:tcBorders>
              <w:top w:val="nil"/>
              <w:left w:val="nil"/>
              <w:bottom w:val="single" w:sz="4" w:space="0" w:color="auto"/>
              <w:right w:val="single" w:sz="4" w:space="0" w:color="auto"/>
            </w:tcBorders>
            <w:shd w:val="clear" w:color="auto" w:fill="auto"/>
            <w:noWrap/>
            <w:vAlign w:val="center"/>
            <w:hideMark/>
          </w:tcPr>
          <w:p w14:paraId="2FFCD2C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12DE26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海鲜菇</w:t>
            </w:r>
          </w:p>
        </w:tc>
        <w:tc>
          <w:tcPr>
            <w:tcW w:w="954" w:type="dxa"/>
            <w:tcBorders>
              <w:top w:val="nil"/>
              <w:left w:val="nil"/>
              <w:bottom w:val="single" w:sz="4" w:space="0" w:color="auto"/>
              <w:right w:val="single" w:sz="4" w:space="0" w:color="auto"/>
            </w:tcBorders>
            <w:shd w:val="clear" w:color="auto" w:fill="auto"/>
            <w:noWrap/>
            <w:vAlign w:val="bottom"/>
            <w:hideMark/>
          </w:tcPr>
          <w:p w14:paraId="285323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896B9E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2649.00 </w:t>
            </w:r>
          </w:p>
        </w:tc>
      </w:tr>
      <w:tr w:rsidR="008E45CA" w:rsidRPr="00E861D7" w14:paraId="29D1C7A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9DB008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55</w:t>
            </w:r>
          </w:p>
        </w:tc>
        <w:tc>
          <w:tcPr>
            <w:tcW w:w="2881" w:type="dxa"/>
            <w:tcBorders>
              <w:top w:val="nil"/>
              <w:left w:val="nil"/>
              <w:bottom w:val="single" w:sz="4" w:space="0" w:color="auto"/>
              <w:right w:val="single" w:sz="4" w:space="0" w:color="auto"/>
            </w:tcBorders>
            <w:shd w:val="clear" w:color="auto" w:fill="auto"/>
            <w:noWrap/>
            <w:vAlign w:val="center"/>
            <w:hideMark/>
          </w:tcPr>
          <w:p w14:paraId="71B102C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EC4792A"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芜茜</w:t>
            </w:r>
            <w:proofErr w:type="gramEnd"/>
            <w:r w:rsidRPr="00E861D7">
              <w:rPr>
                <w:rFonts w:ascii="等线" w:eastAsia="等线" w:hAnsi="等线" w:cs="宋体" w:hint="eastAsia"/>
                <w:color w:val="000000"/>
                <w:kern w:val="0"/>
                <w:sz w:val="22"/>
              </w:rPr>
              <w:t>（香菜）</w:t>
            </w:r>
          </w:p>
        </w:tc>
        <w:tc>
          <w:tcPr>
            <w:tcW w:w="954" w:type="dxa"/>
            <w:tcBorders>
              <w:top w:val="nil"/>
              <w:left w:val="nil"/>
              <w:bottom w:val="single" w:sz="4" w:space="0" w:color="auto"/>
              <w:right w:val="single" w:sz="4" w:space="0" w:color="auto"/>
            </w:tcBorders>
            <w:shd w:val="clear" w:color="auto" w:fill="auto"/>
            <w:noWrap/>
            <w:vAlign w:val="bottom"/>
            <w:hideMark/>
          </w:tcPr>
          <w:p w14:paraId="4269174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4ADC7A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1743.00 </w:t>
            </w:r>
          </w:p>
        </w:tc>
      </w:tr>
      <w:tr w:rsidR="008E45CA" w:rsidRPr="00E861D7" w14:paraId="5F5C7A0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FE55E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56</w:t>
            </w:r>
          </w:p>
        </w:tc>
        <w:tc>
          <w:tcPr>
            <w:tcW w:w="2881" w:type="dxa"/>
            <w:tcBorders>
              <w:top w:val="nil"/>
              <w:left w:val="nil"/>
              <w:bottom w:val="single" w:sz="4" w:space="0" w:color="auto"/>
              <w:right w:val="single" w:sz="4" w:space="0" w:color="auto"/>
            </w:tcBorders>
            <w:shd w:val="clear" w:color="auto" w:fill="auto"/>
            <w:noWrap/>
            <w:vAlign w:val="center"/>
            <w:hideMark/>
          </w:tcPr>
          <w:p w14:paraId="4D62B4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EA38BC7"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槟</w:t>
            </w:r>
            <w:proofErr w:type="gramEnd"/>
            <w:r w:rsidRPr="00E861D7">
              <w:rPr>
                <w:rFonts w:ascii="等线" w:eastAsia="等线" w:hAnsi="等线" w:cs="宋体" w:hint="eastAsia"/>
                <w:color w:val="000000"/>
                <w:kern w:val="0"/>
                <w:sz w:val="22"/>
              </w:rPr>
              <w:t>芋（香芋）</w:t>
            </w:r>
          </w:p>
        </w:tc>
        <w:tc>
          <w:tcPr>
            <w:tcW w:w="954" w:type="dxa"/>
            <w:tcBorders>
              <w:top w:val="nil"/>
              <w:left w:val="nil"/>
              <w:bottom w:val="single" w:sz="4" w:space="0" w:color="auto"/>
              <w:right w:val="single" w:sz="4" w:space="0" w:color="auto"/>
            </w:tcBorders>
            <w:shd w:val="clear" w:color="auto" w:fill="auto"/>
            <w:noWrap/>
            <w:vAlign w:val="bottom"/>
            <w:hideMark/>
          </w:tcPr>
          <w:p w14:paraId="43363EB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30FC74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5072.00 </w:t>
            </w:r>
          </w:p>
        </w:tc>
      </w:tr>
      <w:tr w:rsidR="008E45CA" w:rsidRPr="00E861D7" w14:paraId="5B08DE0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9C2682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57</w:t>
            </w:r>
          </w:p>
        </w:tc>
        <w:tc>
          <w:tcPr>
            <w:tcW w:w="2881" w:type="dxa"/>
            <w:tcBorders>
              <w:top w:val="nil"/>
              <w:left w:val="nil"/>
              <w:bottom w:val="single" w:sz="4" w:space="0" w:color="auto"/>
              <w:right w:val="single" w:sz="4" w:space="0" w:color="auto"/>
            </w:tcBorders>
            <w:shd w:val="clear" w:color="auto" w:fill="auto"/>
            <w:noWrap/>
            <w:vAlign w:val="center"/>
            <w:hideMark/>
          </w:tcPr>
          <w:p w14:paraId="3223C6C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18D121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白豆角</w:t>
            </w:r>
          </w:p>
        </w:tc>
        <w:tc>
          <w:tcPr>
            <w:tcW w:w="954" w:type="dxa"/>
            <w:tcBorders>
              <w:top w:val="nil"/>
              <w:left w:val="nil"/>
              <w:bottom w:val="single" w:sz="4" w:space="0" w:color="auto"/>
              <w:right w:val="single" w:sz="4" w:space="0" w:color="auto"/>
            </w:tcBorders>
            <w:shd w:val="clear" w:color="auto" w:fill="auto"/>
            <w:noWrap/>
            <w:vAlign w:val="bottom"/>
            <w:hideMark/>
          </w:tcPr>
          <w:p w14:paraId="3BFAC6E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EAC822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4616.00 </w:t>
            </w:r>
          </w:p>
        </w:tc>
      </w:tr>
      <w:tr w:rsidR="008E45CA" w:rsidRPr="00E861D7" w14:paraId="0F8A47E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E3B0C5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58</w:t>
            </w:r>
          </w:p>
        </w:tc>
        <w:tc>
          <w:tcPr>
            <w:tcW w:w="2881" w:type="dxa"/>
            <w:tcBorders>
              <w:top w:val="nil"/>
              <w:left w:val="nil"/>
              <w:bottom w:val="single" w:sz="4" w:space="0" w:color="auto"/>
              <w:right w:val="single" w:sz="4" w:space="0" w:color="auto"/>
            </w:tcBorders>
            <w:shd w:val="clear" w:color="auto" w:fill="auto"/>
            <w:noWrap/>
            <w:vAlign w:val="center"/>
            <w:hideMark/>
          </w:tcPr>
          <w:p w14:paraId="3A56006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0599D13"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荔</w:t>
            </w:r>
            <w:proofErr w:type="gramEnd"/>
            <w:r w:rsidRPr="00E861D7">
              <w:rPr>
                <w:rFonts w:ascii="等线" w:eastAsia="等线" w:hAnsi="等线" w:cs="宋体" w:hint="eastAsia"/>
                <w:color w:val="000000"/>
                <w:kern w:val="0"/>
                <w:sz w:val="22"/>
              </w:rPr>
              <w:t>浦芋头</w:t>
            </w:r>
          </w:p>
        </w:tc>
        <w:tc>
          <w:tcPr>
            <w:tcW w:w="954" w:type="dxa"/>
            <w:tcBorders>
              <w:top w:val="nil"/>
              <w:left w:val="nil"/>
              <w:bottom w:val="single" w:sz="4" w:space="0" w:color="auto"/>
              <w:right w:val="single" w:sz="4" w:space="0" w:color="auto"/>
            </w:tcBorders>
            <w:shd w:val="clear" w:color="auto" w:fill="auto"/>
            <w:noWrap/>
            <w:vAlign w:val="bottom"/>
            <w:hideMark/>
          </w:tcPr>
          <w:p w14:paraId="58EBA3D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2F942F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5151.00 </w:t>
            </w:r>
          </w:p>
        </w:tc>
      </w:tr>
      <w:tr w:rsidR="008E45CA" w:rsidRPr="00E861D7" w14:paraId="1A49173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6F665A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59</w:t>
            </w:r>
          </w:p>
        </w:tc>
        <w:tc>
          <w:tcPr>
            <w:tcW w:w="2881" w:type="dxa"/>
            <w:tcBorders>
              <w:top w:val="nil"/>
              <w:left w:val="nil"/>
              <w:bottom w:val="single" w:sz="4" w:space="0" w:color="auto"/>
              <w:right w:val="single" w:sz="4" w:space="0" w:color="auto"/>
            </w:tcBorders>
            <w:shd w:val="clear" w:color="auto" w:fill="auto"/>
            <w:noWrap/>
            <w:vAlign w:val="center"/>
            <w:hideMark/>
          </w:tcPr>
          <w:p w14:paraId="75A5A81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2EECB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洋葱</w:t>
            </w:r>
          </w:p>
        </w:tc>
        <w:tc>
          <w:tcPr>
            <w:tcW w:w="954" w:type="dxa"/>
            <w:tcBorders>
              <w:top w:val="nil"/>
              <w:left w:val="nil"/>
              <w:bottom w:val="single" w:sz="4" w:space="0" w:color="auto"/>
              <w:right w:val="single" w:sz="4" w:space="0" w:color="auto"/>
            </w:tcBorders>
            <w:shd w:val="clear" w:color="auto" w:fill="auto"/>
            <w:noWrap/>
            <w:vAlign w:val="bottom"/>
            <w:hideMark/>
          </w:tcPr>
          <w:p w14:paraId="763D4C9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8B09B7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8219.00 </w:t>
            </w:r>
          </w:p>
        </w:tc>
      </w:tr>
      <w:tr w:rsidR="008E45CA" w:rsidRPr="00E861D7" w14:paraId="09C021C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10D9EC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60</w:t>
            </w:r>
          </w:p>
        </w:tc>
        <w:tc>
          <w:tcPr>
            <w:tcW w:w="2881" w:type="dxa"/>
            <w:tcBorders>
              <w:top w:val="nil"/>
              <w:left w:val="nil"/>
              <w:bottom w:val="single" w:sz="4" w:space="0" w:color="auto"/>
              <w:right w:val="single" w:sz="4" w:space="0" w:color="auto"/>
            </w:tcBorders>
            <w:shd w:val="clear" w:color="auto" w:fill="auto"/>
            <w:noWrap/>
            <w:vAlign w:val="center"/>
            <w:hideMark/>
          </w:tcPr>
          <w:p w14:paraId="02904E4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517861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黄圆椒</w:t>
            </w:r>
          </w:p>
        </w:tc>
        <w:tc>
          <w:tcPr>
            <w:tcW w:w="954" w:type="dxa"/>
            <w:tcBorders>
              <w:top w:val="nil"/>
              <w:left w:val="nil"/>
              <w:bottom w:val="single" w:sz="4" w:space="0" w:color="auto"/>
              <w:right w:val="single" w:sz="4" w:space="0" w:color="auto"/>
            </w:tcBorders>
            <w:shd w:val="clear" w:color="auto" w:fill="auto"/>
            <w:noWrap/>
            <w:vAlign w:val="bottom"/>
            <w:hideMark/>
          </w:tcPr>
          <w:p w14:paraId="227FB0E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7B1596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2750.00 </w:t>
            </w:r>
          </w:p>
        </w:tc>
      </w:tr>
      <w:tr w:rsidR="008E45CA" w:rsidRPr="00E861D7" w14:paraId="67AA6BC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ADBD8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61</w:t>
            </w:r>
          </w:p>
        </w:tc>
        <w:tc>
          <w:tcPr>
            <w:tcW w:w="2881" w:type="dxa"/>
            <w:tcBorders>
              <w:top w:val="nil"/>
              <w:left w:val="nil"/>
              <w:bottom w:val="single" w:sz="4" w:space="0" w:color="auto"/>
              <w:right w:val="single" w:sz="4" w:space="0" w:color="auto"/>
            </w:tcBorders>
            <w:shd w:val="clear" w:color="auto" w:fill="auto"/>
            <w:noWrap/>
            <w:vAlign w:val="center"/>
            <w:hideMark/>
          </w:tcPr>
          <w:p w14:paraId="4F1476C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F1EB6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红薯</w:t>
            </w:r>
          </w:p>
        </w:tc>
        <w:tc>
          <w:tcPr>
            <w:tcW w:w="954" w:type="dxa"/>
            <w:tcBorders>
              <w:top w:val="nil"/>
              <w:left w:val="nil"/>
              <w:bottom w:val="single" w:sz="4" w:space="0" w:color="auto"/>
              <w:right w:val="single" w:sz="4" w:space="0" w:color="auto"/>
            </w:tcBorders>
            <w:shd w:val="clear" w:color="auto" w:fill="auto"/>
            <w:noWrap/>
            <w:vAlign w:val="bottom"/>
            <w:hideMark/>
          </w:tcPr>
          <w:p w14:paraId="3855852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3E29CE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6152.00 </w:t>
            </w:r>
          </w:p>
        </w:tc>
      </w:tr>
      <w:tr w:rsidR="008E45CA" w:rsidRPr="00E861D7" w14:paraId="3D2D7AA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FF4FED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62</w:t>
            </w:r>
          </w:p>
        </w:tc>
        <w:tc>
          <w:tcPr>
            <w:tcW w:w="2881" w:type="dxa"/>
            <w:tcBorders>
              <w:top w:val="nil"/>
              <w:left w:val="nil"/>
              <w:bottom w:val="single" w:sz="4" w:space="0" w:color="auto"/>
              <w:right w:val="single" w:sz="4" w:space="0" w:color="auto"/>
            </w:tcBorders>
            <w:shd w:val="clear" w:color="auto" w:fill="auto"/>
            <w:noWrap/>
            <w:vAlign w:val="center"/>
            <w:hideMark/>
          </w:tcPr>
          <w:p w14:paraId="44E25B1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ACE914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栗子南瓜</w:t>
            </w:r>
          </w:p>
        </w:tc>
        <w:tc>
          <w:tcPr>
            <w:tcW w:w="954" w:type="dxa"/>
            <w:tcBorders>
              <w:top w:val="nil"/>
              <w:left w:val="nil"/>
              <w:bottom w:val="single" w:sz="4" w:space="0" w:color="auto"/>
              <w:right w:val="single" w:sz="4" w:space="0" w:color="auto"/>
            </w:tcBorders>
            <w:shd w:val="clear" w:color="auto" w:fill="auto"/>
            <w:noWrap/>
            <w:vAlign w:val="bottom"/>
            <w:hideMark/>
          </w:tcPr>
          <w:p w14:paraId="21A707B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FDEB0B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4289.00 </w:t>
            </w:r>
          </w:p>
        </w:tc>
      </w:tr>
      <w:tr w:rsidR="008E45CA" w:rsidRPr="00E861D7" w14:paraId="6406B36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4C61D6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63</w:t>
            </w:r>
          </w:p>
        </w:tc>
        <w:tc>
          <w:tcPr>
            <w:tcW w:w="2881" w:type="dxa"/>
            <w:tcBorders>
              <w:top w:val="nil"/>
              <w:left w:val="nil"/>
              <w:bottom w:val="single" w:sz="4" w:space="0" w:color="auto"/>
              <w:right w:val="single" w:sz="4" w:space="0" w:color="auto"/>
            </w:tcBorders>
            <w:shd w:val="clear" w:color="auto" w:fill="auto"/>
            <w:noWrap/>
            <w:vAlign w:val="center"/>
            <w:hideMark/>
          </w:tcPr>
          <w:p w14:paraId="0F6395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A5D8F4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金针菇</w:t>
            </w:r>
          </w:p>
        </w:tc>
        <w:tc>
          <w:tcPr>
            <w:tcW w:w="954" w:type="dxa"/>
            <w:tcBorders>
              <w:top w:val="nil"/>
              <w:left w:val="nil"/>
              <w:bottom w:val="single" w:sz="4" w:space="0" w:color="auto"/>
              <w:right w:val="single" w:sz="4" w:space="0" w:color="auto"/>
            </w:tcBorders>
            <w:shd w:val="clear" w:color="auto" w:fill="auto"/>
            <w:noWrap/>
            <w:vAlign w:val="bottom"/>
            <w:hideMark/>
          </w:tcPr>
          <w:p w14:paraId="724E3A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E1FC64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2987.00 </w:t>
            </w:r>
          </w:p>
        </w:tc>
      </w:tr>
      <w:tr w:rsidR="008E45CA" w:rsidRPr="00E861D7" w14:paraId="46048F3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01DBB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64</w:t>
            </w:r>
          </w:p>
        </w:tc>
        <w:tc>
          <w:tcPr>
            <w:tcW w:w="2881" w:type="dxa"/>
            <w:tcBorders>
              <w:top w:val="nil"/>
              <w:left w:val="nil"/>
              <w:bottom w:val="single" w:sz="4" w:space="0" w:color="auto"/>
              <w:right w:val="single" w:sz="4" w:space="0" w:color="auto"/>
            </w:tcBorders>
            <w:shd w:val="clear" w:color="auto" w:fill="auto"/>
            <w:noWrap/>
            <w:vAlign w:val="center"/>
            <w:hideMark/>
          </w:tcPr>
          <w:p w14:paraId="3FB3EC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47E08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小南瓜</w:t>
            </w:r>
          </w:p>
        </w:tc>
        <w:tc>
          <w:tcPr>
            <w:tcW w:w="954" w:type="dxa"/>
            <w:tcBorders>
              <w:top w:val="nil"/>
              <w:left w:val="nil"/>
              <w:bottom w:val="single" w:sz="4" w:space="0" w:color="auto"/>
              <w:right w:val="single" w:sz="4" w:space="0" w:color="auto"/>
            </w:tcBorders>
            <w:shd w:val="clear" w:color="auto" w:fill="auto"/>
            <w:noWrap/>
            <w:vAlign w:val="bottom"/>
            <w:hideMark/>
          </w:tcPr>
          <w:p w14:paraId="22092F5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5695C3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5322.00 </w:t>
            </w:r>
          </w:p>
        </w:tc>
      </w:tr>
      <w:tr w:rsidR="008E45CA" w:rsidRPr="00E861D7" w14:paraId="1DAA6F0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7F7F36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65</w:t>
            </w:r>
          </w:p>
        </w:tc>
        <w:tc>
          <w:tcPr>
            <w:tcW w:w="2881" w:type="dxa"/>
            <w:tcBorders>
              <w:top w:val="nil"/>
              <w:left w:val="nil"/>
              <w:bottom w:val="single" w:sz="4" w:space="0" w:color="auto"/>
              <w:right w:val="single" w:sz="4" w:space="0" w:color="auto"/>
            </w:tcBorders>
            <w:shd w:val="clear" w:color="auto" w:fill="auto"/>
            <w:noWrap/>
            <w:vAlign w:val="center"/>
            <w:hideMark/>
          </w:tcPr>
          <w:p w14:paraId="3E415A8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C3B025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绿豆芽（小豆芽菜）</w:t>
            </w:r>
          </w:p>
        </w:tc>
        <w:tc>
          <w:tcPr>
            <w:tcW w:w="954" w:type="dxa"/>
            <w:tcBorders>
              <w:top w:val="nil"/>
              <w:left w:val="nil"/>
              <w:bottom w:val="single" w:sz="4" w:space="0" w:color="auto"/>
              <w:right w:val="single" w:sz="4" w:space="0" w:color="auto"/>
            </w:tcBorders>
            <w:shd w:val="clear" w:color="auto" w:fill="auto"/>
            <w:noWrap/>
            <w:vAlign w:val="bottom"/>
            <w:hideMark/>
          </w:tcPr>
          <w:p w14:paraId="2ED6F71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7D1FB8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7686.00 </w:t>
            </w:r>
          </w:p>
        </w:tc>
      </w:tr>
      <w:tr w:rsidR="008E45CA" w:rsidRPr="00E861D7" w14:paraId="2BD5D28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E71963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66</w:t>
            </w:r>
          </w:p>
        </w:tc>
        <w:tc>
          <w:tcPr>
            <w:tcW w:w="2881" w:type="dxa"/>
            <w:tcBorders>
              <w:top w:val="nil"/>
              <w:left w:val="nil"/>
              <w:bottom w:val="single" w:sz="4" w:space="0" w:color="auto"/>
              <w:right w:val="single" w:sz="4" w:space="0" w:color="auto"/>
            </w:tcBorders>
            <w:shd w:val="clear" w:color="auto" w:fill="auto"/>
            <w:noWrap/>
            <w:vAlign w:val="center"/>
            <w:hideMark/>
          </w:tcPr>
          <w:p w14:paraId="569B8F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8EE0EF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宁夏上海青</w:t>
            </w:r>
          </w:p>
        </w:tc>
        <w:tc>
          <w:tcPr>
            <w:tcW w:w="954" w:type="dxa"/>
            <w:tcBorders>
              <w:top w:val="nil"/>
              <w:left w:val="nil"/>
              <w:bottom w:val="single" w:sz="4" w:space="0" w:color="auto"/>
              <w:right w:val="single" w:sz="4" w:space="0" w:color="auto"/>
            </w:tcBorders>
            <w:shd w:val="clear" w:color="auto" w:fill="auto"/>
            <w:noWrap/>
            <w:vAlign w:val="bottom"/>
            <w:hideMark/>
          </w:tcPr>
          <w:p w14:paraId="4FC090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983440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4763.00 </w:t>
            </w:r>
          </w:p>
        </w:tc>
      </w:tr>
      <w:tr w:rsidR="008E45CA" w:rsidRPr="00E861D7" w14:paraId="69BEEF9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4F9726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67</w:t>
            </w:r>
          </w:p>
        </w:tc>
        <w:tc>
          <w:tcPr>
            <w:tcW w:w="2881" w:type="dxa"/>
            <w:tcBorders>
              <w:top w:val="nil"/>
              <w:left w:val="nil"/>
              <w:bottom w:val="single" w:sz="4" w:space="0" w:color="auto"/>
              <w:right w:val="single" w:sz="4" w:space="0" w:color="auto"/>
            </w:tcBorders>
            <w:shd w:val="clear" w:color="auto" w:fill="auto"/>
            <w:noWrap/>
            <w:vAlign w:val="center"/>
            <w:hideMark/>
          </w:tcPr>
          <w:p w14:paraId="30A6ED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F0277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西生菜</w:t>
            </w:r>
          </w:p>
        </w:tc>
        <w:tc>
          <w:tcPr>
            <w:tcW w:w="954" w:type="dxa"/>
            <w:tcBorders>
              <w:top w:val="nil"/>
              <w:left w:val="nil"/>
              <w:bottom w:val="single" w:sz="4" w:space="0" w:color="auto"/>
              <w:right w:val="single" w:sz="4" w:space="0" w:color="auto"/>
            </w:tcBorders>
            <w:shd w:val="clear" w:color="auto" w:fill="auto"/>
            <w:noWrap/>
            <w:vAlign w:val="bottom"/>
            <w:hideMark/>
          </w:tcPr>
          <w:p w14:paraId="6CAAE61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3499AA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3626.00 </w:t>
            </w:r>
          </w:p>
        </w:tc>
      </w:tr>
      <w:tr w:rsidR="008E45CA" w:rsidRPr="00E861D7" w14:paraId="422936A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CF9E4C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68</w:t>
            </w:r>
          </w:p>
        </w:tc>
        <w:tc>
          <w:tcPr>
            <w:tcW w:w="2881" w:type="dxa"/>
            <w:tcBorders>
              <w:top w:val="nil"/>
              <w:left w:val="nil"/>
              <w:bottom w:val="single" w:sz="4" w:space="0" w:color="auto"/>
              <w:right w:val="single" w:sz="4" w:space="0" w:color="auto"/>
            </w:tcBorders>
            <w:shd w:val="clear" w:color="auto" w:fill="auto"/>
            <w:noWrap/>
            <w:vAlign w:val="center"/>
            <w:hideMark/>
          </w:tcPr>
          <w:p w14:paraId="79CB2C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272E0B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粉葛</w:t>
            </w:r>
          </w:p>
        </w:tc>
        <w:tc>
          <w:tcPr>
            <w:tcW w:w="954" w:type="dxa"/>
            <w:tcBorders>
              <w:top w:val="nil"/>
              <w:left w:val="nil"/>
              <w:bottom w:val="single" w:sz="4" w:space="0" w:color="auto"/>
              <w:right w:val="single" w:sz="4" w:space="0" w:color="auto"/>
            </w:tcBorders>
            <w:shd w:val="clear" w:color="auto" w:fill="auto"/>
            <w:noWrap/>
            <w:vAlign w:val="bottom"/>
            <w:hideMark/>
          </w:tcPr>
          <w:p w14:paraId="0C2334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D996E4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2682.00 </w:t>
            </w:r>
          </w:p>
        </w:tc>
      </w:tr>
      <w:tr w:rsidR="008E45CA" w:rsidRPr="00E861D7" w14:paraId="5C58D41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222D2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69</w:t>
            </w:r>
          </w:p>
        </w:tc>
        <w:tc>
          <w:tcPr>
            <w:tcW w:w="2881" w:type="dxa"/>
            <w:tcBorders>
              <w:top w:val="nil"/>
              <w:left w:val="nil"/>
              <w:bottom w:val="single" w:sz="4" w:space="0" w:color="auto"/>
              <w:right w:val="single" w:sz="4" w:space="0" w:color="auto"/>
            </w:tcBorders>
            <w:shd w:val="clear" w:color="auto" w:fill="auto"/>
            <w:noWrap/>
            <w:vAlign w:val="center"/>
            <w:hideMark/>
          </w:tcPr>
          <w:p w14:paraId="4D00C1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1039BD5"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鲜口菇</w:t>
            </w:r>
            <w:proofErr w:type="gramEnd"/>
            <w:r w:rsidRPr="00E861D7">
              <w:rPr>
                <w:rFonts w:ascii="等线" w:eastAsia="等线" w:hAnsi="等线" w:cs="宋体" w:hint="eastAsia"/>
                <w:color w:val="000000"/>
                <w:kern w:val="0"/>
                <w:sz w:val="22"/>
              </w:rPr>
              <w:t>/白菇</w:t>
            </w:r>
          </w:p>
        </w:tc>
        <w:tc>
          <w:tcPr>
            <w:tcW w:w="954" w:type="dxa"/>
            <w:tcBorders>
              <w:top w:val="nil"/>
              <w:left w:val="nil"/>
              <w:bottom w:val="single" w:sz="4" w:space="0" w:color="auto"/>
              <w:right w:val="single" w:sz="4" w:space="0" w:color="auto"/>
            </w:tcBorders>
            <w:shd w:val="clear" w:color="auto" w:fill="auto"/>
            <w:noWrap/>
            <w:vAlign w:val="bottom"/>
            <w:hideMark/>
          </w:tcPr>
          <w:p w14:paraId="727E087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8172E5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1322.00 </w:t>
            </w:r>
          </w:p>
        </w:tc>
      </w:tr>
      <w:tr w:rsidR="008E45CA" w:rsidRPr="00E861D7" w14:paraId="29F88D8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6CD10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70</w:t>
            </w:r>
          </w:p>
        </w:tc>
        <w:tc>
          <w:tcPr>
            <w:tcW w:w="2881" w:type="dxa"/>
            <w:tcBorders>
              <w:top w:val="nil"/>
              <w:left w:val="nil"/>
              <w:bottom w:val="single" w:sz="4" w:space="0" w:color="auto"/>
              <w:right w:val="single" w:sz="4" w:space="0" w:color="auto"/>
            </w:tcBorders>
            <w:shd w:val="clear" w:color="auto" w:fill="auto"/>
            <w:noWrap/>
            <w:vAlign w:val="center"/>
            <w:hideMark/>
          </w:tcPr>
          <w:p w14:paraId="1407AD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59314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百合</w:t>
            </w:r>
          </w:p>
        </w:tc>
        <w:tc>
          <w:tcPr>
            <w:tcW w:w="954" w:type="dxa"/>
            <w:tcBorders>
              <w:top w:val="nil"/>
              <w:left w:val="nil"/>
              <w:bottom w:val="single" w:sz="4" w:space="0" w:color="auto"/>
              <w:right w:val="single" w:sz="4" w:space="0" w:color="auto"/>
            </w:tcBorders>
            <w:shd w:val="clear" w:color="auto" w:fill="auto"/>
            <w:noWrap/>
            <w:vAlign w:val="bottom"/>
            <w:hideMark/>
          </w:tcPr>
          <w:p w14:paraId="768F80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A4E53F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627.00 </w:t>
            </w:r>
          </w:p>
        </w:tc>
      </w:tr>
      <w:tr w:rsidR="008E45CA" w:rsidRPr="00E861D7" w14:paraId="292E8EC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F5ABA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71</w:t>
            </w:r>
          </w:p>
        </w:tc>
        <w:tc>
          <w:tcPr>
            <w:tcW w:w="2881" w:type="dxa"/>
            <w:tcBorders>
              <w:top w:val="nil"/>
              <w:left w:val="nil"/>
              <w:bottom w:val="single" w:sz="4" w:space="0" w:color="auto"/>
              <w:right w:val="single" w:sz="4" w:space="0" w:color="auto"/>
            </w:tcBorders>
            <w:shd w:val="clear" w:color="auto" w:fill="auto"/>
            <w:noWrap/>
            <w:vAlign w:val="center"/>
            <w:hideMark/>
          </w:tcPr>
          <w:p w14:paraId="16ACED8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3207F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枸杞菜（枸杞叶）</w:t>
            </w:r>
          </w:p>
        </w:tc>
        <w:tc>
          <w:tcPr>
            <w:tcW w:w="954" w:type="dxa"/>
            <w:tcBorders>
              <w:top w:val="nil"/>
              <w:left w:val="nil"/>
              <w:bottom w:val="single" w:sz="4" w:space="0" w:color="auto"/>
              <w:right w:val="single" w:sz="4" w:space="0" w:color="auto"/>
            </w:tcBorders>
            <w:shd w:val="clear" w:color="auto" w:fill="auto"/>
            <w:noWrap/>
            <w:vAlign w:val="bottom"/>
            <w:hideMark/>
          </w:tcPr>
          <w:p w14:paraId="10B4F6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966008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1749.00 </w:t>
            </w:r>
          </w:p>
        </w:tc>
      </w:tr>
      <w:tr w:rsidR="008E45CA" w:rsidRPr="00E861D7" w14:paraId="4C026E0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A279B4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72</w:t>
            </w:r>
          </w:p>
        </w:tc>
        <w:tc>
          <w:tcPr>
            <w:tcW w:w="2881" w:type="dxa"/>
            <w:tcBorders>
              <w:top w:val="nil"/>
              <w:left w:val="nil"/>
              <w:bottom w:val="single" w:sz="4" w:space="0" w:color="auto"/>
              <w:right w:val="single" w:sz="4" w:space="0" w:color="auto"/>
            </w:tcBorders>
            <w:shd w:val="clear" w:color="auto" w:fill="auto"/>
            <w:noWrap/>
            <w:vAlign w:val="center"/>
            <w:hideMark/>
          </w:tcPr>
          <w:p w14:paraId="5C7C64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B16692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韭菜</w:t>
            </w:r>
          </w:p>
        </w:tc>
        <w:tc>
          <w:tcPr>
            <w:tcW w:w="954" w:type="dxa"/>
            <w:tcBorders>
              <w:top w:val="nil"/>
              <w:left w:val="nil"/>
              <w:bottom w:val="single" w:sz="4" w:space="0" w:color="auto"/>
              <w:right w:val="single" w:sz="4" w:space="0" w:color="auto"/>
            </w:tcBorders>
            <w:shd w:val="clear" w:color="auto" w:fill="auto"/>
            <w:noWrap/>
            <w:vAlign w:val="bottom"/>
            <w:hideMark/>
          </w:tcPr>
          <w:p w14:paraId="15CC429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822D99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2913.00 </w:t>
            </w:r>
          </w:p>
        </w:tc>
      </w:tr>
      <w:tr w:rsidR="008E45CA" w:rsidRPr="00E861D7" w14:paraId="701B6F2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4445CF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73</w:t>
            </w:r>
          </w:p>
        </w:tc>
        <w:tc>
          <w:tcPr>
            <w:tcW w:w="2881" w:type="dxa"/>
            <w:tcBorders>
              <w:top w:val="nil"/>
              <w:left w:val="nil"/>
              <w:bottom w:val="single" w:sz="4" w:space="0" w:color="auto"/>
              <w:right w:val="single" w:sz="4" w:space="0" w:color="auto"/>
            </w:tcBorders>
            <w:shd w:val="clear" w:color="auto" w:fill="auto"/>
            <w:noWrap/>
            <w:vAlign w:val="center"/>
            <w:hideMark/>
          </w:tcPr>
          <w:p w14:paraId="1DAF0F5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FECBC3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芥兰头</w:t>
            </w:r>
          </w:p>
        </w:tc>
        <w:tc>
          <w:tcPr>
            <w:tcW w:w="954" w:type="dxa"/>
            <w:tcBorders>
              <w:top w:val="nil"/>
              <w:left w:val="nil"/>
              <w:bottom w:val="single" w:sz="4" w:space="0" w:color="auto"/>
              <w:right w:val="single" w:sz="4" w:space="0" w:color="auto"/>
            </w:tcBorders>
            <w:shd w:val="clear" w:color="auto" w:fill="auto"/>
            <w:noWrap/>
            <w:vAlign w:val="bottom"/>
            <w:hideMark/>
          </w:tcPr>
          <w:p w14:paraId="17FCB5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4CA4DE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4080.00 </w:t>
            </w:r>
          </w:p>
        </w:tc>
      </w:tr>
      <w:tr w:rsidR="008E45CA" w:rsidRPr="00E861D7" w14:paraId="04D5BF5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78536D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74</w:t>
            </w:r>
          </w:p>
        </w:tc>
        <w:tc>
          <w:tcPr>
            <w:tcW w:w="2881" w:type="dxa"/>
            <w:tcBorders>
              <w:top w:val="nil"/>
              <w:left w:val="nil"/>
              <w:bottom w:val="single" w:sz="4" w:space="0" w:color="auto"/>
              <w:right w:val="single" w:sz="4" w:space="0" w:color="auto"/>
            </w:tcBorders>
            <w:shd w:val="clear" w:color="auto" w:fill="auto"/>
            <w:noWrap/>
            <w:vAlign w:val="center"/>
            <w:hideMark/>
          </w:tcPr>
          <w:p w14:paraId="7C969F9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9744B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韭黄</w:t>
            </w:r>
          </w:p>
        </w:tc>
        <w:tc>
          <w:tcPr>
            <w:tcW w:w="954" w:type="dxa"/>
            <w:tcBorders>
              <w:top w:val="nil"/>
              <w:left w:val="nil"/>
              <w:bottom w:val="single" w:sz="4" w:space="0" w:color="auto"/>
              <w:right w:val="single" w:sz="4" w:space="0" w:color="auto"/>
            </w:tcBorders>
            <w:shd w:val="clear" w:color="auto" w:fill="auto"/>
            <w:noWrap/>
            <w:vAlign w:val="bottom"/>
            <w:hideMark/>
          </w:tcPr>
          <w:p w14:paraId="3D6E2A3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656A3C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1014.00 </w:t>
            </w:r>
          </w:p>
        </w:tc>
      </w:tr>
      <w:tr w:rsidR="008E45CA" w:rsidRPr="00E861D7" w14:paraId="352D0CB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7195E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75</w:t>
            </w:r>
          </w:p>
        </w:tc>
        <w:tc>
          <w:tcPr>
            <w:tcW w:w="2881" w:type="dxa"/>
            <w:tcBorders>
              <w:top w:val="nil"/>
              <w:left w:val="nil"/>
              <w:bottom w:val="single" w:sz="4" w:space="0" w:color="auto"/>
              <w:right w:val="single" w:sz="4" w:space="0" w:color="auto"/>
            </w:tcBorders>
            <w:shd w:val="clear" w:color="auto" w:fill="auto"/>
            <w:noWrap/>
            <w:vAlign w:val="center"/>
            <w:hideMark/>
          </w:tcPr>
          <w:p w14:paraId="435844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C557A5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马蹄肉</w:t>
            </w:r>
          </w:p>
        </w:tc>
        <w:tc>
          <w:tcPr>
            <w:tcW w:w="954" w:type="dxa"/>
            <w:tcBorders>
              <w:top w:val="nil"/>
              <w:left w:val="nil"/>
              <w:bottom w:val="single" w:sz="4" w:space="0" w:color="auto"/>
              <w:right w:val="single" w:sz="4" w:space="0" w:color="auto"/>
            </w:tcBorders>
            <w:shd w:val="clear" w:color="auto" w:fill="auto"/>
            <w:noWrap/>
            <w:vAlign w:val="bottom"/>
            <w:hideMark/>
          </w:tcPr>
          <w:p w14:paraId="6643491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E57463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897.00 </w:t>
            </w:r>
          </w:p>
        </w:tc>
      </w:tr>
      <w:tr w:rsidR="008E45CA" w:rsidRPr="00E861D7" w14:paraId="451CC02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C4E6BF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76</w:t>
            </w:r>
          </w:p>
        </w:tc>
        <w:tc>
          <w:tcPr>
            <w:tcW w:w="2881" w:type="dxa"/>
            <w:tcBorders>
              <w:top w:val="nil"/>
              <w:left w:val="nil"/>
              <w:bottom w:val="single" w:sz="4" w:space="0" w:color="auto"/>
              <w:right w:val="single" w:sz="4" w:space="0" w:color="auto"/>
            </w:tcBorders>
            <w:shd w:val="clear" w:color="auto" w:fill="auto"/>
            <w:noWrap/>
            <w:vAlign w:val="center"/>
            <w:hideMark/>
          </w:tcPr>
          <w:p w14:paraId="0790397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2F8A1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红葱头（肉）</w:t>
            </w:r>
          </w:p>
        </w:tc>
        <w:tc>
          <w:tcPr>
            <w:tcW w:w="954" w:type="dxa"/>
            <w:tcBorders>
              <w:top w:val="nil"/>
              <w:left w:val="nil"/>
              <w:bottom w:val="single" w:sz="4" w:space="0" w:color="auto"/>
              <w:right w:val="single" w:sz="4" w:space="0" w:color="auto"/>
            </w:tcBorders>
            <w:shd w:val="clear" w:color="auto" w:fill="auto"/>
            <w:noWrap/>
            <w:vAlign w:val="bottom"/>
            <w:hideMark/>
          </w:tcPr>
          <w:p w14:paraId="574688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7FCB79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768.00 </w:t>
            </w:r>
          </w:p>
        </w:tc>
      </w:tr>
      <w:tr w:rsidR="008E45CA" w:rsidRPr="00E861D7" w14:paraId="273F821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B0461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77</w:t>
            </w:r>
          </w:p>
        </w:tc>
        <w:tc>
          <w:tcPr>
            <w:tcW w:w="2881" w:type="dxa"/>
            <w:tcBorders>
              <w:top w:val="nil"/>
              <w:left w:val="nil"/>
              <w:bottom w:val="single" w:sz="4" w:space="0" w:color="auto"/>
              <w:right w:val="single" w:sz="4" w:space="0" w:color="auto"/>
            </w:tcBorders>
            <w:shd w:val="clear" w:color="auto" w:fill="auto"/>
            <w:noWrap/>
            <w:vAlign w:val="center"/>
            <w:hideMark/>
          </w:tcPr>
          <w:p w14:paraId="722C843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0D89C0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潮州白菜</w:t>
            </w:r>
          </w:p>
        </w:tc>
        <w:tc>
          <w:tcPr>
            <w:tcW w:w="954" w:type="dxa"/>
            <w:tcBorders>
              <w:top w:val="nil"/>
              <w:left w:val="nil"/>
              <w:bottom w:val="single" w:sz="4" w:space="0" w:color="auto"/>
              <w:right w:val="single" w:sz="4" w:space="0" w:color="auto"/>
            </w:tcBorders>
            <w:shd w:val="clear" w:color="auto" w:fill="auto"/>
            <w:noWrap/>
            <w:vAlign w:val="bottom"/>
            <w:hideMark/>
          </w:tcPr>
          <w:p w14:paraId="00E689F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74899C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3204.00 </w:t>
            </w:r>
          </w:p>
        </w:tc>
      </w:tr>
      <w:tr w:rsidR="008E45CA" w:rsidRPr="00E861D7" w14:paraId="4EF440F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A6D9C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78</w:t>
            </w:r>
          </w:p>
        </w:tc>
        <w:tc>
          <w:tcPr>
            <w:tcW w:w="2881" w:type="dxa"/>
            <w:tcBorders>
              <w:top w:val="nil"/>
              <w:left w:val="nil"/>
              <w:bottom w:val="single" w:sz="4" w:space="0" w:color="auto"/>
              <w:right w:val="single" w:sz="4" w:space="0" w:color="auto"/>
            </w:tcBorders>
            <w:shd w:val="clear" w:color="auto" w:fill="auto"/>
            <w:noWrap/>
            <w:vAlign w:val="center"/>
            <w:hideMark/>
          </w:tcPr>
          <w:p w14:paraId="6A12418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968AA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黄豆芽</w:t>
            </w:r>
          </w:p>
        </w:tc>
        <w:tc>
          <w:tcPr>
            <w:tcW w:w="954" w:type="dxa"/>
            <w:tcBorders>
              <w:top w:val="nil"/>
              <w:left w:val="nil"/>
              <w:bottom w:val="single" w:sz="4" w:space="0" w:color="auto"/>
              <w:right w:val="single" w:sz="4" w:space="0" w:color="auto"/>
            </w:tcBorders>
            <w:shd w:val="clear" w:color="auto" w:fill="auto"/>
            <w:noWrap/>
            <w:vAlign w:val="bottom"/>
            <w:hideMark/>
          </w:tcPr>
          <w:p w14:paraId="1F60699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0BF1E2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4790.00 </w:t>
            </w:r>
          </w:p>
        </w:tc>
      </w:tr>
      <w:tr w:rsidR="008E45CA" w:rsidRPr="00E861D7" w14:paraId="02114CF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B6C2C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79</w:t>
            </w:r>
          </w:p>
        </w:tc>
        <w:tc>
          <w:tcPr>
            <w:tcW w:w="2881" w:type="dxa"/>
            <w:tcBorders>
              <w:top w:val="nil"/>
              <w:left w:val="nil"/>
              <w:bottom w:val="single" w:sz="4" w:space="0" w:color="auto"/>
              <w:right w:val="single" w:sz="4" w:space="0" w:color="auto"/>
            </w:tcBorders>
            <w:shd w:val="clear" w:color="auto" w:fill="auto"/>
            <w:noWrap/>
            <w:vAlign w:val="center"/>
            <w:hideMark/>
          </w:tcPr>
          <w:p w14:paraId="4FFABB7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0F7B8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金瓜</w:t>
            </w:r>
          </w:p>
        </w:tc>
        <w:tc>
          <w:tcPr>
            <w:tcW w:w="954" w:type="dxa"/>
            <w:tcBorders>
              <w:top w:val="nil"/>
              <w:left w:val="nil"/>
              <w:bottom w:val="single" w:sz="4" w:space="0" w:color="auto"/>
              <w:right w:val="single" w:sz="4" w:space="0" w:color="auto"/>
            </w:tcBorders>
            <w:shd w:val="clear" w:color="auto" w:fill="auto"/>
            <w:noWrap/>
            <w:vAlign w:val="bottom"/>
            <w:hideMark/>
          </w:tcPr>
          <w:p w14:paraId="1A5BA38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89E759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2447.00 </w:t>
            </w:r>
          </w:p>
        </w:tc>
      </w:tr>
      <w:tr w:rsidR="008E45CA" w:rsidRPr="00E861D7" w14:paraId="49536C9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CC25AE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80</w:t>
            </w:r>
          </w:p>
        </w:tc>
        <w:tc>
          <w:tcPr>
            <w:tcW w:w="2881" w:type="dxa"/>
            <w:tcBorders>
              <w:top w:val="nil"/>
              <w:left w:val="nil"/>
              <w:bottom w:val="single" w:sz="4" w:space="0" w:color="auto"/>
              <w:right w:val="single" w:sz="4" w:space="0" w:color="auto"/>
            </w:tcBorders>
            <w:shd w:val="clear" w:color="auto" w:fill="auto"/>
            <w:noWrap/>
            <w:vAlign w:val="center"/>
            <w:hideMark/>
          </w:tcPr>
          <w:p w14:paraId="7726FC9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DB5B4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大蒜（蒜苗）</w:t>
            </w:r>
          </w:p>
        </w:tc>
        <w:tc>
          <w:tcPr>
            <w:tcW w:w="954" w:type="dxa"/>
            <w:tcBorders>
              <w:top w:val="nil"/>
              <w:left w:val="nil"/>
              <w:bottom w:val="single" w:sz="4" w:space="0" w:color="auto"/>
              <w:right w:val="single" w:sz="4" w:space="0" w:color="auto"/>
            </w:tcBorders>
            <w:shd w:val="clear" w:color="auto" w:fill="auto"/>
            <w:noWrap/>
            <w:vAlign w:val="bottom"/>
            <w:hideMark/>
          </w:tcPr>
          <w:p w14:paraId="2ED000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CBF134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1977.00 </w:t>
            </w:r>
          </w:p>
        </w:tc>
      </w:tr>
      <w:tr w:rsidR="008E45CA" w:rsidRPr="00E861D7" w14:paraId="35E34F5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0791EE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81</w:t>
            </w:r>
          </w:p>
        </w:tc>
        <w:tc>
          <w:tcPr>
            <w:tcW w:w="2881" w:type="dxa"/>
            <w:tcBorders>
              <w:top w:val="nil"/>
              <w:left w:val="nil"/>
              <w:bottom w:val="single" w:sz="4" w:space="0" w:color="auto"/>
              <w:right w:val="single" w:sz="4" w:space="0" w:color="auto"/>
            </w:tcBorders>
            <w:shd w:val="clear" w:color="auto" w:fill="auto"/>
            <w:noWrap/>
            <w:vAlign w:val="center"/>
            <w:hideMark/>
          </w:tcPr>
          <w:p w14:paraId="61A2E25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0D262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番薯叶</w:t>
            </w:r>
          </w:p>
        </w:tc>
        <w:tc>
          <w:tcPr>
            <w:tcW w:w="954" w:type="dxa"/>
            <w:tcBorders>
              <w:top w:val="nil"/>
              <w:left w:val="nil"/>
              <w:bottom w:val="single" w:sz="4" w:space="0" w:color="auto"/>
              <w:right w:val="single" w:sz="4" w:space="0" w:color="auto"/>
            </w:tcBorders>
            <w:shd w:val="clear" w:color="auto" w:fill="auto"/>
            <w:noWrap/>
            <w:vAlign w:val="bottom"/>
            <w:hideMark/>
          </w:tcPr>
          <w:p w14:paraId="620C224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68BA27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2612.00 </w:t>
            </w:r>
          </w:p>
        </w:tc>
      </w:tr>
      <w:tr w:rsidR="008E45CA" w:rsidRPr="00E861D7" w14:paraId="207A444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C67C6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82</w:t>
            </w:r>
          </w:p>
        </w:tc>
        <w:tc>
          <w:tcPr>
            <w:tcW w:w="2881" w:type="dxa"/>
            <w:tcBorders>
              <w:top w:val="nil"/>
              <w:left w:val="nil"/>
              <w:bottom w:val="single" w:sz="4" w:space="0" w:color="auto"/>
              <w:right w:val="single" w:sz="4" w:space="0" w:color="auto"/>
            </w:tcBorders>
            <w:shd w:val="clear" w:color="auto" w:fill="auto"/>
            <w:noWrap/>
            <w:vAlign w:val="center"/>
            <w:hideMark/>
          </w:tcPr>
          <w:p w14:paraId="643E91C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F6C37F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太阳白菜</w:t>
            </w:r>
          </w:p>
        </w:tc>
        <w:tc>
          <w:tcPr>
            <w:tcW w:w="954" w:type="dxa"/>
            <w:tcBorders>
              <w:top w:val="nil"/>
              <w:left w:val="nil"/>
              <w:bottom w:val="single" w:sz="4" w:space="0" w:color="auto"/>
              <w:right w:val="single" w:sz="4" w:space="0" w:color="auto"/>
            </w:tcBorders>
            <w:shd w:val="clear" w:color="auto" w:fill="auto"/>
            <w:noWrap/>
            <w:vAlign w:val="bottom"/>
            <w:hideMark/>
          </w:tcPr>
          <w:p w14:paraId="05ABFE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24BC96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2093.00 </w:t>
            </w:r>
          </w:p>
        </w:tc>
      </w:tr>
      <w:tr w:rsidR="008E45CA" w:rsidRPr="00E861D7" w14:paraId="05DC782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9ABCD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83</w:t>
            </w:r>
          </w:p>
        </w:tc>
        <w:tc>
          <w:tcPr>
            <w:tcW w:w="2881" w:type="dxa"/>
            <w:tcBorders>
              <w:top w:val="nil"/>
              <w:left w:val="nil"/>
              <w:bottom w:val="single" w:sz="4" w:space="0" w:color="auto"/>
              <w:right w:val="single" w:sz="4" w:space="0" w:color="auto"/>
            </w:tcBorders>
            <w:shd w:val="clear" w:color="auto" w:fill="auto"/>
            <w:noWrap/>
            <w:vAlign w:val="center"/>
            <w:hideMark/>
          </w:tcPr>
          <w:p w14:paraId="044BB53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774A7E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鹿茸菇</w:t>
            </w:r>
          </w:p>
        </w:tc>
        <w:tc>
          <w:tcPr>
            <w:tcW w:w="954" w:type="dxa"/>
            <w:tcBorders>
              <w:top w:val="nil"/>
              <w:left w:val="nil"/>
              <w:bottom w:val="single" w:sz="4" w:space="0" w:color="auto"/>
              <w:right w:val="single" w:sz="4" w:space="0" w:color="auto"/>
            </w:tcBorders>
            <w:shd w:val="clear" w:color="auto" w:fill="auto"/>
            <w:noWrap/>
            <w:vAlign w:val="bottom"/>
            <w:hideMark/>
          </w:tcPr>
          <w:p w14:paraId="015ADC8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5CA1D8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765.00 </w:t>
            </w:r>
          </w:p>
        </w:tc>
      </w:tr>
      <w:tr w:rsidR="008E45CA" w:rsidRPr="00E861D7" w14:paraId="7F0CDB7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5FA2B8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84</w:t>
            </w:r>
          </w:p>
        </w:tc>
        <w:tc>
          <w:tcPr>
            <w:tcW w:w="2881" w:type="dxa"/>
            <w:tcBorders>
              <w:top w:val="nil"/>
              <w:left w:val="nil"/>
              <w:bottom w:val="single" w:sz="4" w:space="0" w:color="auto"/>
              <w:right w:val="single" w:sz="4" w:space="0" w:color="auto"/>
            </w:tcBorders>
            <w:shd w:val="clear" w:color="auto" w:fill="auto"/>
            <w:noWrap/>
            <w:vAlign w:val="center"/>
            <w:hideMark/>
          </w:tcPr>
          <w:p w14:paraId="196584F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6AAFD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鲜草菇</w:t>
            </w:r>
          </w:p>
        </w:tc>
        <w:tc>
          <w:tcPr>
            <w:tcW w:w="954" w:type="dxa"/>
            <w:tcBorders>
              <w:top w:val="nil"/>
              <w:left w:val="nil"/>
              <w:bottom w:val="single" w:sz="4" w:space="0" w:color="auto"/>
              <w:right w:val="single" w:sz="4" w:space="0" w:color="auto"/>
            </w:tcBorders>
            <w:shd w:val="clear" w:color="auto" w:fill="auto"/>
            <w:noWrap/>
            <w:vAlign w:val="bottom"/>
            <w:hideMark/>
          </w:tcPr>
          <w:p w14:paraId="48DC53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76EC1C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393.00 </w:t>
            </w:r>
          </w:p>
        </w:tc>
      </w:tr>
      <w:tr w:rsidR="008E45CA" w:rsidRPr="00E861D7" w14:paraId="5FA509C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B4D2F5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85</w:t>
            </w:r>
          </w:p>
        </w:tc>
        <w:tc>
          <w:tcPr>
            <w:tcW w:w="2881" w:type="dxa"/>
            <w:tcBorders>
              <w:top w:val="nil"/>
              <w:left w:val="nil"/>
              <w:bottom w:val="single" w:sz="4" w:space="0" w:color="auto"/>
              <w:right w:val="single" w:sz="4" w:space="0" w:color="auto"/>
            </w:tcBorders>
            <w:shd w:val="clear" w:color="auto" w:fill="auto"/>
            <w:noWrap/>
            <w:vAlign w:val="center"/>
            <w:hideMark/>
          </w:tcPr>
          <w:p w14:paraId="4B1DE9D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5A15AD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本地丝瓜</w:t>
            </w:r>
          </w:p>
        </w:tc>
        <w:tc>
          <w:tcPr>
            <w:tcW w:w="954" w:type="dxa"/>
            <w:tcBorders>
              <w:top w:val="nil"/>
              <w:left w:val="nil"/>
              <w:bottom w:val="single" w:sz="4" w:space="0" w:color="auto"/>
              <w:right w:val="single" w:sz="4" w:space="0" w:color="auto"/>
            </w:tcBorders>
            <w:shd w:val="clear" w:color="auto" w:fill="auto"/>
            <w:noWrap/>
            <w:vAlign w:val="bottom"/>
            <w:hideMark/>
          </w:tcPr>
          <w:p w14:paraId="2A25B8C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42D79C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1188.00 </w:t>
            </w:r>
          </w:p>
        </w:tc>
      </w:tr>
      <w:tr w:rsidR="008E45CA" w:rsidRPr="00E861D7" w14:paraId="34DC0C8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974EC4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86</w:t>
            </w:r>
          </w:p>
        </w:tc>
        <w:tc>
          <w:tcPr>
            <w:tcW w:w="2881" w:type="dxa"/>
            <w:tcBorders>
              <w:top w:val="nil"/>
              <w:left w:val="nil"/>
              <w:bottom w:val="single" w:sz="4" w:space="0" w:color="auto"/>
              <w:right w:val="single" w:sz="4" w:space="0" w:color="auto"/>
            </w:tcBorders>
            <w:shd w:val="clear" w:color="auto" w:fill="auto"/>
            <w:noWrap/>
            <w:vAlign w:val="center"/>
            <w:hideMark/>
          </w:tcPr>
          <w:p w14:paraId="75989F6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B2917A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紫薯</w:t>
            </w:r>
          </w:p>
        </w:tc>
        <w:tc>
          <w:tcPr>
            <w:tcW w:w="954" w:type="dxa"/>
            <w:tcBorders>
              <w:top w:val="nil"/>
              <w:left w:val="nil"/>
              <w:bottom w:val="single" w:sz="4" w:space="0" w:color="auto"/>
              <w:right w:val="single" w:sz="4" w:space="0" w:color="auto"/>
            </w:tcBorders>
            <w:shd w:val="clear" w:color="auto" w:fill="auto"/>
            <w:noWrap/>
            <w:vAlign w:val="bottom"/>
            <w:hideMark/>
          </w:tcPr>
          <w:p w14:paraId="727E241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C3B2A8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1457.00 </w:t>
            </w:r>
          </w:p>
        </w:tc>
      </w:tr>
      <w:tr w:rsidR="008E45CA" w:rsidRPr="00E861D7" w14:paraId="7C21DD9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8D8B45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87</w:t>
            </w:r>
          </w:p>
        </w:tc>
        <w:tc>
          <w:tcPr>
            <w:tcW w:w="2881" w:type="dxa"/>
            <w:tcBorders>
              <w:top w:val="nil"/>
              <w:left w:val="nil"/>
              <w:bottom w:val="single" w:sz="4" w:space="0" w:color="auto"/>
              <w:right w:val="single" w:sz="4" w:space="0" w:color="auto"/>
            </w:tcBorders>
            <w:shd w:val="clear" w:color="auto" w:fill="auto"/>
            <w:noWrap/>
            <w:vAlign w:val="center"/>
            <w:hideMark/>
          </w:tcPr>
          <w:p w14:paraId="2C8C252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77A53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秋葵</w:t>
            </w:r>
          </w:p>
        </w:tc>
        <w:tc>
          <w:tcPr>
            <w:tcW w:w="954" w:type="dxa"/>
            <w:tcBorders>
              <w:top w:val="nil"/>
              <w:left w:val="nil"/>
              <w:bottom w:val="single" w:sz="4" w:space="0" w:color="auto"/>
              <w:right w:val="single" w:sz="4" w:space="0" w:color="auto"/>
            </w:tcBorders>
            <w:shd w:val="clear" w:color="auto" w:fill="auto"/>
            <w:noWrap/>
            <w:vAlign w:val="bottom"/>
            <w:hideMark/>
          </w:tcPr>
          <w:p w14:paraId="4ADEC1D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EBFB8D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830.00 </w:t>
            </w:r>
          </w:p>
        </w:tc>
      </w:tr>
      <w:tr w:rsidR="008E45CA" w:rsidRPr="00E861D7" w14:paraId="61676F2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A4029B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88</w:t>
            </w:r>
          </w:p>
        </w:tc>
        <w:tc>
          <w:tcPr>
            <w:tcW w:w="2881" w:type="dxa"/>
            <w:tcBorders>
              <w:top w:val="nil"/>
              <w:left w:val="nil"/>
              <w:bottom w:val="single" w:sz="4" w:space="0" w:color="auto"/>
              <w:right w:val="single" w:sz="4" w:space="0" w:color="auto"/>
            </w:tcBorders>
            <w:shd w:val="clear" w:color="auto" w:fill="auto"/>
            <w:noWrap/>
            <w:vAlign w:val="center"/>
            <w:hideMark/>
          </w:tcPr>
          <w:p w14:paraId="4A8CAB7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19BD71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鲜白果肉</w:t>
            </w:r>
          </w:p>
        </w:tc>
        <w:tc>
          <w:tcPr>
            <w:tcW w:w="954" w:type="dxa"/>
            <w:tcBorders>
              <w:top w:val="nil"/>
              <w:left w:val="nil"/>
              <w:bottom w:val="single" w:sz="4" w:space="0" w:color="auto"/>
              <w:right w:val="single" w:sz="4" w:space="0" w:color="auto"/>
            </w:tcBorders>
            <w:shd w:val="clear" w:color="auto" w:fill="auto"/>
            <w:noWrap/>
            <w:vAlign w:val="bottom"/>
            <w:hideMark/>
          </w:tcPr>
          <w:p w14:paraId="229770C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6CEAA4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307.00 </w:t>
            </w:r>
          </w:p>
        </w:tc>
      </w:tr>
      <w:tr w:rsidR="008E45CA" w:rsidRPr="00E861D7" w14:paraId="0B29C0F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81F698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89</w:t>
            </w:r>
          </w:p>
        </w:tc>
        <w:tc>
          <w:tcPr>
            <w:tcW w:w="2881" w:type="dxa"/>
            <w:tcBorders>
              <w:top w:val="nil"/>
              <w:left w:val="nil"/>
              <w:bottom w:val="single" w:sz="4" w:space="0" w:color="auto"/>
              <w:right w:val="single" w:sz="4" w:space="0" w:color="auto"/>
            </w:tcBorders>
            <w:shd w:val="clear" w:color="auto" w:fill="auto"/>
            <w:noWrap/>
            <w:vAlign w:val="center"/>
            <w:hideMark/>
          </w:tcPr>
          <w:p w14:paraId="48205BC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C6CAA5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日本青瓜</w:t>
            </w:r>
          </w:p>
        </w:tc>
        <w:tc>
          <w:tcPr>
            <w:tcW w:w="954" w:type="dxa"/>
            <w:tcBorders>
              <w:top w:val="nil"/>
              <w:left w:val="nil"/>
              <w:bottom w:val="single" w:sz="4" w:space="0" w:color="auto"/>
              <w:right w:val="single" w:sz="4" w:space="0" w:color="auto"/>
            </w:tcBorders>
            <w:shd w:val="clear" w:color="auto" w:fill="auto"/>
            <w:noWrap/>
            <w:vAlign w:val="bottom"/>
            <w:hideMark/>
          </w:tcPr>
          <w:p w14:paraId="0FCECF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0C0A88A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1028.00 </w:t>
            </w:r>
          </w:p>
        </w:tc>
      </w:tr>
      <w:tr w:rsidR="008E45CA" w:rsidRPr="00E861D7" w14:paraId="2BA5B54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BDDA4F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90</w:t>
            </w:r>
          </w:p>
        </w:tc>
        <w:tc>
          <w:tcPr>
            <w:tcW w:w="2881" w:type="dxa"/>
            <w:tcBorders>
              <w:top w:val="nil"/>
              <w:left w:val="nil"/>
              <w:bottom w:val="single" w:sz="4" w:space="0" w:color="auto"/>
              <w:right w:val="single" w:sz="4" w:space="0" w:color="auto"/>
            </w:tcBorders>
            <w:shd w:val="clear" w:color="auto" w:fill="auto"/>
            <w:noWrap/>
            <w:vAlign w:val="center"/>
            <w:hideMark/>
          </w:tcPr>
          <w:p w14:paraId="610D952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11EFC3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宁夏尖叶菜心</w:t>
            </w:r>
          </w:p>
        </w:tc>
        <w:tc>
          <w:tcPr>
            <w:tcW w:w="954" w:type="dxa"/>
            <w:tcBorders>
              <w:top w:val="nil"/>
              <w:left w:val="nil"/>
              <w:bottom w:val="single" w:sz="4" w:space="0" w:color="auto"/>
              <w:right w:val="single" w:sz="4" w:space="0" w:color="auto"/>
            </w:tcBorders>
            <w:shd w:val="clear" w:color="auto" w:fill="auto"/>
            <w:noWrap/>
            <w:vAlign w:val="bottom"/>
            <w:hideMark/>
          </w:tcPr>
          <w:p w14:paraId="7CBD982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083CEE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1791.00 </w:t>
            </w:r>
          </w:p>
        </w:tc>
      </w:tr>
      <w:tr w:rsidR="008E45CA" w:rsidRPr="00E861D7" w14:paraId="2DF495A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F296A6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91</w:t>
            </w:r>
          </w:p>
        </w:tc>
        <w:tc>
          <w:tcPr>
            <w:tcW w:w="2881" w:type="dxa"/>
            <w:tcBorders>
              <w:top w:val="nil"/>
              <w:left w:val="nil"/>
              <w:bottom w:val="single" w:sz="4" w:space="0" w:color="auto"/>
              <w:right w:val="single" w:sz="4" w:space="0" w:color="auto"/>
            </w:tcBorders>
            <w:shd w:val="clear" w:color="auto" w:fill="auto"/>
            <w:noWrap/>
            <w:vAlign w:val="center"/>
            <w:hideMark/>
          </w:tcPr>
          <w:p w14:paraId="42E4791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206489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沙姜</w:t>
            </w:r>
          </w:p>
        </w:tc>
        <w:tc>
          <w:tcPr>
            <w:tcW w:w="954" w:type="dxa"/>
            <w:tcBorders>
              <w:top w:val="nil"/>
              <w:left w:val="nil"/>
              <w:bottom w:val="single" w:sz="4" w:space="0" w:color="auto"/>
              <w:right w:val="single" w:sz="4" w:space="0" w:color="auto"/>
            </w:tcBorders>
            <w:shd w:val="clear" w:color="auto" w:fill="auto"/>
            <w:noWrap/>
            <w:vAlign w:val="bottom"/>
            <w:hideMark/>
          </w:tcPr>
          <w:p w14:paraId="561C80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E689A4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557.00 </w:t>
            </w:r>
          </w:p>
        </w:tc>
      </w:tr>
      <w:tr w:rsidR="008E45CA" w:rsidRPr="00E861D7" w14:paraId="2487ED2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B1DF00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92</w:t>
            </w:r>
          </w:p>
        </w:tc>
        <w:tc>
          <w:tcPr>
            <w:tcW w:w="2881" w:type="dxa"/>
            <w:tcBorders>
              <w:top w:val="nil"/>
              <w:left w:val="nil"/>
              <w:bottom w:val="single" w:sz="4" w:space="0" w:color="auto"/>
              <w:right w:val="single" w:sz="4" w:space="0" w:color="auto"/>
            </w:tcBorders>
            <w:shd w:val="clear" w:color="auto" w:fill="auto"/>
            <w:noWrap/>
            <w:vAlign w:val="center"/>
            <w:hideMark/>
          </w:tcPr>
          <w:p w14:paraId="668EE8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368556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甜麦菜</w:t>
            </w:r>
          </w:p>
        </w:tc>
        <w:tc>
          <w:tcPr>
            <w:tcW w:w="954" w:type="dxa"/>
            <w:tcBorders>
              <w:top w:val="nil"/>
              <w:left w:val="nil"/>
              <w:bottom w:val="single" w:sz="4" w:space="0" w:color="auto"/>
              <w:right w:val="single" w:sz="4" w:space="0" w:color="auto"/>
            </w:tcBorders>
            <w:shd w:val="clear" w:color="auto" w:fill="auto"/>
            <w:noWrap/>
            <w:vAlign w:val="bottom"/>
            <w:hideMark/>
          </w:tcPr>
          <w:p w14:paraId="24A1D3E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F4AD2D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2550.00 </w:t>
            </w:r>
          </w:p>
        </w:tc>
      </w:tr>
      <w:tr w:rsidR="008E45CA" w:rsidRPr="00E861D7" w14:paraId="5FF6911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A1EA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93</w:t>
            </w:r>
          </w:p>
        </w:tc>
        <w:tc>
          <w:tcPr>
            <w:tcW w:w="2881" w:type="dxa"/>
            <w:tcBorders>
              <w:top w:val="nil"/>
              <w:left w:val="nil"/>
              <w:bottom w:val="single" w:sz="4" w:space="0" w:color="auto"/>
              <w:right w:val="single" w:sz="4" w:space="0" w:color="auto"/>
            </w:tcBorders>
            <w:shd w:val="clear" w:color="auto" w:fill="auto"/>
            <w:noWrap/>
            <w:vAlign w:val="center"/>
            <w:hideMark/>
          </w:tcPr>
          <w:p w14:paraId="179BE7D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31AAA2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海带丝</w:t>
            </w:r>
          </w:p>
        </w:tc>
        <w:tc>
          <w:tcPr>
            <w:tcW w:w="954" w:type="dxa"/>
            <w:tcBorders>
              <w:top w:val="nil"/>
              <w:left w:val="nil"/>
              <w:bottom w:val="single" w:sz="4" w:space="0" w:color="auto"/>
              <w:right w:val="single" w:sz="4" w:space="0" w:color="auto"/>
            </w:tcBorders>
            <w:shd w:val="clear" w:color="auto" w:fill="auto"/>
            <w:noWrap/>
            <w:vAlign w:val="bottom"/>
            <w:hideMark/>
          </w:tcPr>
          <w:p w14:paraId="40FF769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375241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980.00 </w:t>
            </w:r>
          </w:p>
        </w:tc>
      </w:tr>
      <w:tr w:rsidR="008E45CA" w:rsidRPr="00E861D7" w14:paraId="7EF331F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12A3B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94</w:t>
            </w:r>
          </w:p>
        </w:tc>
        <w:tc>
          <w:tcPr>
            <w:tcW w:w="2881" w:type="dxa"/>
            <w:tcBorders>
              <w:top w:val="nil"/>
              <w:left w:val="nil"/>
              <w:bottom w:val="single" w:sz="4" w:space="0" w:color="auto"/>
              <w:right w:val="single" w:sz="4" w:space="0" w:color="auto"/>
            </w:tcBorders>
            <w:shd w:val="clear" w:color="auto" w:fill="auto"/>
            <w:noWrap/>
            <w:vAlign w:val="center"/>
            <w:hideMark/>
          </w:tcPr>
          <w:p w14:paraId="1C3518B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C02C0F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沙葛</w:t>
            </w:r>
          </w:p>
        </w:tc>
        <w:tc>
          <w:tcPr>
            <w:tcW w:w="954" w:type="dxa"/>
            <w:tcBorders>
              <w:top w:val="nil"/>
              <w:left w:val="nil"/>
              <w:bottom w:val="single" w:sz="4" w:space="0" w:color="auto"/>
              <w:right w:val="single" w:sz="4" w:space="0" w:color="auto"/>
            </w:tcBorders>
            <w:shd w:val="clear" w:color="auto" w:fill="auto"/>
            <w:noWrap/>
            <w:vAlign w:val="bottom"/>
            <w:hideMark/>
          </w:tcPr>
          <w:p w14:paraId="50B2517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3EC653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1755.00 </w:t>
            </w:r>
          </w:p>
        </w:tc>
      </w:tr>
      <w:tr w:rsidR="008E45CA" w:rsidRPr="00E861D7" w14:paraId="065C253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2D1964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95</w:t>
            </w:r>
          </w:p>
        </w:tc>
        <w:tc>
          <w:tcPr>
            <w:tcW w:w="2881" w:type="dxa"/>
            <w:tcBorders>
              <w:top w:val="nil"/>
              <w:left w:val="nil"/>
              <w:bottom w:val="single" w:sz="4" w:space="0" w:color="auto"/>
              <w:right w:val="single" w:sz="4" w:space="0" w:color="auto"/>
            </w:tcBorders>
            <w:shd w:val="clear" w:color="auto" w:fill="auto"/>
            <w:noWrap/>
            <w:vAlign w:val="center"/>
            <w:hideMark/>
          </w:tcPr>
          <w:p w14:paraId="4D7F9D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3DA6F6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黄白菜</w:t>
            </w:r>
          </w:p>
        </w:tc>
        <w:tc>
          <w:tcPr>
            <w:tcW w:w="954" w:type="dxa"/>
            <w:tcBorders>
              <w:top w:val="nil"/>
              <w:left w:val="nil"/>
              <w:bottom w:val="single" w:sz="4" w:space="0" w:color="auto"/>
              <w:right w:val="single" w:sz="4" w:space="0" w:color="auto"/>
            </w:tcBorders>
            <w:shd w:val="clear" w:color="auto" w:fill="auto"/>
            <w:noWrap/>
            <w:vAlign w:val="bottom"/>
            <w:hideMark/>
          </w:tcPr>
          <w:p w14:paraId="5DF0A83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4734CF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1980.00 </w:t>
            </w:r>
          </w:p>
        </w:tc>
      </w:tr>
      <w:tr w:rsidR="008E45CA" w:rsidRPr="00E861D7" w14:paraId="599C9C7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80BF96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96</w:t>
            </w:r>
          </w:p>
        </w:tc>
        <w:tc>
          <w:tcPr>
            <w:tcW w:w="2881" w:type="dxa"/>
            <w:tcBorders>
              <w:top w:val="nil"/>
              <w:left w:val="nil"/>
              <w:bottom w:val="single" w:sz="4" w:space="0" w:color="auto"/>
              <w:right w:val="single" w:sz="4" w:space="0" w:color="auto"/>
            </w:tcBorders>
            <w:shd w:val="clear" w:color="auto" w:fill="auto"/>
            <w:noWrap/>
            <w:vAlign w:val="center"/>
            <w:hideMark/>
          </w:tcPr>
          <w:p w14:paraId="1E6BE97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CE9510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鲜花生</w:t>
            </w:r>
          </w:p>
        </w:tc>
        <w:tc>
          <w:tcPr>
            <w:tcW w:w="954" w:type="dxa"/>
            <w:tcBorders>
              <w:top w:val="nil"/>
              <w:left w:val="nil"/>
              <w:bottom w:val="single" w:sz="4" w:space="0" w:color="auto"/>
              <w:right w:val="single" w:sz="4" w:space="0" w:color="auto"/>
            </w:tcBorders>
            <w:shd w:val="clear" w:color="auto" w:fill="auto"/>
            <w:noWrap/>
            <w:vAlign w:val="bottom"/>
            <w:hideMark/>
          </w:tcPr>
          <w:p w14:paraId="0DD653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25247E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657.00 </w:t>
            </w:r>
          </w:p>
        </w:tc>
      </w:tr>
      <w:tr w:rsidR="008E45CA" w:rsidRPr="00E861D7" w14:paraId="1C58967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82C5D1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97</w:t>
            </w:r>
          </w:p>
        </w:tc>
        <w:tc>
          <w:tcPr>
            <w:tcW w:w="2881" w:type="dxa"/>
            <w:tcBorders>
              <w:top w:val="nil"/>
              <w:left w:val="nil"/>
              <w:bottom w:val="single" w:sz="4" w:space="0" w:color="auto"/>
              <w:right w:val="single" w:sz="4" w:space="0" w:color="auto"/>
            </w:tcBorders>
            <w:shd w:val="clear" w:color="auto" w:fill="auto"/>
            <w:noWrap/>
            <w:vAlign w:val="center"/>
            <w:hideMark/>
          </w:tcPr>
          <w:p w14:paraId="08FD55D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9D1E77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鲜冬菇/香菇</w:t>
            </w:r>
          </w:p>
        </w:tc>
        <w:tc>
          <w:tcPr>
            <w:tcW w:w="954" w:type="dxa"/>
            <w:tcBorders>
              <w:top w:val="nil"/>
              <w:left w:val="nil"/>
              <w:bottom w:val="single" w:sz="4" w:space="0" w:color="auto"/>
              <w:right w:val="single" w:sz="4" w:space="0" w:color="auto"/>
            </w:tcBorders>
            <w:shd w:val="clear" w:color="auto" w:fill="auto"/>
            <w:noWrap/>
            <w:vAlign w:val="bottom"/>
            <w:hideMark/>
          </w:tcPr>
          <w:p w14:paraId="04A90D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46F493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424.00 </w:t>
            </w:r>
          </w:p>
        </w:tc>
      </w:tr>
      <w:tr w:rsidR="008E45CA" w:rsidRPr="00E861D7" w14:paraId="64D467B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90A0F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98</w:t>
            </w:r>
          </w:p>
        </w:tc>
        <w:tc>
          <w:tcPr>
            <w:tcW w:w="2881" w:type="dxa"/>
            <w:tcBorders>
              <w:top w:val="nil"/>
              <w:left w:val="nil"/>
              <w:bottom w:val="single" w:sz="4" w:space="0" w:color="auto"/>
              <w:right w:val="single" w:sz="4" w:space="0" w:color="auto"/>
            </w:tcBorders>
            <w:shd w:val="clear" w:color="auto" w:fill="auto"/>
            <w:noWrap/>
            <w:vAlign w:val="center"/>
            <w:hideMark/>
          </w:tcPr>
          <w:p w14:paraId="007B8F0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F2BBA7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鲜平菇</w:t>
            </w:r>
          </w:p>
        </w:tc>
        <w:tc>
          <w:tcPr>
            <w:tcW w:w="954" w:type="dxa"/>
            <w:tcBorders>
              <w:top w:val="nil"/>
              <w:left w:val="nil"/>
              <w:bottom w:val="single" w:sz="4" w:space="0" w:color="auto"/>
              <w:right w:val="single" w:sz="4" w:space="0" w:color="auto"/>
            </w:tcBorders>
            <w:shd w:val="clear" w:color="auto" w:fill="auto"/>
            <w:noWrap/>
            <w:vAlign w:val="bottom"/>
            <w:hideMark/>
          </w:tcPr>
          <w:p w14:paraId="6B9D51C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D572FE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374.00 </w:t>
            </w:r>
          </w:p>
        </w:tc>
      </w:tr>
      <w:tr w:rsidR="008E45CA" w:rsidRPr="00E861D7" w14:paraId="5561DD4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39C7C7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99</w:t>
            </w:r>
          </w:p>
        </w:tc>
        <w:tc>
          <w:tcPr>
            <w:tcW w:w="2881" w:type="dxa"/>
            <w:tcBorders>
              <w:top w:val="nil"/>
              <w:left w:val="nil"/>
              <w:bottom w:val="single" w:sz="4" w:space="0" w:color="auto"/>
              <w:right w:val="single" w:sz="4" w:space="0" w:color="auto"/>
            </w:tcBorders>
            <w:shd w:val="clear" w:color="auto" w:fill="auto"/>
            <w:noWrap/>
            <w:vAlign w:val="center"/>
            <w:hideMark/>
          </w:tcPr>
          <w:p w14:paraId="655F29D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ED5ADD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香椿芽</w:t>
            </w:r>
          </w:p>
        </w:tc>
        <w:tc>
          <w:tcPr>
            <w:tcW w:w="954" w:type="dxa"/>
            <w:tcBorders>
              <w:top w:val="nil"/>
              <w:left w:val="nil"/>
              <w:bottom w:val="single" w:sz="4" w:space="0" w:color="auto"/>
              <w:right w:val="single" w:sz="4" w:space="0" w:color="auto"/>
            </w:tcBorders>
            <w:shd w:val="clear" w:color="auto" w:fill="auto"/>
            <w:noWrap/>
            <w:vAlign w:val="bottom"/>
            <w:hideMark/>
          </w:tcPr>
          <w:p w14:paraId="367B17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B50C9F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154.00 </w:t>
            </w:r>
          </w:p>
        </w:tc>
      </w:tr>
      <w:tr w:rsidR="008E45CA" w:rsidRPr="00E861D7" w14:paraId="7D714D5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672DBF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100</w:t>
            </w:r>
          </w:p>
        </w:tc>
        <w:tc>
          <w:tcPr>
            <w:tcW w:w="2881" w:type="dxa"/>
            <w:tcBorders>
              <w:top w:val="nil"/>
              <w:left w:val="nil"/>
              <w:bottom w:val="single" w:sz="4" w:space="0" w:color="auto"/>
              <w:right w:val="single" w:sz="4" w:space="0" w:color="auto"/>
            </w:tcBorders>
            <w:shd w:val="clear" w:color="auto" w:fill="auto"/>
            <w:noWrap/>
            <w:vAlign w:val="center"/>
            <w:hideMark/>
          </w:tcPr>
          <w:p w14:paraId="1F6E41A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3D9FEE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毛薯</w:t>
            </w:r>
          </w:p>
        </w:tc>
        <w:tc>
          <w:tcPr>
            <w:tcW w:w="954" w:type="dxa"/>
            <w:tcBorders>
              <w:top w:val="nil"/>
              <w:left w:val="nil"/>
              <w:bottom w:val="single" w:sz="4" w:space="0" w:color="auto"/>
              <w:right w:val="single" w:sz="4" w:space="0" w:color="auto"/>
            </w:tcBorders>
            <w:shd w:val="clear" w:color="auto" w:fill="auto"/>
            <w:noWrap/>
            <w:vAlign w:val="bottom"/>
            <w:hideMark/>
          </w:tcPr>
          <w:p w14:paraId="3D14F68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8436B1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450.00 </w:t>
            </w:r>
          </w:p>
        </w:tc>
      </w:tr>
      <w:tr w:rsidR="008E45CA" w:rsidRPr="00E861D7" w14:paraId="7500866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EAFFA1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101</w:t>
            </w:r>
          </w:p>
        </w:tc>
        <w:tc>
          <w:tcPr>
            <w:tcW w:w="2881" w:type="dxa"/>
            <w:tcBorders>
              <w:top w:val="nil"/>
              <w:left w:val="nil"/>
              <w:bottom w:val="single" w:sz="4" w:space="0" w:color="auto"/>
              <w:right w:val="single" w:sz="4" w:space="0" w:color="auto"/>
            </w:tcBorders>
            <w:shd w:val="clear" w:color="auto" w:fill="auto"/>
            <w:noWrap/>
            <w:vAlign w:val="center"/>
            <w:hideMark/>
          </w:tcPr>
          <w:p w14:paraId="4019F9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F9034C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菠菜</w:t>
            </w:r>
          </w:p>
        </w:tc>
        <w:tc>
          <w:tcPr>
            <w:tcW w:w="954" w:type="dxa"/>
            <w:tcBorders>
              <w:top w:val="nil"/>
              <w:left w:val="nil"/>
              <w:bottom w:val="single" w:sz="4" w:space="0" w:color="auto"/>
              <w:right w:val="single" w:sz="4" w:space="0" w:color="auto"/>
            </w:tcBorders>
            <w:shd w:val="clear" w:color="auto" w:fill="auto"/>
            <w:noWrap/>
            <w:vAlign w:val="bottom"/>
            <w:hideMark/>
          </w:tcPr>
          <w:p w14:paraId="1A45052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4E309E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762.00 </w:t>
            </w:r>
          </w:p>
        </w:tc>
      </w:tr>
      <w:tr w:rsidR="008E45CA" w:rsidRPr="00E861D7" w14:paraId="5CB4CE3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030742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102</w:t>
            </w:r>
          </w:p>
        </w:tc>
        <w:tc>
          <w:tcPr>
            <w:tcW w:w="2881" w:type="dxa"/>
            <w:tcBorders>
              <w:top w:val="nil"/>
              <w:left w:val="nil"/>
              <w:bottom w:val="single" w:sz="4" w:space="0" w:color="auto"/>
              <w:right w:val="single" w:sz="4" w:space="0" w:color="auto"/>
            </w:tcBorders>
            <w:shd w:val="clear" w:color="auto" w:fill="auto"/>
            <w:noWrap/>
            <w:vAlign w:val="center"/>
            <w:hideMark/>
          </w:tcPr>
          <w:p w14:paraId="4DE4130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1BB6CE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青皮茄子</w:t>
            </w:r>
          </w:p>
        </w:tc>
        <w:tc>
          <w:tcPr>
            <w:tcW w:w="954" w:type="dxa"/>
            <w:tcBorders>
              <w:top w:val="nil"/>
              <w:left w:val="nil"/>
              <w:bottom w:val="single" w:sz="4" w:space="0" w:color="auto"/>
              <w:right w:val="single" w:sz="4" w:space="0" w:color="auto"/>
            </w:tcBorders>
            <w:shd w:val="clear" w:color="auto" w:fill="auto"/>
            <w:noWrap/>
            <w:vAlign w:val="bottom"/>
            <w:hideMark/>
          </w:tcPr>
          <w:p w14:paraId="4E4DC6F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8D5CA0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401.00 </w:t>
            </w:r>
          </w:p>
        </w:tc>
      </w:tr>
      <w:tr w:rsidR="008E45CA" w:rsidRPr="00E861D7" w14:paraId="15EC4DA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F5782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103</w:t>
            </w:r>
          </w:p>
        </w:tc>
        <w:tc>
          <w:tcPr>
            <w:tcW w:w="2881" w:type="dxa"/>
            <w:tcBorders>
              <w:top w:val="nil"/>
              <w:left w:val="nil"/>
              <w:bottom w:val="single" w:sz="4" w:space="0" w:color="auto"/>
              <w:right w:val="single" w:sz="4" w:space="0" w:color="auto"/>
            </w:tcBorders>
            <w:shd w:val="clear" w:color="auto" w:fill="auto"/>
            <w:noWrap/>
            <w:vAlign w:val="center"/>
            <w:hideMark/>
          </w:tcPr>
          <w:p w14:paraId="7B2E7C8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16CBFA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糯玉米</w:t>
            </w:r>
          </w:p>
        </w:tc>
        <w:tc>
          <w:tcPr>
            <w:tcW w:w="954" w:type="dxa"/>
            <w:tcBorders>
              <w:top w:val="nil"/>
              <w:left w:val="nil"/>
              <w:bottom w:val="single" w:sz="4" w:space="0" w:color="auto"/>
              <w:right w:val="single" w:sz="4" w:space="0" w:color="auto"/>
            </w:tcBorders>
            <w:shd w:val="clear" w:color="auto" w:fill="auto"/>
            <w:noWrap/>
            <w:vAlign w:val="bottom"/>
            <w:hideMark/>
          </w:tcPr>
          <w:p w14:paraId="04015DB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375B6A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1044.00 </w:t>
            </w:r>
          </w:p>
        </w:tc>
      </w:tr>
      <w:tr w:rsidR="008E45CA" w:rsidRPr="00E861D7" w14:paraId="0900166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56CC41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104</w:t>
            </w:r>
          </w:p>
        </w:tc>
        <w:tc>
          <w:tcPr>
            <w:tcW w:w="2881" w:type="dxa"/>
            <w:tcBorders>
              <w:top w:val="nil"/>
              <w:left w:val="nil"/>
              <w:bottom w:val="single" w:sz="4" w:space="0" w:color="auto"/>
              <w:right w:val="single" w:sz="4" w:space="0" w:color="auto"/>
            </w:tcBorders>
            <w:shd w:val="clear" w:color="auto" w:fill="auto"/>
            <w:noWrap/>
            <w:vAlign w:val="center"/>
            <w:hideMark/>
          </w:tcPr>
          <w:p w14:paraId="58AC2CF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04665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荷兰豆</w:t>
            </w:r>
          </w:p>
        </w:tc>
        <w:tc>
          <w:tcPr>
            <w:tcW w:w="954" w:type="dxa"/>
            <w:tcBorders>
              <w:top w:val="nil"/>
              <w:left w:val="nil"/>
              <w:bottom w:val="single" w:sz="4" w:space="0" w:color="auto"/>
              <w:right w:val="single" w:sz="4" w:space="0" w:color="auto"/>
            </w:tcBorders>
            <w:shd w:val="clear" w:color="auto" w:fill="auto"/>
            <w:noWrap/>
            <w:vAlign w:val="bottom"/>
            <w:hideMark/>
          </w:tcPr>
          <w:p w14:paraId="07B4F6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44E402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527.00 </w:t>
            </w:r>
          </w:p>
        </w:tc>
      </w:tr>
      <w:tr w:rsidR="008E45CA" w:rsidRPr="00E861D7" w14:paraId="7DE2158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369098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105</w:t>
            </w:r>
          </w:p>
        </w:tc>
        <w:tc>
          <w:tcPr>
            <w:tcW w:w="2881" w:type="dxa"/>
            <w:tcBorders>
              <w:top w:val="nil"/>
              <w:left w:val="nil"/>
              <w:bottom w:val="single" w:sz="4" w:space="0" w:color="auto"/>
              <w:right w:val="single" w:sz="4" w:space="0" w:color="auto"/>
            </w:tcBorders>
            <w:shd w:val="clear" w:color="auto" w:fill="auto"/>
            <w:noWrap/>
            <w:vAlign w:val="center"/>
            <w:hideMark/>
          </w:tcPr>
          <w:p w14:paraId="4FA011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AC4C82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红苋菜</w:t>
            </w:r>
          </w:p>
        </w:tc>
        <w:tc>
          <w:tcPr>
            <w:tcW w:w="954" w:type="dxa"/>
            <w:tcBorders>
              <w:top w:val="nil"/>
              <w:left w:val="nil"/>
              <w:bottom w:val="single" w:sz="4" w:space="0" w:color="auto"/>
              <w:right w:val="single" w:sz="4" w:space="0" w:color="auto"/>
            </w:tcBorders>
            <w:shd w:val="clear" w:color="auto" w:fill="auto"/>
            <w:noWrap/>
            <w:vAlign w:val="bottom"/>
            <w:hideMark/>
          </w:tcPr>
          <w:p w14:paraId="7A408DA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9877D6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1125.00 </w:t>
            </w:r>
          </w:p>
        </w:tc>
      </w:tr>
      <w:tr w:rsidR="008E45CA" w:rsidRPr="00E861D7" w14:paraId="0E86AD7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55FEE3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106</w:t>
            </w:r>
          </w:p>
        </w:tc>
        <w:tc>
          <w:tcPr>
            <w:tcW w:w="2881" w:type="dxa"/>
            <w:tcBorders>
              <w:top w:val="nil"/>
              <w:left w:val="nil"/>
              <w:bottom w:val="single" w:sz="4" w:space="0" w:color="auto"/>
              <w:right w:val="single" w:sz="4" w:space="0" w:color="auto"/>
            </w:tcBorders>
            <w:shd w:val="clear" w:color="auto" w:fill="auto"/>
            <w:noWrap/>
            <w:vAlign w:val="center"/>
            <w:hideMark/>
          </w:tcPr>
          <w:p w14:paraId="2C41E96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7A4DE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通菜</w:t>
            </w:r>
          </w:p>
        </w:tc>
        <w:tc>
          <w:tcPr>
            <w:tcW w:w="954" w:type="dxa"/>
            <w:tcBorders>
              <w:top w:val="nil"/>
              <w:left w:val="nil"/>
              <w:bottom w:val="single" w:sz="4" w:space="0" w:color="auto"/>
              <w:right w:val="single" w:sz="4" w:space="0" w:color="auto"/>
            </w:tcBorders>
            <w:shd w:val="clear" w:color="auto" w:fill="auto"/>
            <w:noWrap/>
            <w:vAlign w:val="bottom"/>
            <w:hideMark/>
          </w:tcPr>
          <w:p w14:paraId="0B006C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A54B3E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932.00 </w:t>
            </w:r>
          </w:p>
        </w:tc>
      </w:tr>
      <w:tr w:rsidR="008E45CA" w:rsidRPr="00E861D7" w14:paraId="583CA96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FB8799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107</w:t>
            </w:r>
          </w:p>
        </w:tc>
        <w:tc>
          <w:tcPr>
            <w:tcW w:w="2881" w:type="dxa"/>
            <w:tcBorders>
              <w:top w:val="nil"/>
              <w:left w:val="nil"/>
              <w:bottom w:val="single" w:sz="4" w:space="0" w:color="auto"/>
              <w:right w:val="single" w:sz="4" w:space="0" w:color="auto"/>
            </w:tcBorders>
            <w:shd w:val="clear" w:color="auto" w:fill="auto"/>
            <w:noWrap/>
            <w:vAlign w:val="center"/>
            <w:hideMark/>
          </w:tcPr>
          <w:p w14:paraId="431CFF1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A7273B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板栗南瓜</w:t>
            </w:r>
          </w:p>
        </w:tc>
        <w:tc>
          <w:tcPr>
            <w:tcW w:w="954" w:type="dxa"/>
            <w:tcBorders>
              <w:top w:val="nil"/>
              <w:left w:val="nil"/>
              <w:bottom w:val="single" w:sz="4" w:space="0" w:color="auto"/>
              <w:right w:val="single" w:sz="4" w:space="0" w:color="auto"/>
            </w:tcBorders>
            <w:shd w:val="clear" w:color="auto" w:fill="auto"/>
            <w:noWrap/>
            <w:vAlign w:val="bottom"/>
            <w:hideMark/>
          </w:tcPr>
          <w:p w14:paraId="23CDF7F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FAE995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688.00 </w:t>
            </w:r>
          </w:p>
        </w:tc>
      </w:tr>
      <w:tr w:rsidR="008E45CA" w:rsidRPr="00E861D7" w14:paraId="3DF4809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A3C44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108</w:t>
            </w:r>
          </w:p>
        </w:tc>
        <w:tc>
          <w:tcPr>
            <w:tcW w:w="2881" w:type="dxa"/>
            <w:tcBorders>
              <w:top w:val="nil"/>
              <w:left w:val="nil"/>
              <w:bottom w:val="single" w:sz="4" w:space="0" w:color="auto"/>
              <w:right w:val="single" w:sz="4" w:space="0" w:color="auto"/>
            </w:tcBorders>
            <w:shd w:val="clear" w:color="auto" w:fill="auto"/>
            <w:noWrap/>
            <w:vAlign w:val="center"/>
            <w:hideMark/>
          </w:tcPr>
          <w:p w14:paraId="6519687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ACA059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鲜毛豆</w:t>
            </w:r>
          </w:p>
        </w:tc>
        <w:tc>
          <w:tcPr>
            <w:tcW w:w="954" w:type="dxa"/>
            <w:tcBorders>
              <w:top w:val="nil"/>
              <w:left w:val="nil"/>
              <w:bottom w:val="single" w:sz="4" w:space="0" w:color="auto"/>
              <w:right w:val="single" w:sz="4" w:space="0" w:color="auto"/>
            </w:tcBorders>
            <w:shd w:val="clear" w:color="auto" w:fill="auto"/>
            <w:noWrap/>
            <w:vAlign w:val="bottom"/>
            <w:hideMark/>
          </w:tcPr>
          <w:p w14:paraId="534509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A80100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587.00 </w:t>
            </w:r>
          </w:p>
        </w:tc>
      </w:tr>
      <w:tr w:rsidR="008E45CA" w:rsidRPr="00E861D7" w14:paraId="397F58B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7F6E23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109</w:t>
            </w:r>
          </w:p>
        </w:tc>
        <w:tc>
          <w:tcPr>
            <w:tcW w:w="2881" w:type="dxa"/>
            <w:tcBorders>
              <w:top w:val="nil"/>
              <w:left w:val="nil"/>
              <w:bottom w:val="single" w:sz="4" w:space="0" w:color="auto"/>
              <w:right w:val="single" w:sz="4" w:space="0" w:color="auto"/>
            </w:tcBorders>
            <w:shd w:val="clear" w:color="auto" w:fill="auto"/>
            <w:noWrap/>
            <w:vAlign w:val="center"/>
            <w:hideMark/>
          </w:tcPr>
          <w:p w14:paraId="055180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2C3EE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鲜土茯苓</w:t>
            </w:r>
          </w:p>
        </w:tc>
        <w:tc>
          <w:tcPr>
            <w:tcW w:w="954" w:type="dxa"/>
            <w:tcBorders>
              <w:top w:val="nil"/>
              <w:left w:val="nil"/>
              <w:bottom w:val="single" w:sz="4" w:space="0" w:color="auto"/>
              <w:right w:val="single" w:sz="4" w:space="0" w:color="auto"/>
            </w:tcBorders>
            <w:shd w:val="clear" w:color="auto" w:fill="auto"/>
            <w:noWrap/>
            <w:vAlign w:val="bottom"/>
            <w:hideMark/>
          </w:tcPr>
          <w:p w14:paraId="51AC43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8AB2A3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150.00 </w:t>
            </w:r>
          </w:p>
        </w:tc>
      </w:tr>
      <w:tr w:rsidR="008E45CA" w:rsidRPr="00E861D7" w14:paraId="0E202B7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57A80E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110</w:t>
            </w:r>
          </w:p>
        </w:tc>
        <w:tc>
          <w:tcPr>
            <w:tcW w:w="2881" w:type="dxa"/>
            <w:tcBorders>
              <w:top w:val="nil"/>
              <w:left w:val="nil"/>
              <w:bottom w:val="single" w:sz="4" w:space="0" w:color="auto"/>
              <w:right w:val="single" w:sz="4" w:space="0" w:color="auto"/>
            </w:tcBorders>
            <w:shd w:val="clear" w:color="auto" w:fill="auto"/>
            <w:noWrap/>
            <w:vAlign w:val="center"/>
            <w:hideMark/>
          </w:tcPr>
          <w:p w14:paraId="27AFE86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27359A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w:t>
            </w:r>
            <w:proofErr w:type="gramStart"/>
            <w:r w:rsidRPr="00E861D7">
              <w:rPr>
                <w:rFonts w:ascii="等线" w:eastAsia="等线" w:hAnsi="等线" w:cs="宋体" w:hint="eastAsia"/>
                <w:color w:val="000000"/>
                <w:kern w:val="0"/>
                <w:sz w:val="22"/>
              </w:rPr>
              <w:t>榄</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3E4382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EF668D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172.00 </w:t>
            </w:r>
          </w:p>
        </w:tc>
      </w:tr>
      <w:tr w:rsidR="008E45CA" w:rsidRPr="00E861D7" w14:paraId="4F7FC59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32F37C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111</w:t>
            </w:r>
          </w:p>
        </w:tc>
        <w:tc>
          <w:tcPr>
            <w:tcW w:w="2881" w:type="dxa"/>
            <w:tcBorders>
              <w:top w:val="nil"/>
              <w:left w:val="nil"/>
              <w:bottom w:val="single" w:sz="4" w:space="0" w:color="auto"/>
              <w:right w:val="single" w:sz="4" w:space="0" w:color="auto"/>
            </w:tcBorders>
            <w:shd w:val="clear" w:color="auto" w:fill="auto"/>
            <w:noWrap/>
            <w:vAlign w:val="center"/>
            <w:hideMark/>
          </w:tcPr>
          <w:p w14:paraId="457BFA8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046E5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鲜花椒</w:t>
            </w:r>
          </w:p>
        </w:tc>
        <w:tc>
          <w:tcPr>
            <w:tcW w:w="954" w:type="dxa"/>
            <w:tcBorders>
              <w:top w:val="nil"/>
              <w:left w:val="nil"/>
              <w:bottom w:val="single" w:sz="4" w:space="0" w:color="auto"/>
              <w:right w:val="single" w:sz="4" w:space="0" w:color="auto"/>
            </w:tcBorders>
            <w:shd w:val="clear" w:color="auto" w:fill="auto"/>
            <w:noWrap/>
            <w:vAlign w:val="bottom"/>
            <w:hideMark/>
          </w:tcPr>
          <w:p w14:paraId="7ACF57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F6B393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158.00 </w:t>
            </w:r>
          </w:p>
        </w:tc>
      </w:tr>
      <w:tr w:rsidR="008E45CA" w:rsidRPr="00E861D7" w14:paraId="343BEC7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3CBB8A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112</w:t>
            </w:r>
          </w:p>
        </w:tc>
        <w:tc>
          <w:tcPr>
            <w:tcW w:w="2881" w:type="dxa"/>
            <w:tcBorders>
              <w:top w:val="nil"/>
              <w:left w:val="nil"/>
              <w:bottom w:val="single" w:sz="4" w:space="0" w:color="auto"/>
              <w:right w:val="single" w:sz="4" w:space="0" w:color="auto"/>
            </w:tcBorders>
            <w:shd w:val="clear" w:color="auto" w:fill="auto"/>
            <w:noWrap/>
            <w:vAlign w:val="center"/>
            <w:hideMark/>
          </w:tcPr>
          <w:p w14:paraId="69788C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0B7D6C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萝卜苗</w:t>
            </w:r>
          </w:p>
        </w:tc>
        <w:tc>
          <w:tcPr>
            <w:tcW w:w="954" w:type="dxa"/>
            <w:tcBorders>
              <w:top w:val="nil"/>
              <w:left w:val="nil"/>
              <w:bottom w:val="single" w:sz="4" w:space="0" w:color="auto"/>
              <w:right w:val="single" w:sz="4" w:space="0" w:color="auto"/>
            </w:tcBorders>
            <w:shd w:val="clear" w:color="auto" w:fill="auto"/>
            <w:noWrap/>
            <w:vAlign w:val="bottom"/>
            <w:hideMark/>
          </w:tcPr>
          <w:p w14:paraId="37B765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1BA542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394.00 </w:t>
            </w:r>
          </w:p>
        </w:tc>
      </w:tr>
      <w:tr w:rsidR="008E45CA" w:rsidRPr="00E861D7" w14:paraId="3EE6A68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9EB217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113</w:t>
            </w:r>
          </w:p>
        </w:tc>
        <w:tc>
          <w:tcPr>
            <w:tcW w:w="2881" w:type="dxa"/>
            <w:tcBorders>
              <w:top w:val="nil"/>
              <w:left w:val="nil"/>
              <w:bottom w:val="single" w:sz="4" w:space="0" w:color="auto"/>
              <w:right w:val="single" w:sz="4" w:space="0" w:color="auto"/>
            </w:tcBorders>
            <w:shd w:val="clear" w:color="auto" w:fill="auto"/>
            <w:noWrap/>
            <w:vAlign w:val="center"/>
            <w:hideMark/>
          </w:tcPr>
          <w:p w14:paraId="4C70A23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80BB7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蒲瓜（葫芦瓜）</w:t>
            </w:r>
          </w:p>
        </w:tc>
        <w:tc>
          <w:tcPr>
            <w:tcW w:w="954" w:type="dxa"/>
            <w:tcBorders>
              <w:top w:val="nil"/>
              <w:left w:val="nil"/>
              <w:bottom w:val="single" w:sz="4" w:space="0" w:color="auto"/>
              <w:right w:val="single" w:sz="4" w:space="0" w:color="auto"/>
            </w:tcBorders>
            <w:shd w:val="clear" w:color="auto" w:fill="auto"/>
            <w:noWrap/>
            <w:vAlign w:val="bottom"/>
            <w:hideMark/>
          </w:tcPr>
          <w:p w14:paraId="1486BBD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FE0D20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572.00 </w:t>
            </w:r>
          </w:p>
        </w:tc>
      </w:tr>
      <w:tr w:rsidR="008E45CA" w:rsidRPr="00E861D7" w14:paraId="33A17F4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190055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114</w:t>
            </w:r>
          </w:p>
        </w:tc>
        <w:tc>
          <w:tcPr>
            <w:tcW w:w="2881" w:type="dxa"/>
            <w:tcBorders>
              <w:top w:val="nil"/>
              <w:left w:val="nil"/>
              <w:bottom w:val="single" w:sz="4" w:space="0" w:color="auto"/>
              <w:right w:val="single" w:sz="4" w:space="0" w:color="auto"/>
            </w:tcBorders>
            <w:shd w:val="clear" w:color="auto" w:fill="auto"/>
            <w:noWrap/>
            <w:vAlign w:val="center"/>
            <w:hideMark/>
          </w:tcPr>
          <w:p w14:paraId="7D2931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058CD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雷公凿（杜阮凉瓜）</w:t>
            </w:r>
          </w:p>
        </w:tc>
        <w:tc>
          <w:tcPr>
            <w:tcW w:w="954" w:type="dxa"/>
            <w:tcBorders>
              <w:top w:val="nil"/>
              <w:left w:val="nil"/>
              <w:bottom w:val="single" w:sz="4" w:space="0" w:color="auto"/>
              <w:right w:val="single" w:sz="4" w:space="0" w:color="auto"/>
            </w:tcBorders>
            <w:shd w:val="clear" w:color="auto" w:fill="auto"/>
            <w:noWrap/>
            <w:vAlign w:val="bottom"/>
            <w:hideMark/>
          </w:tcPr>
          <w:p w14:paraId="59C7F1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68FBF0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672.00 </w:t>
            </w:r>
          </w:p>
        </w:tc>
      </w:tr>
      <w:tr w:rsidR="008E45CA" w:rsidRPr="00E861D7" w14:paraId="32FC1DD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59CEF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115</w:t>
            </w:r>
          </w:p>
        </w:tc>
        <w:tc>
          <w:tcPr>
            <w:tcW w:w="2881" w:type="dxa"/>
            <w:tcBorders>
              <w:top w:val="nil"/>
              <w:left w:val="nil"/>
              <w:bottom w:val="single" w:sz="4" w:space="0" w:color="auto"/>
              <w:right w:val="single" w:sz="4" w:space="0" w:color="auto"/>
            </w:tcBorders>
            <w:shd w:val="clear" w:color="auto" w:fill="auto"/>
            <w:noWrap/>
            <w:vAlign w:val="center"/>
            <w:hideMark/>
          </w:tcPr>
          <w:p w14:paraId="0098509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E59012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春笋</w:t>
            </w:r>
          </w:p>
        </w:tc>
        <w:tc>
          <w:tcPr>
            <w:tcW w:w="954" w:type="dxa"/>
            <w:tcBorders>
              <w:top w:val="nil"/>
              <w:left w:val="nil"/>
              <w:bottom w:val="single" w:sz="4" w:space="0" w:color="auto"/>
              <w:right w:val="single" w:sz="4" w:space="0" w:color="auto"/>
            </w:tcBorders>
            <w:shd w:val="clear" w:color="auto" w:fill="auto"/>
            <w:noWrap/>
            <w:vAlign w:val="bottom"/>
            <w:hideMark/>
          </w:tcPr>
          <w:p w14:paraId="678E33D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568DD3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563.00 </w:t>
            </w:r>
          </w:p>
        </w:tc>
      </w:tr>
      <w:tr w:rsidR="008E45CA" w:rsidRPr="00E861D7" w14:paraId="0FA5E27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1283A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116</w:t>
            </w:r>
          </w:p>
        </w:tc>
        <w:tc>
          <w:tcPr>
            <w:tcW w:w="2881" w:type="dxa"/>
            <w:tcBorders>
              <w:top w:val="nil"/>
              <w:left w:val="nil"/>
              <w:bottom w:val="single" w:sz="4" w:space="0" w:color="auto"/>
              <w:right w:val="single" w:sz="4" w:space="0" w:color="auto"/>
            </w:tcBorders>
            <w:shd w:val="clear" w:color="auto" w:fill="auto"/>
            <w:noWrap/>
            <w:vAlign w:val="center"/>
            <w:hideMark/>
          </w:tcPr>
          <w:p w14:paraId="1A5235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EEA9F48"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鲜五叶</w:t>
            </w:r>
            <w:proofErr w:type="gramEnd"/>
            <w:r w:rsidRPr="00E861D7">
              <w:rPr>
                <w:rFonts w:ascii="等线" w:eastAsia="等线" w:hAnsi="等线" w:cs="宋体" w:hint="eastAsia"/>
                <w:color w:val="000000"/>
                <w:kern w:val="0"/>
                <w:sz w:val="22"/>
              </w:rPr>
              <w:t>神</w:t>
            </w:r>
          </w:p>
        </w:tc>
        <w:tc>
          <w:tcPr>
            <w:tcW w:w="954" w:type="dxa"/>
            <w:tcBorders>
              <w:top w:val="nil"/>
              <w:left w:val="nil"/>
              <w:bottom w:val="single" w:sz="4" w:space="0" w:color="auto"/>
              <w:right w:val="single" w:sz="4" w:space="0" w:color="auto"/>
            </w:tcBorders>
            <w:shd w:val="clear" w:color="auto" w:fill="auto"/>
            <w:noWrap/>
            <w:vAlign w:val="bottom"/>
            <w:hideMark/>
          </w:tcPr>
          <w:p w14:paraId="69ED681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3C0345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165.00 </w:t>
            </w:r>
          </w:p>
        </w:tc>
      </w:tr>
      <w:tr w:rsidR="008E45CA" w:rsidRPr="00E861D7" w14:paraId="785829C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9ED299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117</w:t>
            </w:r>
          </w:p>
        </w:tc>
        <w:tc>
          <w:tcPr>
            <w:tcW w:w="2881" w:type="dxa"/>
            <w:tcBorders>
              <w:top w:val="nil"/>
              <w:left w:val="nil"/>
              <w:bottom w:val="single" w:sz="4" w:space="0" w:color="auto"/>
              <w:right w:val="single" w:sz="4" w:space="0" w:color="auto"/>
            </w:tcBorders>
            <w:shd w:val="clear" w:color="auto" w:fill="auto"/>
            <w:noWrap/>
            <w:vAlign w:val="center"/>
            <w:hideMark/>
          </w:tcPr>
          <w:p w14:paraId="4A629C6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4177EA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白茄子</w:t>
            </w:r>
          </w:p>
        </w:tc>
        <w:tc>
          <w:tcPr>
            <w:tcW w:w="954" w:type="dxa"/>
            <w:tcBorders>
              <w:top w:val="nil"/>
              <w:left w:val="nil"/>
              <w:bottom w:val="single" w:sz="4" w:space="0" w:color="auto"/>
              <w:right w:val="single" w:sz="4" w:space="0" w:color="auto"/>
            </w:tcBorders>
            <w:shd w:val="clear" w:color="auto" w:fill="auto"/>
            <w:noWrap/>
            <w:vAlign w:val="bottom"/>
            <w:hideMark/>
          </w:tcPr>
          <w:p w14:paraId="546389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99D732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720.00 </w:t>
            </w:r>
          </w:p>
        </w:tc>
      </w:tr>
      <w:tr w:rsidR="008E45CA" w:rsidRPr="00E861D7" w14:paraId="2790FD2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947025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118</w:t>
            </w:r>
          </w:p>
        </w:tc>
        <w:tc>
          <w:tcPr>
            <w:tcW w:w="2881" w:type="dxa"/>
            <w:tcBorders>
              <w:top w:val="nil"/>
              <w:left w:val="nil"/>
              <w:bottom w:val="single" w:sz="4" w:space="0" w:color="auto"/>
              <w:right w:val="single" w:sz="4" w:space="0" w:color="auto"/>
            </w:tcBorders>
            <w:shd w:val="clear" w:color="auto" w:fill="auto"/>
            <w:noWrap/>
            <w:vAlign w:val="center"/>
            <w:hideMark/>
          </w:tcPr>
          <w:p w14:paraId="6430CD9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F4C16D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本地芹菜</w:t>
            </w:r>
          </w:p>
        </w:tc>
        <w:tc>
          <w:tcPr>
            <w:tcW w:w="954" w:type="dxa"/>
            <w:tcBorders>
              <w:top w:val="nil"/>
              <w:left w:val="nil"/>
              <w:bottom w:val="single" w:sz="4" w:space="0" w:color="auto"/>
              <w:right w:val="single" w:sz="4" w:space="0" w:color="auto"/>
            </w:tcBorders>
            <w:shd w:val="clear" w:color="auto" w:fill="auto"/>
            <w:noWrap/>
            <w:vAlign w:val="bottom"/>
            <w:hideMark/>
          </w:tcPr>
          <w:p w14:paraId="6514E8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E2F4C5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484.00 </w:t>
            </w:r>
          </w:p>
        </w:tc>
      </w:tr>
      <w:tr w:rsidR="008E45CA" w:rsidRPr="00E861D7" w14:paraId="3DEF4B7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04D712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119</w:t>
            </w:r>
          </w:p>
        </w:tc>
        <w:tc>
          <w:tcPr>
            <w:tcW w:w="2881" w:type="dxa"/>
            <w:tcBorders>
              <w:top w:val="nil"/>
              <w:left w:val="nil"/>
              <w:bottom w:val="single" w:sz="4" w:space="0" w:color="auto"/>
              <w:right w:val="single" w:sz="4" w:space="0" w:color="auto"/>
            </w:tcBorders>
            <w:shd w:val="clear" w:color="auto" w:fill="auto"/>
            <w:noWrap/>
            <w:vAlign w:val="center"/>
            <w:hideMark/>
          </w:tcPr>
          <w:p w14:paraId="35FABBC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02E6F5"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荞</w:t>
            </w:r>
            <w:proofErr w:type="gramEnd"/>
            <w:r w:rsidRPr="00E861D7">
              <w:rPr>
                <w:rFonts w:ascii="等线" w:eastAsia="等线" w:hAnsi="等线" w:cs="宋体" w:hint="eastAsia"/>
                <w:color w:val="000000"/>
                <w:kern w:val="0"/>
                <w:sz w:val="22"/>
              </w:rPr>
              <w:t>菜</w:t>
            </w:r>
          </w:p>
        </w:tc>
        <w:tc>
          <w:tcPr>
            <w:tcW w:w="954" w:type="dxa"/>
            <w:tcBorders>
              <w:top w:val="nil"/>
              <w:left w:val="nil"/>
              <w:bottom w:val="single" w:sz="4" w:space="0" w:color="auto"/>
              <w:right w:val="single" w:sz="4" w:space="0" w:color="auto"/>
            </w:tcBorders>
            <w:shd w:val="clear" w:color="auto" w:fill="auto"/>
            <w:noWrap/>
            <w:vAlign w:val="bottom"/>
            <w:hideMark/>
          </w:tcPr>
          <w:p w14:paraId="5D63448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448F51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701.00 </w:t>
            </w:r>
          </w:p>
        </w:tc>
      </w:tr>
      <w:tr w:rsidR="008E45CA" w:rsidRPr="00E861D7" w14:paraId="0B06EE9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02F2BD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120</w:t>
            </w:r>
          </w:p>
        </w:tc>
        <w:tc>
          <w:tcPr>
            <w:tcW w:w="2881" w:type="dxa"/>
            <w:tcBorders>
              <w:top w:val="nil"/>
              <w:left w:val="nil"/>
              <w:bottom w:val="single" w:sz="4" w:space="0" w:color="auto"/>
              <w:right w:val="single" w:sz="4" w:space="0" w:color="auto"/>
            </w:tcBorders>
            <w:shd w:val="clear" w:color="auto" w:fill="auto"/>
            <w:noWrap/>
            <w:vAlign w:val="center"/>
            <w:hideMark/>
          </w:tcPr>
          <w:p w14:paraId="4CB08F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C8398E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海带结</w:t>
            </w:r>
          </w:p>
        </w:tc>
        <w:tc>
          <w:tcPr>
            <w:tcW w:w="954" w:type="dxa"/>
            <w:tcBorders>
              <w:top w:val="nil"/>
              <w:left w:val="nil"/>
              <w:bottom w:val="single" w:sz="4" w:space="0" w:color="auto"/>
              <w:right w:val="single" w:sz="4" w:space="0" w:color="auto"/>
            </w:tcBorders>
            <w:shd w:val="clear" w:color="auto" w:fill="auto"/>
            <w:noWrap/>
            <w:vAlign w:val="bottom"/>
            <w:hideMark/>
          </w:tcPr>
          <w:p w14:paraId="4F8E19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963217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416.00 </w:t>
            </w:r>
          </w:p>
        </w:tc>
      </w:tr>
      <w:tr w:rsidR="008E45CA" w:rsidRPr="00E861D7" w14:paraId="3F03994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3FB67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121</w:t>
            </w:r>
          </w:p>
        </w:tc>
        <w:tc>
          <w:tcPr>
            <w:tcW w:w="2881" w:type="dxa"/>
            <w:tcBorders>
              <w:top w:val="nil"/>
              <w:left w:val="nil"/>
              <w:bottom w:val="single" w:sz="4" w:space="0" w:color="auto"/>
              <w:right w:val="single" w:sz="4" w:space="0" w:color="auto"/>
            </w:tcBorders>
            <w:shd w:val="clear" w:color="auto" w:fill="auto"/>
            <w:noWrap/>
            <w:vAlign w:val="center"/>
            <w:hideMark/>
          </w:tcPr>
          <w:p w14:paraId="7EB5DB8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1B3572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鸡</w:t>
            </w:r>
            <w:proofErr w:type="gramStart"/>
            <w:r w:rsidRPr="00E861D7">
              <w:rPr>
                <w:rFonts w:ascii="等线" w:eastAsia="等线" w:hAnsi="等线" w:cs="宋体" w:hint="eastAsia"/>
                <w:color w:val="000000"/>
                <w:kern w:val="0"/>
                <w:sz w:val="22"/>
              </w:rPr>
              <w:t>枞</w:t>
            </w:r>
            <w:proofErr w:type="gramEnd"/>
            <w:r w:rsidRPr="00E861D7">
              <w:rPr>
                <w:rFonts w:ascii="等线" w:eastAsia="等线" w:hAnsi="等线" w:cs="宋体" w:hint="eastAsia"/>
                <w:color w:val="000000"/>
                <w:kern w:val="0"/>
                <w:sz w:val="22"/>
              </w:rPr>
              <w:t>菌</w:t>
            </w:r>
          </w:p>
        </w:tc>
        <w:tc>
          <w:tcPr>
            <w:tcW w:w="954" w:type="dxa"/>
            <w:tcBorders>
              <w:top w:val="nil"/>
              <w:left w:val="nil"/>
              <w:bottom w:val="single" w:sz="4" w:space="0" w:color="auto"/>
              <w:right w:val="single" w:sz="4" w:space="0" w:color="auto"/>
            </w:tcBorders>
            <w:shd w:val="clear" w:color="auto" w:fill="auto"/>
            <w:noWrap/>
            <w:vAlign w:val="bottom"/>
            <w:hideMark/>
          </w:tcPr>
          <w:p w14:paraId="78236B4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1D7632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76.00 </w:t>
            </w:r>
          </w:p>
        </w:tc>
      </w:tr>
      <w:tr w:rsidR="008E45CA" w:rsidRPr="00E861D7" w14:paraId="2E66CF4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81BDE9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122</w:t>
            </w:r>
          </w:p>
        </w:tc>
        <w:tc>
          <w:tcPr>
            <w:tcW w:w="2881" w:type="dxa"/>
            <w:tcBorders>
              <w:top w:val="nil"/>
              <w:left w:val="nil"/>
              <w:bottom w:val="single" w:sz="4" w:space="0" w:color="auto"/>
              <w:right w:val="single" w:sz="4" w:space="0" w:color="auto"/>
            </w:tcBorders>
            <w:shd w:val="clear" w:color="auto" w:fill="auto"/>
            <w:noWrap/>
            <w:vAlign w:val="center"/>
            <w:hideMark/>
          </w:tcPr>
          <w:p w14:paraId="3035F36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0C7C65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儿菜头</w:t>
            </w:r>
          </w:p>
        </w:tc>
        <w:tc>
          <w:tcPr>
            <w:tcW w:w="954" w:type="dxa"/>
            <w:tcBorders>
              <w:top w:val="nil"/>
              <w:left w:val="nil"/>
              <w:bottom w:val="single" w:sz="4" w:space="0" w:color="auto"/>
              <w:right w:val="single" w:sz="4" w:space="0" w:color="auto"/>
            </w:tcBorders>
            <w:shd w:val="clear" w:color="auto" w:fill="auto"/>
            <w:noWrap/>
            <w:vAlign w:val="bottom"/>
            <w:hideMark/>
          </w:tcPr>
          <w:p w14:paraId="2B1168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5DA2FC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558.00 </w:t>
            </w:r>
          </w:p>
        </w:tc>
      </w:tr>
      <w:tr w:rsidR="008E45CA" w:rsidRPr="00E861D7" w14:paraId="6573A42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92B0AF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123</w:t>
            </w:r>
          </w:p>
        </w:tc>
        <w:tc>
          <w:tcPr>
            <w:tcW w:w="2881" w:type="dxa"/>
            <w:tcBorders>
              <w:top w:val="nil"/>
              <w:left w:val="nil"/>
              <w:bottom w:val="single" w:sz="4" w:space="0" w:color="auto"/>
              <w:right w:val="single" w:sz="4" w:space="0" w:color="auto"/>
            </w:tcBorders>
            <w:shd w:val="clear" w:color="auto" w:fill="auto"/>
            <w:noWrap/>
            <w:vAlign w:val="center"/>
            <w:hideMark/>
          </w:tcPr>
          <w:p w14:paraId="4351AC8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F55AE3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芥兰</w:t>
            </w:r>
          </w:p>
        </w:tc>
        <w:tc>
          <w:tcPr>
            <w:tcW w:w="954" w:type="dxa"/>
            <w:tcBorders>
              <w:top w:val="nil"/>
              <w:left w:val="nil"/>
              <w:bottom w:val="single" w:sz="4" w:space="0" w:color="auto"/>
              <w:right w:val="single" w:sz="4" w:space="0" w:color="auto"/>
            </w:tcBorders>
            <w:shd w:val="clear" w:color="auto" w:fill="auto"/>
            <w:noWrap/>
            <w:vAlign w:val="bottom"/>
            <w:hideMark/>
          </w:tcPr>
          <w:p w14:paraId="050913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83647F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530.00 </w:t>
            </w:r>
          </w:p>
        </w:tc>
      </w:tr>
      <w:tr w:rsidR="008E45CA" w:rsidRPr="00E861D7" w14:paraId="1B26D56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06D225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124</w:t>
            </w:r>
          </w:p>
        </w:tc>
        <w:tc>
          <w:tcPr>
            <w:tcW w:w="2881" w:type="dxa"/>
            <w:tcBorders>
              <w:top w:val="nil"/>
              <w:left w:val="nil"/>
              <w:bottom w:val="single" w:sz="4" w:space="0" w:color="auto"/>
              <w:right w:val="single" w:sz="4" w:space="0" w:color="auto"/>
            </w:tcBorders>
            <w:shd w:val="clear" w:color="auto" w:fill="auto"/>
            <w:noWrap/>
            <w:vAlign w:val="center"/>
            <w:hideMark/>
          </w:tcPr>
          <w:p w14:paraId="15CB49F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2E11A7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铁棍山药</w:t>
            </w:r>
          </w:p>
        </w:tc>
        <w:tc>
          <w:tcPr>
            <w:tcW w:w="954" w:type="dxa"/>
            <w:tcBorders>
              <w:top w:val="nil"/>
              <w:left w:val="nil"/>
              <w:bottom w:val="single" w:sz="4" w:space="0" w:color="auto"/>
              <w:right w:val="single" w:sz="4" w:space="0" w:color="auto"/>
            </w:tcBorders>
            <w:shd w:val="clear" w:color="auto" w:fill="auto"/>
            <w:noWrap/>
            <w:vAlign w:val="bottom"/>
            <w:hideMark/>
          </w:tcPr>
          <w:p w14:paraId="00C2092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EE4D0B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205.00 </w:t>
            </w:r>
          </w:p>
        </w:tc>
      </w:tr>
      <w:tr w:rsidR="008E45CA" w:rsidRPr="00E861D7" w14:paraId="5DC2549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BD5406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125</w:t>
            </w:r>
          </w:p>
        </w:tc>
        <w:tc>
          <w:tcPr>
            <w:tcW w:w="2881" w:type="dxa"/>
            <w:tcBorders>
              <w:top w:val="nil"/>
              <w:left w:val="nil"/>
              <w:bottom w:val="single" w:sz="4" w:space="0" w:color="auto"/>
              <w:right w:val="single" w:sz="4" w:space="0" w:color="auto"/>
            </w:tcBorders>
            <w:shd w:val="clear" w:color="auto" w:fill="auto"/>
            <w:noWrap/>
            <w:vAlign w:val="center"/>
            <w:hideMark/>
          </w:tcPr>
          <w:p w14:paraId="7F153E5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D04B22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本地苦瓜</w:t>
            </w:r>
          </w:p>
        </w:tc>
        <w:tc>
          <w:tcPr>
            <w:tcW w:w="954" w:type="dxa"/>
            <w:tcBorders>
              <w:top w:val="nil"/>
              <w:left w:val="nil"/>
              <w:bottom w:val="single" w:sz="4" w:space="0" w:color="auto"/>
              <w:right w:val="single" w:sz="4" w:space="0" w:color="auto"/>
            </w:tcBorders>
            <w:shd w:val="clear" w:color="auto" w:fill="auto"/>
            <w:noWrap/>
            <w:vAlign w:val="bottom"/>
            <w:hideMark/>
          </w:tcPr>
          <w:p w14:paraId="6834087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F36A0C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305.00 </w:t>
            </w:r>
          </w:p>
        </w:tc>
      </w:tr>
      <w:tr w:rsidR="008E45CA" w:rsidRPr="00E861D7" w14:paraId="23865DA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33534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126</w:t>
            </w:r>
          </w:p>
        </w:tc>
        <w:tc>
          <w:tcPr>
            <w:tcW w:w="2881" w:type="dxa"/>
            <w:tcBorders>
              <w:top w:val="nil"/>
              <w:left w:val="nil"/>
              <w:bottom w:val="single" w:sz="4" w:space="0" w:color="auto"/>
              <w:right w:val="single" w:sz="4" w:space="0" w:color="auto"/>
            </w:tcBorders>
            <w:shd w:val="clear" w:color="auto" w:fill="auto"/>
            <w:noWrap/>
            <w:vAlign w:val="center"/>
            <w:hideMark/>
          </w:tcPr>
          <w:p w14:paraId="2B242DF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60414D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芥兰苗</w:t>
            </w:r>
          </w:p>
        </w:tc>
        <w:tc>
          <w:tcPr>
            <w:tcW w:w="954" w:type="dxa"/>
            <w:tcBorders>
              <w:top w:val="nil"/>
              <w:left w:val="nil"/>
              <w:bottom w:val="single" w:sz="4" w:space="0" w:color="auto"/>
              <w:right w:val="single" w:sz="4" w:space="0" w:color="auto"/>
            </w:tcBorders>
            <w:shd w:val="clear" w:color="auto" w:fill="auto"/>
            <w:noWrap/>
            <w:vAlign w:val="bottom"/>
            <w:hideMark/>
          </w:tcPr>
          <w:p w14:paraId="05A0E1E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807850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287.00 </w:t>
            </w:r>
          </w:p>
        </w:tc>
      </w:tr>
      <w:tr w:rsidR="008E45CA" w:rsidRPr="00E861D7" w14:paraId="26F969E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4C3341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127</w:t>
            </w:r>
          </w:p>
        </w:tc>
        <w:tc>
          <w:tcPr>
            <w:tcW w:w="2881" w:type="dxa"/>
            <w:tcBorders>
              <w:top w:val="nil"/>
              <w:left w:val="nil"/>
              <w:bottom w:val="single" w:sz="4" w:space="0" w:color="auto"/>
              <w:right w:val="single" w:sz="4" w:space="0" w:color="auto"/>
            </w:tcBorders>
            <w:shd w:val="clear" w:color="auto" w:fill="auto"/>
            <w:noWrap/>
            <w:vAlign w:val="center"/>
            <w:hideMark/>
          </w:tcPr>
          <w:p w14:paraId="7FB25C8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895735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茶树菇</w:t>
            </w:r>
          </w:p>
        </w:tc>
        <w:tc>
          <w:tcPr>
            <w:tcW w:w="954" w:type="dxa"/>
            <w:tcBorders>
              <w:top w:val="nil"/>
              <w:left w:val="nil"/>
              <w:bottom w:val="single" w:sz="4" w:space="0" w:color="auto"/>
              <w:right w:val="single" w:sz="4" w:space="0" w:color="auto"/>
            </w:tcBorders>
            <w:shd w:val="clear" w:color="auto" w:fill="auto"/>
            <w:noWrap/>
            <w:vAlign w:val="bottom"/>
            <w:hideMark/>
          </w:tcPr>
          <w:p w14:paraId="18770D5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A47FE7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164.00 </w:t>
            </w:r>
          </w:p>
        </w:tc>
      </w:tr>
      <w:tr w:rsidR="008E45CA" w:rsidRPr="00E861D7" w14:paraId="6A2EB82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96195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128</w:t>
            </w:r>
          </w:p>
        </w:tc>
        <w:tc>
          <w:tcPr>
            <w:tcW w:w="2881" w:type="dxa"/>
            <w:tcBorders>
              <w:top w:val="nil"/>
              <w:left w:val="nil"/>
              <w:bottom w:val="single" w:sz="4" w:space="0" w:color="auto"/>
              <w:right w:val="single" w:sz="4" w:space="0" w:color="auto"/>
            </w:tcBorders>
            <w:shd w:val="clear" w:color="auto" w:fill="auto"/>
            <w:noWrap/>
            <w:vAlign w:val="center"/>
            <w:hideMark/>
          </w:tcPr>
          <w:p w14:paraId="3FAC230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9C94C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芦笋</w:t>
            </w:r>
          </w:p>
        </w:tc>
        <w:tc>
          <w:tcPr>
            <w:tcW w:w="954" w:type="dxa"/>
            <w:tcBorders>
              <w:top w:val="nil"/>
              <w:left w:val="nil"/>
              <w:bottom w:val="single" w:sz="4" w:space="0" w:color="auto"/>
              <w:right w:val="single" w:sz="4" w:space="0" w:color="auto"/>
            </w:tcBorders>
            <w:shd w:val="clear" w:color="auto" w:fill="auto"/>
            <w:noWrap/>
            <w:vAlign w:val="bottom"/>
            <w:hideMark/>
          </w:tcPr>
          <w:p w14:paraId="4A855C2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92DB96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98.00 </w:t>
            </w:r>
          </w:p>
        </w:tc>
      </w:tr>
      <w:tr w:rsidR="008E45CA" w:rsidRPr="00E861D7" w14:paraId="152B9DF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D5C77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129</w:t>
            </w:r>
          </w:p>
        </w:tc>
        <w:tc>
          <w:tcPr>
            <w:tcW w:w="2881" w:type="dxa"/>
            <w:tcBorders>
              <w:top w:val="nil"/>
              <w:left w:val="nil"/>
              <w:bottom w:val="single" w:sz="4" w:space="0" w:color="auto"/>
              <w:right w:val="single" w:sz="4" w:space="0" w:color="auto"/>
            </w:tcBorders>
            <w:shd w:val="clear" w:color="auto" w:fill="auto"/>
            <w:noWrap/>
            <w:vAlign w:val="center"/>
            <w:hideMark/>
          </w:tcPr>
          <w:p w14:paraId="7F68262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98D6F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紫苏</w:t>
            </w:r>
          </w:p>
        </w:tc>
        <w:tc>
          <w:tcPr>
            <w:tcW w:w="954" w:type="dxa"/>
            <w:tcBorders>
              <w:top w:val="nil"/>
              <w:left w:val="nil"/>
              <w:bottom w:val="single" w:sz="4" w:space="0" w:color="auto"/>
              <w:right w:val="single" w:sz="4" w:space="0" w:color="auto"/>
            </w:tcBorders>
            <w:shd w:val="clear" w:color="auto" w:fill="auto"/>
            <w:noWrap/>
            <w:vAlign w:val="bottom"/>
            <w:hideMark/>
          </w:tcPr>
          <w:p w14:paraId="220040E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EC636A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260.00 </w:t>
            </w:r>
          </w:p>
        </w:tc>
      </w:tr>
      <w:tr w:rsidR="008E45CA" w:rsidRPr="00E861D7" w14:paraId="1BD786B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5585CA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130</w:t>
            </w:r>
          </w:p>
        </w:tc>
        <w:tc>
          <w:tcPr>
            <w:tcW w:w="2881" w:type="dxa"/>
            <w:tcBorders>
              <w:top w:val="nil"/>
              <w:left w:val="nil"/>
              <w:bottom w:val="single" w:sz="4" w:space="0" w:color="auto"/>
              <w:right w:val="single" w:sz="4" w:space="0" w:color="auto"/>
            </w:tcBorders>
            <w:shd w:val="clear" w:color="auto" w:fill="auto"/>
            <w:noWrap/>
            <w:vAlign w:val="center"/>
            <w:hideMark/>
          </w:tcPr>
          <w:p w14:paraId="69E774E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7C433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青麻叶</w:t>
            </w:r>
          </w:p>
        </w:tc>
        <w:tc>
          <w:tcPr>
            <w:tcW w:w="954" w:type="dxa"/>
            <w:tcBorders>
              <w:top w:val="nil"/>
              <w:left w:val="nil"/>
              <w:bottom w:val="single" w:sz="4" w:space="0" w:color="auto"/>
              <w:right w:val="single" w:sz="4" w:space="0" w:color="auto"/>
            </w:tcBorders>
            <w:shd w:val="clear" w:color="auto" w:fill="auto"/>
            <w:noWrap/>
            <w:vAlign w:val="bottom"/>
            <w:hideMark/>
          </w:tcPr>
          <w:p w14:paraId="0D2A8C0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44A276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528.00 </w:t>
            </w:r>
          </w:p>
        </w:tc>
      </w:tr>
      <w:tr w:rsidR="008E45CA" w:rsidRPr="00E861D7" w14:paraId="2CB3E25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6581FE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131</w:t>
            </w:r>
          </w:p>
        </w:tc>
        <w:tc>
          <w:tcPr>
            <w:tcW w:w="2881" w:type="dxa"/>
            <w:tcBorders>
              <w:top w:val="nil"/>
              <w:left w:val="nil"/>
              <w:bottom w:val="single" w:sz="4" w:space="0" w:color="auto"/>
              <w:right w:val="single" w:sz="4" w:space="0" w:color="auto"/>
            </w:tcBorders>
            <w:shd w:val="clear" w:color="auto" w:fill="auto"/>
            <w:noWrap/>
            <w:vAlign w:val="center"/>
            <w:hideMark/>
          </w:tcPr>
          <w:p w14:paraId="6DCDB43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786A7A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大松茸菌（7-9头）</w:t>
            </w:r>
          </w:p>
        </w:tc>
        <w:tc>
          <w:tcPr>
            <w:tcW w:w="954" w:type="dxa"/>
            <w:tcBorders>
              <w:top w:val="nil"/>
              <w:left w:val="nil"/>
              <w:bottom w:val="single" w:sz="4" w:space="0" w:color="auto"/>
              <w:right w:val="single" w:sz="4" w:space="0" w:color="auto"/>
            </w:tcBorders>
            <w:shd w:val="clear" w:color="auto" w:fill="auto"/>
            <w:noWrap/>
            <w:vAlign w:val="bottom"/>
            <w:hideMark/>
          </w:tcPr>
          <w:p w14:paraId="53D967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65C444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27275DA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BFFAE5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132</w:t>
            </w:r>
          </w:p>
        </w:tc>
        <w:tc>
          <w:tcPr>
            <w:tcW w:w="2881" w:type="dxa"/>
            <w:tcBorders>
              <w:top w:val="nil"/>
              <w:left w:val="nil"/>
              <w:bottom w:val="single" w:sz="4" w:space="0" w:color="auto"/>
              <w:right w:val="single" w:sz="4" w:space="0" w:color="auto"/>
            </w:tcBorders>
            <w:shd w:val="clear" w:color="auto" w:fill="auto"/>
            <w:noWrap/>
            <w:vAlign w:val="center"/>
            <w:hideMark/>
          </w:tcPr>
          <w:p w14:paraId="6AD07EB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000000" w:fill="FFFFFF"/>
            <w:noWrap/>
            <w:vAlign w:val="bottom"/>
            <w:hideMark/>
          </w:tcPr>
          <w:p w14:paraId="5B9B4D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大</w:t>
            </w:r>
            <w:proofErr w:type="gramStart"/>
            <w:r w:rsidRPr="00E861D7">
              <w:rPr>
                <w:rFonts w:ascii="等线" w:eastAsia="等线" w:hAnsi="等线" w:cs="宋体" w:hint="eastAsia"/>
                <w:color w:val="000000"/>
                <w:kern w:val="0"/>
                <w:sz w:val="22"/>
              </w:rPr>
              <w:t>芫茜</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6FEEED8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C1C5CF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65.00 </w:t>
            </w:r>
          </w:p>
        </w:tc>
      </w:tr>
      <w:tr w:rsidR="008E45CA" w:rsidRPr="00E861D7" w14:paraId="550300E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C40950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133</w:t>
            </w:r>
          </w:p>
        </w:tc>
        <w:tc>
          <w:tcPr>
            <w:tcW w:w="2881" w:type="dxa"/>
            <w:tcBorders>
              <w:top w:val="nil"/>
              <w:left w:val="nil"/>
              <w:bottom w:val="single" w:sz="4" w:space="0" w:color="auto"/>
              <w:right w:val="single" w:sz="4" w:space="0" w:color="auto"/>
            </w:tcBorders>
            <w:shd w:val="clear" w:color="auto" w:fill="auto"/>
            <w:noWrap/>
            <w:vAlign w:val="center"/>
            <w:hideMark/>
          </w:tcPr>
          <w:p w14:paraId="44A2F53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AA5B1C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金丝白菜</w:t>
            </w:r>
          </w:p>
        </w:tc>
        <w:tc>
          <w:tcPr>
            <w:tcW w:w="954" w:type="dxa"/>
            <w:tcBorders>
              <w:top w:val="nil"/>
              <w:left w:val="nil"/>
              <w:bottom w:val="single" w:sz="4" w:space="0" w:color="auto"/>
              <w:right w:val="single" w:sz="4" w:space="0" w:color="auto"/>
            </w:tcBorders>
            <w:shd w:val="clear" w:color="auto" w:fill="auto"/>
            <w:noWrap/>
            <w:vAlign w:val="bottom"/>
            <w:hideMark/>
          </w:tcPr>
          <w:p w14:paraId="01A293C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50C541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420.00 </w:t>
            </w:r>
          </w:p>
        </w:tc>
      </w:tr>
      <w:tr w:rsidR="008E45CA" w:rsidRPr="00E861D7" w14:paraId="7A5327F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F4657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134</w:t>
            </w:r>
          </w:p>
        </w:tc>
        <w:tc>
          <w:tcPr>
            <w:tcW w:w="2881" w:type="dxa"/>
            <w:tcBorders>
              <w:top w:val="nil"/>
              <w:left w:val="nil"/>
              <w:bottom w:val="single" w:sz="4" w:space="0" w:color="auto"/>
              <w:right w:val="single" w:sz="4" w:space="0" w:color="auto"/>
            </w:tcBorders>
            <w:shd w:val="clear" w:color="auto" w:fill="auto"/>
            <w:noWrap/>
            <w:vAlign w:val="center"/>
            <w:hideMark/>
          </w:tcPr>
          <w:p w14:paraId="788D974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AF149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白玉菇</w:t>
            </w:r>
          </w:p>
        </w:tc>
        <w:tc>
          <w:tcPr>
            <w:tcW w:w="954" w:type="dxa"/>
            <w:tcBorders>
              <w:top w:val="nil"/>
              <w:left w:val="nil"/>
              <w:bottom w:val="single" w:sz="4" w:space="0" w:color="auto"/>
              <w:right w:val="single" w:sz="4" w:space="0" w:color="auto"/>
            </w:tcBorders>
            <w:shd w:val="clear" w:color="auto" w:fill="auto"/>
            <w:noWrap/>
            <w:vAlign w:val="bottom"/>
            <w:hideMark/>
          </w:tcPr>
          <w:p w14:paraId="45A32A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FA0E3E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149.00 </w:t>
            </w:r>
          </w:p>
        </w:tc>
      </w:tr>
      <w:tr w:rsidR="008E45CA" w:rsidRPr="00E861D7" w14:paraId="7362852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331514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135</w:t>
            </w:r>
          </w:p>
        </w:tc>
        <w:tc>
          <w:tcPr>
            <w:tcW w:w="2881" w:type="dxa"/>
            <w:tcBorders>
              <w:top w:val="nil"/>
              <w:left w:val="nil"/>
              <w:bottom w:val="single" w:sz="4" w:space="0" w:color="auto"/>
              <w:right w:val="single" w:sz="4" w:space="0" w:color="auto"/>
            </w:tcBorders>
            <w:shd w:val="clear" w:color="auto" w:fill="auto"/>
            <w:noWrap/>
            <w:vAlign w:val="center"/>
            <w:hideMark/>
          </w:tcPr>
          <w:p w14:paraId="7606DD5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0662B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青萝卜</w:t>
            </w:r>
          </w:p>
        </w:tc>
        <w:tc>
          <w:tcPr>
            <w:tcW w:w="954" w:type="dxa"/>
            <w:tcBorders>
              <w:top w:val="nil"/>
              <w:left w:val="nil"/>
              <w:bottom w:val="single" w:sz="4" w:space="0" w:color="auto"/>
              <w:right w:val="single" w:sz="4" w:space="0" w:color="auto"/>
            </w:tcBorders>
            <w:shd w:val="clear" w:color="auto" w:fill="auto"/>
            <w:noWrap/>
            <w:vAlign w:val="bottom"/>
            <w:hideMark/>
          </w:tcPr>
          <w:p w14:paraId="6A98C5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1CB680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413.00 </w:t>
            </w:r>
          </w:p>
        </w:tc>
      </w:tr>
      <w:tr w:rsidR="008E45CA" w:rsidRPr="00E861D7" w14:paraId="4CBF29A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59BBE6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136</w:t>
            </w:r>
          </w:p>
        </w:tc>
        <w:tc>
          <w:tcPr>
            <w:tcW w:w="2881" w:type="dxa"/>
            <w:tcBorders>
              <w:top w:val="nil"/>
              <w:left w:val="nil"/>
              <w:bottom w:val="single" w:sz="4" w:space="0" w:color="auto"/>
              <w:right w:val="single" w:sz="4" w:space="0" w:color="auto"/>
            </w:tcBorders>
            <w:shd w:val="clear" w:color="auto" w:fill="auto"/>
            <w:noWrap/>
            <w:vAlign w:val="center"/>
            <w:hideMark/>
          </w:tcPr>
          <w:p w14:paraId="62E468E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987C6B"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鲜艾叶</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47E9F8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5E77D4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162.00 </w:t>
            </w:r>
          </w:p>
        </w:tc>
      </w:tr>
      <w:tr w:rsidR="008E45CA" w:rsidRPr="00E861D7" w14:paraId="0A5C07E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CAD990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137</w:t>
            </w:r>
          </w:p>
        </w:tc>
        <w:tc>
          <w:tcPr>
            <w:tcW w:w="2881" w:type="dxa"/>
            <w:tcBorders>
              <w:top w:val="nil"/>
              <w:left w:val="nil"/>
              <w:bottom w:val="single" w:sz="4" w:space="0" w:color="auto"/>
              <w:right w:val="single" w:sz="4" w:space="0" w:color="auto"/>
            </w:tcBorders>
            <w:shd w:val="clear" w:color="auto" w:fill="auto"/>
            <w:noWrap/>
            <w:vAlign w:val="center"/>
            <w:hideMark/>
          </w:tcPr>
          <w:p w14:paraId="0AD36A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BB1E6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佛手瓜</w:t>
            </w:r>
          </w:p>
        </w:tc>
        <w:tc>
          <w:tcPr>
            <w:tcW w:w="954" w:type="dxa"/>
            <w:tcBorders>
              <w:top w:val="nil"/>
              <w:left w:val="nil"/>
              <w:bottom w:val="single" w:sz="4" w:space="0" w:color="auto"/>
              <w:right w:val="single" w:sz="4" w:space="0" w:color="auto"/>
            </w:tcBorders>
            <w:shd w:val="clear" w:color="auto" w:fill="auto"/>
            <w:noWrap/>
            <w:vAlign w:val="bottom"/>
            <w:hideMark/>
          </w:tcPr>
          <w:p w14:paraId="22F38E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74B622A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405.00 </w:t>
            </w:r>
          </w:p>
        </w:tc>
      </w:tr>
      <w:tr w:rsidR="008E45CA" w:rsidRPr="00E861D7" w14:paraId="0278209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7A9163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138</w:t>
            </w:r>
          </w:p>
        </w:tc>
        <w:tc>
          <w:tcPr>
            <w:tcW w:w="2881" w:type="dxa"/>
            <w:tcBorders>
              <w:top w:val="nil"/>
              <w:left w:val="nil"/>
              <w:bottom w:val="single" w:sz="4" w:space="0" w:color="auto"/>
              <w:right w:val="single" w:sz="4" w:space="0" w:color="auto"/>
            </w:tcBorders>
            <w:shd w:val="clear" w:color="auto" w:fill="auto"/>
            <w:noWrap/>
            <w:vAlign w:val="center"/>
            <w:hideMark/>
          </w:tcPr>
          <w:p w14:paraId="7CC542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69E774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香茅</w:t>
            </w:r>
          </w:p>
        </w:tc>
        <w:tc>
          <w:tcPr>
            <w:tcW w:w="954" w:type="dxa"/>
            <w:tcBorders>
              <w:top w:val="nil"/>
              <w:left w:val="nil"/>
              <w:bottom w:val="single" w:sz="4" w:space="0" w:color="auto"/>
              <w:right w:val="single" w:sz="4" w:space="0" w:color="auto"/>
            </w:tcBorders>
            <w:shd w:val="clear" w:color="auto" w:fill="auto"/>
            <w:noWrap/>
            <w:vAlign w:val="bottom"/>
            <w:hideMark/>
          </w:tcPr>
          <w:p w14:paraId="785282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0720D6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137.00 </w:t>
            </w:r>
          </w:p>
        </w:tc>
      </w:tr>
      <w:tr w:rsidR="008E45CA" w:rsidRPr="00E861D7" w14:paraId="54233DC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586752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139</w:t>
            </w:r>
          </w:p>
        </w:tc>
        <w:tc>
          <w:tcPr>
            <w:tcW w:w="2881" w:type="dxa"/>
            <w:tcBorders>
              <w:top w:val="nil"/>
              <w:left w:val="nil"/>
              <w:bottom w:val="single" w:sz="4" w:space="0" w:color="auto"/>
              <w:right w:val="single" w:sz="4" w:space="0" w:color="auto"/>
            </w:tcBorders>
            <w:shd w:val="clear" w:color="auto" w:fill="auto"/>
            <w:noWrap/>
            <w:vAlign w:val="center"/>
            <w:hideMark/>
          </w:tcPr>
          <w:p w14:paraId="224A2E0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2D44B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白瓜</w:t>
            </w:r>
          </w:p>
        </w:tc>
        <w:tc>
          <w:tcPr>
            <w:tcW w:w="954" w:type="dxa"/>
            <w:tcBorders>
              <w:top w:val="nil"/>
              <w:left w:val="nil"/>
              <w:bottom w:val="single" w:sz="4" w:space="0" w:color="auto"/>
              <w:right w:val="single" w:sz="4" w:space="0" w:color="auto"/>
            </w:tcBorders>
            <w:shd w:val="clear" w:color="auto" w:fill="auto"/>
            <w:noWrap/>
            <w:vAlign w:val="bottom"/>
            <w:hideMark/>
          </w:tcPr>
          <w:p w14:paraId="755439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B2D4E5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390.00 </w:t>
            </w:r>
          </w:p>
        </w:tc>
      </w:tr>
      <w:tr w:rsidR="008E45CA" w:rsidRPr="00E861D7" w14:paraId="14E0AD3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70654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140</w:t>
            </w:r>
          </w:p>
        </w:tc>
        <w:tc>
          <w:tcPr>
            <w:tcW w:w="2881" w:type="dxa"/>
            <w:tcBorders>
              <w:top w:val="nil"/>
              <w:left w:val="nil"/>
              <w:bottom w:val="single" w:sz="4" w:space="0" w:color="auto"/>
              <w:right w:val="single" w:sz="4" w:space="0" w:color="auto"/>
            </w:tcBorders>
            <w:shd w:val="clear" w:color="auto" w:fill="auto"/>
            <w:noWrap/>
            <w:vAlign w:val="center"/>
            <w:hideMark/>
          </w:tcPr>
          <w:p w14:paraId="78E7CF0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FE969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茅根</w:t>
            </w:r>
          </w:p>
        </w:tc>
        <w:tc>
          <w:tcPr>
            <w:tcW w:w="954" w:type="dxa"/>
            <w:tcBorders>
              <w:top w:val="nil"/>
              <w:left w:val="nil"/>
              <w:bottom w:val="single" w:sz="4" w:space="0" w:color="auto"/>
              <w:right w:val="single" w:sz="4" w:space="0" w:color="auto"/>
            </w:tcBorders>
            <w:shd w:val="clear" w:color="auto" w:fill="auto"/>
            <w:noWrap/>
            <w:vAlign w:val="bottom"/>
            <w:hideMark/>
          </w:tcPr>
          <w:p w14:paraId="14E3DE2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4CF043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77.00 </w:t>
            </w:r>
          </w:p>
        </w:tc>
      </w:tr>
      <w:tr w:rsidR="008E45CA" w:rsidRPr="00E861D7" w14:paraId="09BC44D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A61A93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141</w:t>
            </w:r>
          </w:p>
        </w:tc>
        <w:tc>
          <w:tcPr>
            <w:tcW w:w="2881" w:type="dxa"/>
            <w:tcBorders>
              <w:top w:val="nil"/>
              <w:left w:val="nil"/>
              <w:bottom w:val="single" w:sz="4" w:space="0" w:color="auto"/>
              <w:right w:val="single" w:sz="4" w:space="0" w:color="auto"/>
            </w:tcBorders>
            <w:shd w:val="clear" w:color="auto" w:fill="auto"/>
            <w:noWrap/>
            <w:vAlign w:val="center"/>
            <w:hideMark/>
          </w:tcPr>
          <w:p w14:paraId="5FA4759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3403C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青瓜花（黄瓜花）</w:t>
            </w:r>
          </w:p>
        </w:tc>
        <w:tc>
          <w:tcPr>
            <w:tcW w:w="954" w:type="dxa"/>
            <w:tcBorders>
              <w:top w:val="nil"/>
              <w:left w:val="nil"/>
              <w:bottom w:val="single" w:sz="4" w:space="0" w:color="auto"/>
              <w:right w:val="single" w:sz="4" w:space="0" w:color="auto"/>
            </w:tcBorders>
            <w:shd w:val="clear" w:color="auto" w:fill="auto"/>
            <w:noWrap/>
            <w:vAlign w:val="bottom"/>
            <w:hideMark/>
          </w:tcPr>
          <w:p w14:paraId="12557DD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4CA236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89.00 </w:t>
            </w:r>
          </w:p>
        </w:tc>
      </w:tr>
      <w:tr w:rsidR="008E45CA" w:rsidRPr="00E861D7" w14:paraId="780E6C6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6AA991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142</w:t>
            </w:r>
          </w:p>
        </w:tc>
        <w:tc>
          <w:tcPr>
            <w:tcW w:w="2881" w:type="dxa"/>
            <w:tcBorders>
              <w:top w:val="nil"/>
              <w:left w:val="nil"/>
              <w:bottom w:val="single" w:sz="4" w:space="0" w:color="auto"/>
              <w:right w:val="single" w:sz="4" w:space="0" w:color="auto"/>
            </w:tcBorders>
            <w:shd w:val="clear" w:color="auto" w:fill="auto"/>
            <w:noWrap/>
            <w:vAlign w:val="center"/>
            <w:hideMark/>
          </w:tcPr>
          <w:p w14:paraId="29BFFA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4EC41C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黄芽白</w:t>
            </w:r>
          </w:p>
        </w:tc>
        <w:tc>
          <w:tcPr>
            <w:tcW w:w="954" w:type="dxa"/>
            <w:tcBorders>
              <w:top w:val="nil"/>
              <w:left w:val="nil"/>
              <w:bottom w:val="single" w:sz="4" w:space="0" w:color="auto"/>
              <w:right w:val="single" w:sz="4" w:space="0" w:color="auto"/>
            </w:tcBorders>
            <w:shd w:val="clear" w:color="auto" w:fill="auto"/>
            <w:noWrap/>
            <w:vAlign w:val="bottom"/>
            <w:hideMark/>
          </w:tcPr>
          <w:p w14:paraId="36A404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D56051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525.00 </w:t>
            </w:r>
          </w:p>
        </w:tc>
      </w:tr>
      <w:tr w:rsidR="008E45CA" w:rsidRPr="00E861D7" w14:paraId="1734BCC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C61302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143</w:t>
            </w:r>
          </w:p>
        </w:tc>
        <w:tc>
          <w:tcPr>
            <w:tcW w:w="2881" w:type="dxa"/>
            <w:tcBorders>
              <w:top w:val="nil"/>
              <w:left w:val="nil"/>
              <w:bottom w:val="single" w:sz="4" w:space="0" w:color="auto"/>
              <w:right w:val="single" w:sz="4" w:space="0" w:color="auto"/>
            </w:tcBorders>
            <w:shd w:val="clear" w:color="auto" w:fill="auto"/>
            <w:noWrap/>
            <w:vAlign w:val="center"/>
            <w:hideMark/>
          </w:tcPr>
          <w:p w14:paraId="178099A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B92E3C6"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粉藕</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0D38E97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B60449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218.00 </w:t>
            </w:r>
          </w:p>
        </w:tc>
      </w:tr>
      <w:tr w:rsidR="008E45CA" w:rsidRPr="00E861D7" w14:paraId="02055C7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D3A3F2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144</w:t>
            </w:r>
          </w:p>
        </w:tc>
        <w:tc>
          <w:tcPr>
            <w:tcW w:w="2881" w:type="dxa"/>
            <w:tcBorders>
              <w:top w:val="nil"/>
              <w:left w:val="nil"/>
              <w:bottom w:val="single" w:sz="4" w:space="0" w:color="auto"/>
              <w:right w:val="single" w:sz="4" w:space="0" w:color="auto"/>
            </w:tcBorders>
            <w:shd w:val="clear" w:color="auto" w:fill="auto"/>
            <w:noWrap/>
            <w:vAlign w:val="center"/>
            <w:hideMark/>
          </w:tcPr>
          <w:p w14:paraId="1E94E15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095358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罗立叶（九层塔/金不换）</w:t>
            </w:r>
          </w:p>
        </w:tc>
        <w:tc>
          <w:tcPr>
            <w:tcW w:w="954" w:type="dxa"/>
            <w:tcBorders>
              <w:top w:val="nil"/>
              <w:left w:val="nil"/>
              <w:bottom w:val="single" w:sz="4" w:space="0" w:color="auto"/>
              <w:right w:val="single" w:sz="4" w:space="0" w:color="auto"/>
            </w:tcBorders>
            <w:shd w:val="clear" w:color="auto" w:fill="auto"/>
            <w:noWrap/>
            <w:vAlign w:val="bottom"/>
            <w:hideMark/>
          </w:tcPr>
          <w:p w14:paraId="07331FA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F516E6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64.00 </w:t>
            </w:r>
          </w:p>
        </w:tc>
      </w:tr>
      <w:tr w:rsidR="008E45CA" w:rsidRPr="00E861D7" w14:paraId="0D26C02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2B9A63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145</w:t>
            </w:r>
          </w:p>
        </w:tc>
        <w:tc>
          <w:tcPr>
            <w:tcW w:w="2881" w:type="dxa"/>
            <w:tcBorders>
              <w:top w:val="nil"/>
              <w:left w:val="nil"/>
              <w:bottom w:val="single" w:sz="4" w:space="0" w:color="auto"/>
              <w:right w:val="single" w:sz="4" w:space="0" w:color="auto"/>
            </w:tcBorders>
            <w:shd w:val="clear" w:color="auto" w:fill="auto"/>
            <w:noWrap/>
            <w:vAlign w:val="center"/>
            <w:hideMark/>
          </w:tcPr>
          <w:p w14:paraId="472A430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B5B4DF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手指胡萝卜</w:t>
            </w:r>
          </w:p>
        </w:tc>
        <w:tc>
          <w:tcPr>
            <w:tcW w:w="954" w:type="dxa"/>
            <w:tcBorders>
              <w:top w:val="nil"/>
              <w:left w:val="nil"/>
              <w:bottom w:val="single" w:sz="4" w:space="0" w:color="auto"/>
              <w:right w:val="single" w:sz="4" w:space="0" w:color="auto"/>
            </w:tcBorders>
            <w:shd w:val="clear" w:color="auto" w:fill="auto"/>
            <w:noWrap/>
            <w:vAlign w:val="bottom"/>
            <w:hideMark/>
          </w:tcPr>
          <w:p w14:paraId="38CB13C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61C2E70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78.00 </w:t>
            </w:r>
          </w:p>
        </w:tc>
      </w:tr>
      <w:tr w:rsidR="008E45CA" w:rsidRPr="00E861D7" w14:paraId="51E2471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2A772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146</w:t>
            </w:r>
          </w:p>
        </w:tc>
        <w:tc>
          <w:tcPr>
            <w:tcW w:w="2881" w:type="dxa"/>
            <w:tcBorders>
              <w:top w:val="nil"/>
              <w:left w:val="nil"/>
              <w:bottom w:val="single" w:sz="4" w:space="0" w:color="auto"/>
              <w:right w:val="single" w:sz="4" w:space="0" w:color="auto"/>
            </w:tcBorders>
            <w:shd w:val="clear" w:color="auto" w:fill="auto"/>
            <w:noWrap/>
            <w:vAlign w:val="center"/>
            <w:hideMark/>
          </w:tcPr>
          <w:p w14:paraId="0CD18E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E4F58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本地木瓜</w:t>
            </w:r>
          </w:p>
        </w:tc>
        <w:tc>
          <w:tcPr>
            <w:tcW w:w="954" w:type="dxa"/>
            <w:tcBorders>
              <w:top w:val="nil"/>
              <w:left w:val="nil"/>
              <w:bottom w:val="single" w:sz="4" w:space="0" w:color="auto"/>
              <w:right w:val="single" w:sz="4" w:space="0" w:color="auto"/>
            </w:tcBorders>
            <w:shd w:val="clear" w:color="auto" w:fill="auto"/>
            <w:noWrap/>
            <w:vAlign w:val="bottom"/>
            <w:hideMark/>
          </w:tcPr>
          <w:p w14:paraId="250BDA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2D1B38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353.00 </w:t>
            </w:r>
          </w:p>
        </w:tc>
      </w:tr>
      <w:tr w:rsidR="008E45CA" w:rsidRPr="00E861D7" w14:paraId="6C898A1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0CD5A5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147</w:t>
            </w:r>
          </w:p>
        </w:tc>
        <w:tc>
          <w:tcPr>
            <w:tcW w:w="2881" w:type="dxa"/>
            <w:tcBorders>
              <w:top w:val="nil"/>
              <w:left w:val="nil"/>
              <w:bottom w:val="single" w:sz="4" w:space="0" w:color="auto"/>
              <w:right w:val="single" w:sz="4" w:space="0" w:color="auto"/>
            </w:tcBorders>
            <w:shd w:val="clear" w:color="auto" w:fill="auto"/>
            <w:noWrap/>
            <w:vAlign w:val="center"/>
            <w:hideMark/>
          </w:tcPr>
          <w:p w14:paraId="1110F0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1F050A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金银玉米</w:t>
            </w:r>
          </w:p>
        </w:tc>
        <w:tc>
          <w:tcPr>
            <w:tcW w:w="954" w:type="dxa"/>
            <w:tcBorders>
              <w:top w:val="nil"/>
              <w:left w:val="nil"/>
              <w:bottom w:val="single" w:sz="4" w:space="0" w:color="auto"/>
              <w:right w:val="single" w:sz="4" w:space="0" w:color="auto"/>
            </w:tcBorders>
            <w:shd w:val="clear" w:color="auto" w:fill="auto"/>
            <w:noWrap/>
            <w:vAlign w:val="bottom"/>
            <w:hideMark/>
          </w:tcPr>
          <w:p w14:paraId="0B5340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3E252A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300.00 </w:t>
            </w:r>
          </w:p>
        </w:tc>
      </w:tr>
      <w:tr w:rsidR="008E45CA" w:rsidRPr="00E861D7" w14:paraId="1772DD8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38266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148</w:t>
            </w:r>
          </w:p>
        </w:tc>
        <w:tc>
          <w:tcPr>
            <w:tcW w:w="2881" w:type="dxa"/>
            <w:tcBorders>
              <w:top w:val="nil"/>
              <w:left w:val="nil"/>
              <w:bottom w:val="single" w:sz="4" w:space="0" w:color="auto"/>
              <w:right w:val="single" w:sz="4" w:space="0" w:color="auto"/>
            </w:tcBorders>
            <w:shd w:val="clear" w:color="auto" w:fill="auto"/>
            <w:noWrap/>
            <w:vAlign w:val="center"/>
            <w:hideMark/>
          </w:tcPr>
          <w:p w14:paraId="6CB24C5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F28584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香蕉叶</w:t>
            </w:r>
          </w:p>
        </w:tc>
        <w:tc>
          <w:tcPr>
            <w:tcW w:w="954" w:type="dxa"/>
            <w:tcBorders>
              <w:top w:val="nil"/>
              <w:left w:val="nil"/>
              <w:bottom w:val="single" w:sz="4" w:space="0" w:color="auto"/>
              <w:right w:val="single" w:sz="4" w:space="0" w:color="auto"/>
            </w:tcBorders>
            <w:shd w:val="clear" w:color="auto" w:fill="auto"/>
            <w:noWrap/>
            <w:vAlign w:val="bottom"/>
            <w:hideMark/>
          </w:tcPr>
          <w:p w14:paraId="19CFD3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500B6D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144.00 </w:t>
            </w:r>
          </w:p>
        </w:tc>
      </w:tr>
      <w:tr w:rsidR="008E45CA" w:rsidRPr="00E861D7" w14:paraId="709A8CD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CA936D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149</w:t>
            </w:r>
          </w:p>
        </w:tc>
        <w:tc>
          <w:tcPr>
            <w:tcW w:w="2881" w:type="dxa"/>
            <w:tcBorders>
              <w:top w:val="nil"/>
              <w:left w:val="nil"/>
              <w:bottom w:val="single" w:sz="4" w:space="0" w:color="auto"/>
              <w:right w:val="single" w:sz="4" w:space="0" w:color="auto"/>
            </w:tcBorders>
            <w:shd w:val="clear" w:color="auto" w:fill="auto"/>
            <w:noWrap/>
            <w:vAlign w:val="center"/>
            <w:hideMark/>
          </w:tcPr>
          <w:p w14:paraId="72A9DC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796F9C48"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斑斓叶</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49CB675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1B49930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85.00 </w:t>
            </w:r>
          </w:p>
        </w:tc>
      </w:tr>
      <w:tr w:rsidR="008E45CA" w:rsidRPr="00E861D7" w14:paraId="1943213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41A2C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150</w:t>
            </w:r>
          </w:p>
        </w:tc>
        <w:tc>
          <w:tcPr>
            <w:tcW w:w="2881" w:type="dxa"/>
            <w:tcBorders>
              <w:top w:val="nil"/>
              <w:left w:val="nil"/>
              <w:bottom w:val="single" w:sz="4" w:space="0" w:color="auto"/>
              <w:right w:val="single" w:sz="4" w:space="0" w:color="auto"/>
            </w:tcBorders>
            <w:shd w:val="clear" w:color="auto" w:fill="auto"/>
            <w:noWrap/>
            <w:vAlign w:val="center"/>
            <w:hideMark/>
          </w:tcPr>
          <w:p w14:paraId="2B33024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EEB8A3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白菜心</w:t>
            </w:r>
          </w:p>
        </w:tc>
        <w:tc>
          <w:tcPr>
            <w:tcW w:w="954" w:type="dxa"/>
            <w:tcBorders>
              <w:top w:val="nil"/>
              <w:left w:val="nil"/>
              <w:bottom w:val="single" w:sz="4" w:space="0" w:color="auto"/>
              <w:right w:val="single" w:sz="4" w:space="0" w:color="auto"/>
            </w:tcBorders>
            <w:shd w:val="clear" w:color="auto" w:fill="auto"/>
            <w:noWrap/>
            <w:vAlign w:val="bottom"/>
            <w:hideMark/>
          </w:tcPr>
          <w:p w14:paraId="0D21C50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38FA89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144.00 </w:t>
            </w:r>
          </w:p>
        </w:tc>
      </w:tr>
      <w:tr w:rsidR="008E45CA" w:rsidRPr="00E861D7" w14:paraId="3BA0E2A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F5E009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151</w:t>
            </w:r>
          </w:p>
        </w:tc>
        <w:tc>
          <w:tcPr>
            <w:tcW w:w="2881" w:type="dxa"/>
            <w:tcBorders>
              <w:top w:val="nil"/>
              <w:left w:val="nil"/>
              <w:bottom w:val="single" w:sz="4" w:space="0" w:color="auto"/>
              <w:right w:val="single" w:sz="4" w:space="0" w:color="auto"/>
            </w:tcBorders>
            <w:shd w:val="clear" w:color="auto" w:fill="auto"/>
            <w:noWrap/>
            <w:vAlign w:val="center"/>
            <w:hideMark/>
          </w:tcPr>
          <w:p w14:paraId="144970E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07C41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香麦菜</w:t>
            </w:r>
          </w:p>
        </w:tc>
        <w:tc>
          <w:tcPr>
            <w:tcW w:w="954" w:type="dxa"/>
            <w:tcBorders>
              <w:top w:val="nil"/>
              <w:left w:val="nil"/>
              <w:bottom w:val="single" w:sz="4" w:space="0" w:color="auto"/>
              <w:right w:val="single" w:sz="4" w:space="0" w:color="auto"/>
            </w:tcBorders>
            <w:shd w:val="clear" w:color="auto" w:fill="auto"/>
            <w:noWrap/>
            <w:vAlign w:val="bottom"/>
            <w:hideMark/>
          </w:tcPr>
          <w:p w14:paraId="19E11CF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C20A68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450.00 </w:t>
            </w:r>
          </w:p>
        </w:tc>
      </w:tr>
      <w:tr w:rsidR="008E45CA" w:rsidRPr="00E861D7" w14:paraId="64ED71E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625070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152</w:t>
            </w:r>
          </w:p>
        </w:tc>
        <w:tc>
          <w:tcPr>
            <w:tcW w:w="2881" w:type="dxa"/>
            <w:tcBorders>
              <w:top w:val="nil"/>
              <w:left w:val="nil"/>
              <w:bottom w:val="single" w:sz="4" w:space="0" w:color="auto"/>
              <w:right w:val="single" w:sz="4" w:space="0" w:color="auto"/>
            </w:tcBorders>
            <w:shd w:val="clear" w:color="auto" w:fill="auto"/>
            <w:noWrap/>
            <w:vAlign w:val="center"/>
            <w:hideMark/>
          </w:tcPr>
          <w:p w14:paraId="758C4F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2CEAF1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子姜</w:t>
            </w:r>
          </w:p>
        </w:tc>
        <w:tc>
          <w:tcPr>
            <w:tcW w:w="954" w:type="dxa"/>
            <w:tcBorders>
              <w:top w:val="nil"/>
              <w:left w:val="nil"/>
              <w:bottom w:val="single" w:sz="4" w:space="0" w:color="auto"/>
              <w:right w:val="single" w:sz="4" w:space="0" w:color="auto"/>
            </w:tcBorders>
            <w:shd w:val="clear" w:color="auto" w:fill="auto"/>
            <w:noWrap/>
            <w:vAlign w:val="bottom"/>
            <w:hideMark/>
          </w:tcPr>
          <w:p w14:paraId="6E1F86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A882B2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123.00 </w:t>
            </w:r>
          </w:p>
        </w:tc>
      </w:tr>
      <w:tr w:rsidR="008E45CA" w:rsidRPr="00E861D7" w14:paraId="1F53C4E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43898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153</w:t>
            </w:r>
          </w:p>
        </w:tc>
        <w:tc>
          <w:tcPr>
            <w:tcW w:w="2881" w:type="dxa"/>
            <w:tcBorders>
              <w:top w:val="nil"/>
              <w:left w:val="nil"/>
              <w:bottom w:val="single" w:sz="4" w:space="0" w:color="auto"/>
              <w:right w:val="single" w:sz="4" w:space="0" w:color="auto"/>
            </w:tcBorders>
            <w:shd w:val="clear" w:color="auto" w:fill="auto"/>
            <w:noWrap/>
            <w:vAlign w:val="center"/>
            <w:hideMark/>
          </w:tcPr>
          <w:p w14:paraId="0A479B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8326E8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水瓜</w:t>
            </w:r>
          </w:p>
        </w:tc>
        <w:tc>
          <w:tcPr>
            <w:tcW w:w="954" w:type="dxa"/>
            <w:tcBorders>
              <w:top w:val="nil"/>
              <w:left w:val="nil"/>
              <w:bottom w:val="single" w:sz="4" w:space="0" w:color="auto"/>
              <w:right w:val="single" w:sz="4" w:space="0" w:color="auto"/>
            </w:tcBorders>
            <w:shd w:val="clear" w:color="auto" w:fill="auto"/>
            <w:noWrap/>
            <w:vAlign w:val="bottom"/>
            <w:hideMark/>
          </w:tcPr>
          <w:p w14:paraId="41C63E2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D4C332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260.00 </w:t>
            </w:r>
          </w:p>
        </w:tc>
      </w:tr>
      <w:tr w:rsidR="008E45CA" w:rsidRPr="00E861D7" w14:paraId="2FA499D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BB581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154</w:t>
            </w:r>
          </w:p>
        </w:tc>
        <w:tc>
          <w:tcPr>
            <w:tcW w:w="2881" w:type="dxa"/>
            <w:tcBorders>
              <w:top w:val="nil"/>
              <w:left w:val="nil"/>
              <w:bottom w:val="single" w:sz="4" w:space="0" w:color="auto"/>
              <w:right w:val="single" w:sz="4" w:space="0" w:color="auto"/>
            </w:tcBorders>
            <w:shd w:val="clear" w:color="auto" w:fill="auto"/>
            <w:noWrap/>
            <w:vAlign w:val="center"/>
            <w:hideMark/>
          </w:tcPr>
          <w:p w14:paraId="2D470B5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1989D33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食用花（三色堇、约30g/盒）</w:t>
            </w:r>
          </w:p>
        </w:tc>
        <w:tc>
          <w:tcPr>
            <w:tcW w:w="954" w:type="dxa"/>
            <w:tcBorders>
              <w:top w:val="nil"/>
              <w:left w:val="nil"/>
              <w:bottom w:val="single" w:sz="4" w:space="0" w:color="auto"/>
              <w:right w:val="single" w:sz="4" w:space="0" w:color="auto"/>
            </w:tcBorders>
            <w:shd w:val="clear" w:color="auto" w:fill="auto"/>
            <w:noWrap/>
            <w:vAlign w:val="bottom"/>
            <w:hideMark/>
          </w:tcPr>
          <w:p w14:paraId="577855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盒</w:t>
            </w:r>
          </w:p>
        </w:tc>
        <w:tc>
          <w:tcPr>
            <w:tcW w:w="954" w:type="dxa"/>
            <w:tcBorders>
              <w:top w:val="nil"/>
              <w:left w:val="nil"/>
              <w:bottom w:val="single" w:sz="4" w:space="0" w:color="auto"/>
              <w:right w:val="single" w:sz="4" w:space="0" w:color="auto"/>
            </w:tcBorders>
            <w:shd w:val="clear" w:color="auto" w:fill="auto"/>
            <w:noWrap/>
            <w:vAlign w:val="center"/>
            <w:hideMark/>
          </w:tcPr>
          <w:p w14:paraId="3E6B262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114.00 </w:t>
            </w:r>
          </w:p>
        </w:tc>
      </w:tr>
      <w:tr w:rsidR="008E45CA" w:rsidRPr="00E861D7" w14:paraId="7FB12D5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8AD98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155</w:t>
            </w:r>
          </w:p>
        </w:tc>
        <w:tc>
          <w:tcPr>
            <w:tcW w:w="2881" w:type="dxa"/>
            <w:tcBorders>
              <w:top w:val="nil"/>
              <w:left w:val="nil"/>
              <w:bottom w:val="single" w:sz="4" w:space="0" w:color="auto"/>
              <w:right w:val="single" w:sz="4" w:space="0" w:color="auto"/>
            </w:tcBorders>
            <w:shd w:val="clear" w:color="auto" w:fill="auto"/>
            <w:noWrap/>
            <w:vAlign w:val="center"/>
            <w:hideMark/>
          </w:tcPr>
          <w:p w14:paraId="16AD37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E2C96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韭菜花</w:t>
            </w:r>
          </w:p>
        </w:tc>
        <w:tc>
          <w:tcPr>
            <w:tcW w:w="954" w:type="dxa"/>
            <w:tcBorders>
              <w:top w:val="nil"/>
              <w:left w:val="nil"/>
              <w:bottom w:val="single" w:sz="4" w:space="0" w:color="auto"/>
              <w:right w:val="single" w:sz="4" w:space="0" w:color="auto"/>
            </w:tcBorders>
            <w:shd w:val="clear" w:color="auto" w:fill="auto"/>
            <w:noWrap/>
            <w:vAlign w:val="bottom"/>
            <w:hideMark/>
          </w:tcPr>
          <w:p w14:paraId="5F8CB11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373E1F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62.00 </w:t>
            </w:r>
          </w:p>
        </w:tc>
      </w:tr>
      <w:tr w:rsidR="008E45CA" w:rsidRPr="00E861D7" w14:paraId="29EE067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B25C75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156</w:t>
            </w:r>
          </w:p>
        </w:tc>
        <w:tc>
          <w:tcPr>
            <w:tcW w:w="2881" w:type="dxa"/>
            <w:tcBorders>
              <w:top w:val="nil"/>
              <w:left w:val="nil"/>
              <w:bottom w:val="single" w:sz="4" w:space="0" w:color="auto"/>
              <w:right w:val="single" w:sz="4" w:space="0" w:color="auto"/>
            </w:tcBorders>
            <w:shd w:val="clear" w:color="auto" w:fill="auto"/>
            <w:noWrap/>
            <w:vAlign w:val="center"/>
            <w:hideMark/>
          </w:tcPr>
          <w:p w14:paraId="035E03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8B4ED8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百灵菇</w:t>
            </w:r>
          </w:p>
        </w:tc>
        <w:tc>
          <w:tcPr>
            <w:tcW w:w="954" w:type="dxa"/>
            <w:tcBorders>
              <w:top w:val="nil"/>
              <w:left w:val="nil"/>
              <w:bottom w:val="single" w:sz="4" w:space="0" w:color="auto"/>
              <w:right w:val="single" w:sz="4" w:space="0" w:color="auto"/>
            </w:tcBorders>
            <w:shd w:val="clear" w:color="auto" w:fill="auto"/>
            <w:noWrap/>
            <w:vAlign w:val="bottom"/>
            <w:hideMark/>
          </w:tcPr>
          <w:p w14:paraId="6009BB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070941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27.00 </w:t>
            </w:r>
          </w:p>
        </w:tc>
      </w:tr>
      <w:tr w:rsidR="008E45CA" w:rsidRPr="00E861D7" w14:paraId="3B11EBF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B7A70B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157</w:t>
            </w:r>
          </w:p>
        </w:tc>
        <w:tc>
          <w:tcPr>
            <w:tcW w:w="2881" w:type="dxa"/>
            <w:tcBorders>
              <w:top w:val="nil"/>
              <w:left w:val="nil"/>
              <w:bottom w:val="single" w:sz="4" w:space="0" w:color="auto"/>
              <w:right w:val="single" w:sz="4" w:space="0" w:color="auto"/>
            </w:tcBorders>
            <w:shd w:val="clear" w:color="auto" w:fill="auto"/>
            <w:noWrap/>
            <w:vAlign w:val="center"/>
            <w:hideMark/>
          </w:tcPr>
          <w:p w14:paraId="1343483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7364C1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甜蜜豆/</w:t>
            </w:r>
            <w:proofErr w:type="gramStart"/>
            <w:r w:rsidRPr="00E861D7">
              <w:rPr>
                <w:rFonts w:ascii="等线" w:eastAsia="等线" w:hAnsi="等线" w:cs="宋体" w:hint="eastAsia"/>
                <w:color w:val="000000"/>
                <w:kern w:val="0"/>
                <w:sz w:val="22"/>
              </w:rPr>
              <w:t>甜墨豆</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191297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95488D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173.00 </w:t>
            </w:r>
          </w:p>
        </w:tc>
      </w:tr>
      <w:tr w:rsidR="008E45CA" w:rsidRPr="00E861D7" w14:paraId="0FD52C2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995DFA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158</w:t>
            </w:r>
          </w:p>
        </w:tc>
        <w:tc>
          <w:tcPr>
            <w:tcW w:w="2881" w:type="dxa"/>
            <w:tcBorders>
              <w:top w:val="nil"/>
              <w:left w:val="nil"/>
              <w:bottom w:val="single" w:sz="4" w:space="0" w:color="auto"/>
              <w:right w:val="single" w:sz="4" w:space="0" w:color="auto"/>
            </w:tcBorders>
            <w:shd w:val="clear" w:color="auto" w:fill="auto"/>
            <w:noWrap/>
            <w:vAlign w:val="center"/>
            <w:hideMark/>
          </w:tcPr>
          <w:p w14:paraId="45B21F1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D5EFD1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秋茄（绿）</w:t>
            </w:r>
          </w:p>
        </w:tc>
        <w:tc>
          <w:tcPr>
            <w:tcW w:w="954" w:type="dxa"/>
            <w:tcBorders>
              <w:top w:val="nil"/>
              <w:left w:val="nil"/>
              <w:bottom w:val="single" w:sz="4" w:space="0" w:color="auto"/>
              <w:right w:val="single" w:sz="4" w:space="0" w:color="auto"/>
            </w:tcBorders>
            <w:shd w:val="clear" w:color="auto" w:fill="auto"/>
            <w:noWrap/>
            <w:vAlign w:val="bottom"/>
            <w:hideMark/>
          </w:tcPr>
          <w:p w14:paraId="201FFF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6874E5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150.00 </w:t>
            </w:r>
          </w:p>
        </w:tc>
      </w:tr>
      <w:tr w:rsidR="008E45CA" w:rsidRPr="00E861D7" w14:paraId="0ED5039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00CD2F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159</w:t>
            </w:r>
          </w:p>
        </w:tc>
        <w:tc>
          <w:tcPr>
            <w:tcW w:w="2881" w:type="dxa"/>
            <w:tcBorders>
              <w:top w:val="nil"/>
              <w:left w:val="nil"/>
              <w:bottom w:val="single" w:sz="4" w:space="0" w:color="auto"/>
              <w:right w:val="single" w:sz="4" w:space="0" w:color="auto"/>
            </w:tcBorders>
            <w:shd w:val="clear" w:color="auto" w:fill="auto"/>
            <w:noWrap/>
            <w:vAlign w:val="center"/>
            <w:hideMark/>
          </w:tcPr>
          <w:p w14:paraId="07069AB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36AF6F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豆苗</w:t>
            </w:r>
          </w:p>
        </w:tc>
        <w:tc>
          <w:tcPr>
            <w:tcW w:w="954" w:type="dxa"/>
            <w:tcBorders>
              <w:top w:val="nil"/>
              <w:left w:val="nil"/>
              <w:bottom w:val="single" w:sz="4" w:space="0" w:color="auto"/>
              <w:right w:val="single" w:sz="4" w:space="0" w:color="auto"/>
            </w:tcBorders>
            <w:shd w:val="clear" w:color="auto" w:fill="auto"/>
            <w:noWrap/>
            <w:vAlign w:val="bottom"/>
            <w:hideMark/>
          </w:tcPr>
          <w:p w14:paraId="5990381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CC5798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103.00 </w:t>
            </w:r>
          </w:p>
        </w:tc>
      </w:tr>
      <w:tr w:rsidR="008E45CA" w:rsidRPr="00E861D7" w14:paraId="1623622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CF8A5B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160</w:t>
            </w:r>
          </w:p>
        </w:tc>
        <w:tc>
          <w:tcPr>
            <w:tcW w:w="2881" w:type="dxa"/>
            <w:tcBorders>
              <w:top w:val="nil"/>
              <w:left w:val="nil"/>
              <w:bottom w:val="single" w:sz="4" w:space="0" w:color="auto"/>
              <w:right w:val="single" w:sz="4" w:space="0" w:color="auto"/>
            </w:tcBorders>
            <w:shd w:val="clear" w:color="auto" w:fill="auto"/>
            <w:noWrap/>
            <w:vAlign w:val="center"/>
            <w:hideMark/>
          </w:tcPr>
          <w:p w14:paraId="09FACE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5E030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薄皮青椒</w:t>
            </w:r>
          </w:p>
        </w:tc>
        <w:tc>
          <w:tcPr>
            <w:tcW w:w="954" w:type="dxa"/>
            <w:tcBorders>
              <w:top w:val="nil"/>
              <w:left w:val="nil"/>
              <w:bottom w:val="single" w:sz="4" w:space="0" w:color="auto"/>
              <w:right w:val="single" w:sz="4" w:space="0" w:color="auto"/>
            </w:tcBorders>
            <w:shd w:val="clear" w:color="auto" w:fill="auto"/>
            <w:noWrap/>
            <w:vAlign w:val="bottom"/>
            <w:hideMark/>
          </w:tcPr>
          <w:p w14:paraId="34BE4F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3EC2A6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108.00 </w:t>
            </w:r>
          </w:p>
        </w:tc>
      </w:tr>
      <w:tr w:rsidR="008E45CA" w:rsidRPr="00E861D7" w14:paraId="343B2CE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6781B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161</w:t>
            </w:r>
          </w:p>
        </w:tc>
        <w:tc>
          <w:tcPr>
            <w:tcW w:w="2881" w:type="dxa"/>
            <w:tcBorders>
              <w:top w:val="nil"/>
              <w:left w:val="nil"/>
              <w:bottom w:val="single" w:sz="4" w:space="0" w:color="auto"/>
              <w:right w:val="single" w:sz="4" w:space="0" w:color="auto"/>
            </w:tcBorders>
            <w:shd w:val="clear" w:color="auto" w:fill="auto"/>
            <w:noWrap/>
            <w:vAlign w:val="center"/>
            <w:hideMark/>
          </w:tcPr>
          <w:p w14:paraId="28C987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668849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薄荷叶</w:t>
            </w:r>
          </w:p>
        </w:tc>
        <w:tc>
          <w:tcPr>
            <w:tcW w:w="954" w:type="dxa"/>
            <w:tcBorders>
              <w:top w:val="nil"/>
              <w:left w:val="nil"/>
              <w:bottom w:val="single" w:sz="4" w:space="0" w:color="auto"/>
              <w:right w:val="single" w:sz="4" w:space="0" w:color="auto"/>
            </w:tcBorders>
            <w:shd w:val="clear" w:color="auto" w:fill="auto"/>
            <w:noWrap/>
            <w:vAlign w:val="bottom"/>
            <w:hideMark/>
          </w:tcPr>
          <w:p w14:paraId="02B2B00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C16DD7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41.00 </w:t>
            </w:r>
          </w:p>
        </w:tc>
      </w:tr>
      <w:tr w:rsidR="008E45CA" w:rsidRPr="00E861D7" w14:paraId="2F454B2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D36380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162</w:t>
            </w:r>
          </w:p>
        </w:tc>
        <w:tc>
          <w:tcPr>
            <w:tcW w:w="2881" w:type="dxa"/>
            <w:tcBorders>
              <w:top w:val="nil"/>
              <w:left w:val="nil"/>
              <w:bottom w:val="single" w:sz="4" w:space="0" w:color="auto"/>
              <w:right w:val="single" w:sz="4" w:space="0" w:color="auto"/>
            </w:tcBorders>
            <w:shd w:val="clear" w:color="auto" w:fill="auto"/>
            <w:noWrap/>
            <w:vAlign w:val="center"/>
            <w:hideMark/>
          </w:tcPr>
          <w:p w14:paraId="0410B23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F91FF5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青豆</w:t>
            </w:r>
          </w:p>
        </w:tc>
        <w:tc>
          <w:tcPr>
            <w:tcW w:w="954" w:type="dxa"/>
            <w:tcBorders>
              <w:top w:val="nil"/>
              <w:left w:val="nil"/>
              <w:bottom w:val="single" w:sz="4" w:space="0" w:color="auto"/>
              <w:right w:val="single" w:sz="4" w:space="0" w:color="auto"/>
            </w:tcBorders>
            <w:shd w:val="clear" w:color="auto" w:fill="auto"/>
            <w:noWrap/>
            <w:vAlign w:val="bottom"/>
            <w:hideMark/>
          </w:tcPr>
          <w:p w14:paraId="6EFD5C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8DD5CF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46.00 </w:t>
            </w:r>
          </w:p>
        </w:tc>
      </w:tr>
      <w:tr w:rsidR="008E45CA" w:rsidRPr="00E861D7" w14:paraId="46CB6A8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061BB1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163</w:t>
            </w:r>
          </w:p>
        </w:tc>
        <w:tc>
          <w:tcPr>
            <w:tcW w:w="2881" w:type="dxa"/>
            <w:tcBorders>
              <w:top w:val="nil"/>
              <w:left w:val="nil"/>
              <w:bottom w:val="single" w:sz="4" w:space="0" w:color="auto"/>
              <w:right w:val="single" w:sz="4" w:space="0" w:color="auto"/>
            </w:tcBorders>
            <w:shd w:val="clear" w:color="auto" w:fill="auto"/>
            <w:noWrap/>
            <w:vAlign w:val="center"/>
            <w:hideMark/>
          </w:tcPr>
          <w:p w14:paraId="10532E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22FD49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猪仔豆</w:t>
            </w:r>
          </w:p>
        </w:tc>
        <w:tc>
          <w:tcPr>
            <w:tcW w:w="954" w:type="dxa"/>
            <w:tcBorders>
              <w:top w:val="nil"/>
              <w:left w:val="nil"/>
              <w:bottom w:val="single" w:sz="4" w:space="0" w:color="auto"/>
              <w:right w:val="single" w:sz="4" w:space="0" w:color="auto"/>
            </w:tcBorders>
            <w:shd w:val="clear" w:color="auto" w:fill="auto"/>
            <w:noWrap/>
            <w:vAlign w:val="bottom"/>
            <w:hideMark/>
          </w:tcPr>
          <w:p w14:paraId="5FFA738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62DD18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113.00 </w:t>
            </w:r>
          </w:p>
        </w:tc>
      </w:tr>
      <w:tr w:rsidR="008E45CA" w:rsidRPr="00E861D7" w14:paraId="39F49F5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4C2920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164</w:t>
            </w:r>
          </w:p>
        </w:tc>
        <w:tc>
          <w:tcPr>
            <w:tcW w:w="2881" w:type="dxa"/>
            <w:tcBorders>
              <w:top w:val="nil"/>
              <w:left w:val="nil"/>
              <w:bottom w:val="single" w:sz="4" w:space="0" w:color="auto"/>
              <w:right w:val="single" w:sz="4" w:space="0" w:color="auto"/>
            </w:tcBorders>
            <w:shd w:val="clear" w:color="auto" w:fill="auto"/>
            <w:noWrap/>
            <w:vAlign w:val="center"/>
            <w:hideMark/>
          </w:tcPr>
          <w:p w14:paraId="3768562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8BEFB6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白洋葱</w:t>
            </w:r>
          </w:p>
        </w:tc>
        <w:tc>
          <w:tcPr>
            <w:tcW w:w="954" w:type="dxa"/>
            <w:tcBorders>
              <w:top w:val="nil"/>
              <w:left w:val="nil"/>
              <w:bottom w:val="single" w:sz="4" w:space="0" w:color="auto"/>
              <w:right w:val="single" w:sz="4" w:space="0" w:color="auto"/>
            </w:tcBorders>
            <w:shd w:val="clear" w:color="auto" w:fill="auto"/>
            <w:noWrap/>
            <w:vAlign w:val="bottom"/>
            <w:hideMark/>
          </w:tcPr>
          <w:p w14:paraId="11C060D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C4FBC3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303.00 </w:t>
            </w:r>
          </w:p>
        </w:tc>
      </w:tr>
      <w:tr w:rsidR="008E45CA" w:rsidRPr="00E861D7" w14:paraId="5B8DB29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8909A4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165</w:t>
            </w:r>
          </w:p>
        </w:tc>
        <w:tc>
          <w:tcPr>
            <w:tcW w:w="2881" w:type="dxa"/>
            <w:tcBorders>
              <w:top w:val="nil"/>
              <w:left w:val="nil"/>
              <w:bottom w:val="single" w:sz="4" w:space="0" w:color="auto"/>
              <w:right w:val="single" w:sz="4" w:space="0" w:color="auto"/>
            </w:tcBorders>
            <w:shd w:val="clear" w:color="auto" w:fill="auto"/>
            <w:noWrap/>
            <w:vAlign w:val="center"/>
            <w:hideMark/>
          </w:tcPr>
          <w:p w14:paraId="5E7B63F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EB5FFC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秀珍菇</w:t>
            </w:r>
          </w:p>
        </w:tc>
        <w:tc>
          <w:tcPr>
            <w:tcW w:w="954" w:type="dxa"/>
            <w:tcBorders>
              <w:top w:val="nil"/>
              <w:left w:val="nil"/>
              <w:bottom w:val="single" w:sz="4" w:space="0" w:color="auto"/>
              <w:right w:val="single" w:sz="4" w:space="0" w:color="auto"/>
            </w:tcBorders>
            <w:shd w:val="clear" w:color="auto" w:fill="auto"/>
            <w:noWrap/>
            <w:vAlign w:val="bottom"/>
            <w:hideMark/>
          </w:tcPr>
          <w:p w14:paraId="672225F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418840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65.00 </w:t>
            </w:r>
          </w:p>
        </w:tc>
      </w:tr>
      <w:tr w:rsidR="008E45CA" w:rsidRPr="00E861D7" w14:paraId="1EFC69C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60957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166</w:t>
            </w:r>
          </w:p>
        </w:tc>
        <w:tc>
          <w:tcPr>
            <w:tcW w:w="2881" w:type="dxa"/>
            <w:tcBorders>
              <w:top w:val="nil"/>
              <w:left w:val="nil"/>
              <w:bottom w:val="single" w:sz="4" w:space="0" w:color="auto"/>
              <w:right w:val="single" w:sz="4" w:space="0" w:color="auto"/>
            </w:tcBorders>
            <w:shd w:val="clear" w:color="auto" w:fill="auto"/>
            <w:noWrap/>
            <w:vAlign w:val="center"/>
            <w:hideMark/>
          </w:tcPr>
          <w:p w14:paraId="0F7FB9E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320AB3D9"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龙芽百合</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5FA24DC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708E526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36.00 </w:t>
            </w:r>
          </w:p>
        </w:tc>
      </w:tr>
      <w:tr w:rsidR="008E45CA" w:rsidRPr="00E861D7" w14:paraId="5845E5F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473A7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167</w:t>
            </w:r>
          </w:p>
        </w:tc>
        <w:tc>
          <w:tcPr>
            <w:tcW w:w="2881" w:type="dxa"/>
            <w:tcBorders>
              <w:top w:val="nil"/>
              <w:left w:val="nil"/>
              <w:bottom w:val="single" w:sz="4" w:space="0" w:color="auto"/>
              <w:right w:val="single" w:sz="4" w:space="0" w:color="auto"/>
            </w:tcBorders>
            <w:shd w:val="clear" w:color="auto" w:fill="auto"/>
            <w:noWrap/>
            <w:vAlign w:val="center"/>
            <w:hideMark/>
          </w:tcPr>
          <w:p w14:paraId="73E5256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8D906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鲜羊肚菌</w:t>
            </w:r>
          </w:p>
        </w:tc>
        <w:tc>
          <w:tcPr>
            <w:tcW w:w="954" w:type="dxa"/>
            <w:tcBorders>
              <w:top w:val="nil"/>
              <w:left w:val="nil"/>
              <w:bottom w:val="single" w:sz="4" w:space="0" w:color="auto"/>
              <w:right w:val="single" w:sz="4" w:space="0" w:color="auto"/>
            </w:tcBorders>
            <w:shd w:val="clear" w:color="auto" w:fill="auto"/>
            <w:noWrap/>
            <w:vAlign w:val="bottom"/>
            <w:hideMark/>
          </w:tcPr>
          <w:p w14:paraId="78CB44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91CFDE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4.00 </w:t>
            </w:r>
          </w:p>
        </w:tc>
      </w:tr>
      <w:tr w:rsidR="008E45CA" w:rsidRPr="00E861D7" w14:paraId="5C1FC4D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C949E3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168</w:t>
            </w:r>
          </w:p>
        </w:tc>
        <w:tc>
          <w:tcPr>
            <w:tcW w:w="2881" w:type="dxa"/>
            <w:tcBorders>
              <w:top w:val="nil"/>
              <w:left w:val="nil"/>
              <w:bottom w:val="single" w:sz="4" w:space="0" w:color="auto"/>
              <w:right w:val="single" w:sz="4" w:space="0" w:color="auto"/>
            </w:tcBorders>
            <w:shd w:val="clear" w:color="auto" w:fill="auto"/>
            <w:noWrap/>
            <w:vAlign w:val="center"/>
            <w:hideMark/>
          </w:tcPr>
          <w:p w14:paraId="3C8630C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30AB7E9"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椰</w:t>
            </w:r>
            <w:proofErr w:type="gramEnd"/>
            <w:r w:rsidRPr="00E861D7">
              <w:rPr>
                <w:rFonts w:ascii="等线" w:eastAsia="等线" w:hAnsi="等线" w:cs="宋体" w:hint="eastAsia"/>
                <w:color w:val="000000"/>
                <w:kern w:val="0"/>
                <w:sz w:val="22"/>
              </w:rPr>
              <w:t>菜花（花菜）</w:t>
            </w:r>
          </w:p>
        </w:tc>
        <w:tc>
          <w:tcPr>
            <w:tcW w:w="954" w:type="dxa"/>
            <w:tcBorders>
              <w:top w:val="nil"/>
              <w:left w:val="nil"/>
              <w:bottom w:val="single" w:sz="4" w:space="0" w:color="auto"/>
              <w:right w:val="single" w:sz="4" w:space="0" w:color="auto"/>
            </w:tcBorders>
            <w:shd w:val="clear" w:color="auto" w:fill="auto"/>
            <w:noWrap/>
            <w:vAlign w:val="bottom"/>
            <w:hideMark/>
          </w:tcPr>
          <w:p w14:paraId="4D3E292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4BDB04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150.00 </w:t>
            </w:r>
          </w:p>
        </w:tc>
      </w:tr>
      <w:tr w:rsidR="008E45CA" w:rsidRPr="00E861D7" w14:paraId="5B9C411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9CE74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169</w:t>
            </w:r>
          </w:p>
        </w:tc>
        <w:tc>
          <w:tcPr>
            <w:tcW w:w="2881" w:type="dxa"/>
            <w:tcBorders>
              <w:top w:val="nil"/>
              <w:left w:val="nil"/>
              <w:bottom w:val="single" w:sz="4" w:space="0" w:color="auto"/>
              <w:right w:val="single" w:sz="4" w:space="0" w:color="auto"/>
            </w:tcBorders>
            <w:shd w:val="clear" w:color="auto" w:fill="auto"/>
            <w:noWrap/>
            <w:vAlign w:val="center"/>
            <w:hideMark/>
          </w:tcPr>
          <w:p w14:paraId="10674F6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65E16E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茭白</w:t>
            </w:r>
          </w:p>
        </w:tc>
        <w:tc>
          <w:tcPr>
            <w:tcW w:w="954" w:type="dxa"/>
            <w:tcBorders>
              <w:top w:val="nil"/>
              <w:left w:val="nil"/>
              <w:bottom w:val="single" w:sz="4" w:space="0" w:color="auto"/>
              <w:right w:val="single" w:sz="4" w:space="0" w:color="auto"/>
            </w:tcBorders>
            <w:shd w:val="clear" w:color="auto" w:fill="auto"/>
            <w:noWrap/>
            <w:vAlign w:val="bottom"/>
            <w:hideMark/>
          </w:tcPr>
          <w:p w14:paraId="42A293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20597C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65.00 </w:t>
            </w:r>
          </w:p>
        </w:tc>
      </w:tr>
      <w:tr w:rsidR="008E45CA" w:rsidRPr="00E861D7" w14:paraId="0FC80A2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4794D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170</w:t>
            </w:r>
          </w:p>
        </w:tc>
        <w:tc>
          <w:tcPr>
            <w:tcW w:w="2881" w:type="dxa"/>
            <w:tcBorders>
              <w:top w:val="nil"/>
              <w:left w:val="nil"/>
              <w:bottom w:val="single" w:sz="4" w:space="0" w:color="auto"/>
              <w:right w:val="single" w:sz="4" w:space="0" w:color="auto"/>
            </w:tcBorders>
            <w:shd w:val="clear" w:color="auto" w:fill="auto"/>
            <w:noWrap/>
            <w:vAlign w:val="center"/>
            <w:hideMark/>
          </w:tcPr>
          <w:p w14:paraId="0CB000C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71B81A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白苋菜</w:t>
            </w:r>
          </w:p>
        </w:tc>
        <w:tc>
          <w:tcPr>
            <w:tcW w:w="954" w:type="dxa"/>
            <w:tcBorders>
              <w:top w:val="nil"/>
              <w:left w:val="nil"/>
              <w:bottom w:val="single" w:sz="4" w:space="0" w:color="auto"/>
              <w:right w:val="single" w:sz="4" w:space="0" w:color="auto"/>
            </w:tcBorders>
            <w:shd w:val="clear" w:color="auto" w:fill="auto"/>
            <w:noWrap/>
            <w:vAlign w:val="bottom"/>
            <w:hideMark/>
          </w:tcPr>
          <w:p w14:paraId="554AB57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E1FA9F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225.00 </w:t>
            </w:r>
          </w:p>
        </w:tc>
      </w:tr>
      <w:tr w:rsidR="008E45CA" w:rsidRPr="00E861D7" w14:paraId="5248F43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83A2E1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171</w:t>
            </w:r>
          </w:p>
        </w:tc>
        <w:tc>
          <w:tcPr>
            <w:tcW w:w="2881" w:type="dxa"/>
            <w:tcBorders>
              <w:top w:val="nil"/>
              <w:left w:val="nil"/>
              <w:bottom w:val="single" w:sz="4" w:space="0" w:color="auto"/>
              <w:right w:val="single" w:sz="4" w:space="0" w:color="auto"/>
            </w:tcBorders>
            <w:shd w:val="clear" w:color="auto" w:fill="auto"/>
            <w:noWrap/>
            <w:vAlign w:val="center"/>
            <w:hideMark/>
          </w:tcPr>
          <w:p w14:paraId="3B0723D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1BF6AFC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兰花</w:t>
            </w:r>
          </w:p>
        </w:tc>
        <w:tc>
          <w:tcPr>
            <w:tcW w:w="954" w:type="dxa"/>
            <w:tcBorders>
              <w:top w:val="nil"/>
              <w:left w:val="nil"/>
              <w:bottom w:val="single" w:sz="4" w:space="0" w:color="auto"/>
              <w:right w:val="single" w:sz="4" w:space="0" w:color="auto"/>
            </w:tcBorders>
            <w:shd w:val="clear" w:color="auto" w:fill="auto"/>
            <w:noWrap/>
            <w:vAlign w:val="bottom"/>
            <w:hideMark/>
          </w:tcPr>
          <w:p w14:paraId="61C1E90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6716019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158.00 </w:t>
            </w:r>
          </w:p>
        </w:tc>
      </w:tr>
      <w:tr w:rsidR="008E45CA" w:rsidRPr="00E861D7" w14:paraId="749E2CF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3CD0E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172</w:t>
            </w:r>
          </w:p>
        </w:tc>
        <w:tc>
          <w:tcPr>
            <w:tcW w:w="2881" w:type="dxa"/>
            <w:tcBorders>
              <w:top w:val="nil"/>
              <w:left w:val="nil"/>
              <w:bottom w:val="single" w:sz="4" w:space="0" w:color="auto"/>
              <w:right w:val="single" w:sz="4" w:space="0" w:color="auto"/>
            </w:tcBorders>
            <w:shd w:val="clear" w:color="auto" w:fill="auto"/>
            <w:noWrap/>
            <w:vAlign w:val="center"/>
            <w:hideMark/>
          </w:tcPr>
          <w:p w14:paraId="7CA9E47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CAF13F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鲜虫草花</w:t>
            </w:r>
          </w:p>
        </w:tc>
        <w:tc>
          <w:tcPr>
            <w:tcW w:w="954" w:type="dxa"/>
            <w:tcBorders>
              <w:top w:val="nil"/>
              <w:left w:val="nil"/>
              <w:bottom w:val="single" w:sz="4" w:space="0" w:color="auto"/>
              <w:right w:val="single" w:sz="4" w:space="0" w:color="auto"/>
            </w:tcBorders>
            <w:shd w:val="clear" w:color="auto" w:fill="auto"/>
            <w:noWrap/>
            <w:vAlign w:val="bottom"/>
            <w:hideMark/>
          </w:tcPr>
          <w:p w14:paraId="039E612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E02986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32.00 </w:t>
            </w:r>
          </w:p>
        </w:tc>
      </w:tr>
      <w:tr w:rsidR="008E45CA" w:rsidRPr="00E861D7" w14:paraId="0FA0144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330EA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173</w:t>
            </w:r>
          </w:p>
        </w:tc>
        <w:tc>
          <w:tcPr>
            <w:tcW w:w="2881" w:type="dxa"/>
            <w:tcBorders>
              <w:top w:val="nil"/>
              <w:left w:val="nil"/>
              <w:bottom w:val="single" w:sz="4" w:space="0" w:color="auto"/>
              <w:right w:val="single" w:sz="4" w:space="0" w:color="auto"/>
            </w:tcBorders>
            <w:shd w:val="clear" w:color="auto" w:fill="auto"/>
            <w:noWrap/>
            <w:vAlign w:val="center"/>
            <w:hideMark/>
          </w:tcPr>
          <w:p w14:paraId="3699B10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129AC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鲜人参</w:t>
            </w:r>
          </w:p>
        </w:tc>
        <w:tc>
          <w:tcPr>
            <w:tcW w:w="954" w:type="dxa"/>
            <w:tcBorders>
              <w:top w:val="nil"/>
              <w:left w:val="nil"/>
              <w:bottom w:val="single" w:sz="4" w:space="0" w:color="auto"/>
              <w:right w:val="single" w:sz="4" w:space="0" w:color="auto"/>
            </w:tcBorders>
            <w:shd w:val="clear" w:color="auto" w:fill="auto"/>
            <w:noWrap/>
            <w:vAlign w:val="bottom"/>
            <w:hideMark/>
          </w:tcPr>
          <w:p w14:paraId="76CA37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6B7AE2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5D041BF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B3613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174</w:t>
            </w:r>
          </w:p>
        </w:tc>
        <w:tc>
          <w:tcPr>
            <w:tcW w:w="2881" w:type="dxa"/>
            <w:tcBorders>
              <w:top w:val="nil"/>
              <w:left w:val="nil"/>
              <w:bottom w:val="single" w:sz="4" w:space="0" w:color="auto"/>
              <w:right w:val="single" w:sz="4" w:space="0" w:color="auto"/>
            </w:tcBorders>
            <w:shd w:val="clear" w:color="auto" w:fill="auto"/>
            <w:noWrap/>
            <w:vAlign w:val="center"/>
            <w:hideMark/>
          </w:tcPr>
          <w:p w14:paraId="34A5416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2CBF69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黑牛肝菌</w:t>
            </w:r>
          </w:p>
        </w:tc>
        <w:tc>
          <w:tcPr>
            <w:tcW w:w="954" w:type="dxa"/>
            <w:tcBorders>
              <w:top w:val="nil"/>
              <w:left w:val="nil"/>
              <w:bottom w:val="single" w:sz="4" w:space="0" w:color="auto"/>
              <w:right w:val="single" w:sz="4" w:space="0" w:color="auto"/>
            </w:tcBorders>
            <w:shd w:val="clear" w:color="auto" w:fill="auto"/>
            <w:noWrap/>
            <w:vAlign w:val="bottom"/>
            <w:hideMark/>
          </w:tcPr>
          <w:p w14:paraId="25C10D8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A31A14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3D0D965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1B0EAF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175</w:t>
            </w:r>
          </w:p>
        </w:tc>
        <w:tc>
          <w:tcPr>
            <w:tcW w:w="2881" w:type="dxa"/>
            <w:tcBorders>
              <w:top w:val="nil"/>
              <w:left w:val="nil"/>
              <w:bottom w:val="single" w:sz="4" w:space="0" w:color="auto"/>
              <w:right w:val="single" w:sz="4" w:space="0" w:color="auto"/>
            </w:tcBorders>
            <w:shd w:val="clear" w:color="auto" w:fill="auto"/>
            <w:noWrap/>
            <w:vAlign w:val="center"/>
            <w:hideMark/>
          </w:tcPr>
          <w:p w14:paraId="7B327C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AEE000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竹蔗</w:t>
            </w:r>
          </w:p>
        </w:tc>
        <w:tc>
          <w:tcPr>
            <w:tcW w:w="954" w:type="dxa"/>
            <w:tcBorders>
              <w:top w:val="nil"/>
              <w:left w:val="nil"/>
              <w:bottom w:val="single" w:sz="4" w:space="0" w:color="auto"/>
              <w:right w:val="single" w:sz="4" w:space="0" w:color="auto"/>
            </w:tcBorders>
            <w:shd w:val="clear" w:color="auto" w:fill="auto"/>
            <w:noWrap/>
            <w:vAlign w:val="bottom"/>
            <w:hideMark/>
          </w:tcPr>
          <w:p w14:paraId="7784358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60586B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114.00 </w:t>
            </w:r>
          </w:p>
        </w:tc>
      </w:tr>
      <w:tr w:rsidR="008E45CA" w:rsidRPr="00E861D7" w14:paraId="57AA226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D4E21A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176</w:t>
            </w:r>
          </w:p>
        </w:tc>
        <w:tc>
          <w:tcPr>
            <w:tcW w:w="2881" w:type="dxa"/>
            <w:tcBorders>
              <w:top w:val="nil"/>
              <w:left w:val="nil"/>
              <w:bottom w:val="single" w:sz="4" w:space="0" w:color="auto"/>
              <w:right w:val="single" w:sz="4" w:space="0" w:color="auto"/>
            </w:tcBorders>
            <w:shd w:val="clear" w:color="auto" w:fill="auto"/>
            <w:noWrap/>
            <w:vAlign w:val="center"/>
            <w:hideMark/>
          </w:tcPr>
          <w:p w14:paraId="496D385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E1832E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干葱头</w:t>
            </w:r>
          </w:p>
        </w:tc>
        <w:tc>
          <w:tcPr>
            <w:tcW w:w="954" w:type="dxa"/>
            <w:tcBorders>
              <w:top w:val="nil"/>
              <w:left w:val="nil"/>
              <w:bottom w:val="single" w:sz="4" w:space="0" w:color="auto"/>
              <w:right w:val="single" w:sz="4" w:space="0" w:color="auto"/>
            </w:tcBorders>
            <w:shd w:val="clear" w:color="auto" w:fill="auto"/>
            <w:noWrap/>
            <w:vAlign w:val="bottom"/>
            <w:hideMark/>
          </w:tcPr>
          <w:p w14:paraId="0166CA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F83A05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88.00 </w:t>
            </w:r>
          </w:p>
        </w:tc>
      </w:tr>
      <w:tr w:rsidR="008E45CA" w:rsidRPr="00E861D7" w14:paraId="4940EB3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4F7EDE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177</w:t>
            </w:r>
          </w:p>
        </w:tc>
        <w:tc>
          <w:tcPr>
            <w:tcW w:w="2881" w:type="dxa"/>
            <w:tcBorders>
              <w:top w:val="nil"/>
              <w:left w:val="nil"/>
              <w:bottom w:val="single" w:sz="4" w:space="0" w:color="auto"/>
              <w:right w:val="single" w:sz="4" w:space="0" w:color="auto"/>
            </w:tcBorders>
            <w:shd w:val="clear" w:color="auto" w:fill="auto"/>
            <w:noWrap/>
            <w:vAlign w:val="center"/>
            <w:hideMark/>
          </w:tcPr>
          <w:p w14:paraId="266F11E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E0FD53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西葫芦</w:t>
            </w:r>
          </w:p>
        </w:tc>
        <w:tc>
          <w:tcPr>
            <w:tcW w:w="954" w:type="dxa"/>
            <w:tcBorders>
              <w:top w:val="nil"/>
              <w:left w:val="nil"/>
              <w:bottom w:val="single" w:sz="4" w:space="0" w:color="auto"/>
              <w:right w:val="single" w:sz="4" w:space="0" w:color="auto"/>
            </w:tcBorders>
            <w:shd w:val="clear" w:color="auto" w:fill="auto"/>
            <w:noWrap/>
            <w:vAlign w:val="bottom"/>
            <w:hideMark/>
          </w:tcPr>
          <w:p w14:paraId="10728A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53FBCF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45.00 </w:t>
            </w:r>
          </w:p>
        </w:tc>
      </w:tr>
      <w:tr w:rsidR="008E45CA" w:rsidRPr="00E861D7" w14:paraId="326036F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A8D034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178</w:t>
            </w:r>
          </w:p>
        </w:tc>
        <w:tc>
          <w:tcPr>
            <w:tcW w:w="2881" w:type="dxa"/>
            <w:tcBorders>
              <w:top w:val="nil"/>
              <w:left w:val="nil"/>
              <w:bottom w:val="single" w:sz="4" w:space="0" w:color="auto"/>
              <w:right w:val="single" w:sz="4" w:space="0" w:color="auto"/>
            </w:tcBorders>
            <w:shd w:val="clear" w:color="auto" w:fill="auto"/>
            <w:noWrap/>
            <w:vAlign w:val="center"/>
            <w:hideMark/>
          </w:tcPr>
          <w:p w14:paraId="6EC4D57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03E72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玉米笋</w:t>
            </w:r>
          </w:p>
        </w:tc>
        <w:tc>
          <w:tcPr>
            <w:tcW w:w="954" w:type="dxa"/>
            <w:tcBorders>
              <w:top w:val="nil"/>
              <w:left w:val="nil"/>
              <w:bottom w:val="single" w:sz="4" w:space="0" w:color="auto"/>
              <w:right w:val="single" w:sz="4" w:space="0" w:color="auto"/>
            </w:tcBorders>
            <w:shd w:val="clear" w:color="auto" w:fill="auto"/>
            <w:noWrap/>
            <w:vAlign w:val="bottom"/>
            <w:hideMark/>
          </w:tcPr>
          <w:p w14:paraId="46C509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019370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20.00 </w:t>
            </w:r>
          </w:p>
        </w:tc>
      </w:tr>
      <w:tr w:rsidR="008E45CA" w:rsidRPr="00E861D7" w14:paraId="2FFFCB9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02AA45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179</w:t>
            </w:r>
          </w:p>
        </w:tc>
        <w:tc>
          <w:tcPr>
            <w:tcW w:w="2881" w:type="dxa"/>
            <w:tcBorders>
              <w:top w:val="nil"/>
              <w:left w:val="nil"/>
              <w:bottom w:val="single" w:sz="4" w:space="0" w:color="auto"/>
              <w:right w:val="single" w:sz="4" w:space="0" w:color="auto"/>
            </w:tcBorders>
            <w:shd w:val="clear" w:color="auto" w:fill="auto"/>
            <w:noWrap/>
            <w:vAlign w:val="center"/>
            <w:hideMark/>
          </w:tcPr>
          <w:p w14:paraId="6EF0417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20BC56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秋茄（手指茄、紫色）</w:t>
            </w:r>
          </w:p>
        </w:tc>
        <w:tc>
          <w:tcPr>
            <w:tcW w:w="954" w:type="dxa"/>
            <w:tcBorders>
              <w:top w:val="nil"/>
              <w:left w:val="nil"/>
              <w:bottom w:val="single" w:sz="4" w:space="0" w:color="auto"/>
              <w:right w:val="single" w:sz="4" w:space="0" w:color="auto"/>
            </w:tcBorders>
            <w:shd w:val="clear" w:color="auto" w:fill="auto"/>
            <w:noWrap/>
            <w:vAlign w:val="bottom"/>
            <w:hideMark/>
          </w:tcPr>
          <w:p w14:paraId="68A1A89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CCE437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90.00 </w:t>
            </w:r>
          </w:p>
        </w:tc>
      </w:tr>
      <w:tr w:rsidR="008E45CA" w:rsidRPr="00E861D7" w14:paraId="281ED39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331DD5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180</w:t>
            </w:r>
          </w:p>
        </w:tc>
        <w:tc>
          <w:tcPr>
            <w:tcW w:w="2881" w:type="dxa"/>
            <w:tcBorders>
              <w:top w:val="nil"/>
              <w:left w:val="nil"/>
              <w:bottom w:val="single" w:sz="4" w:space="0" w:color="auto"/>
              <w:right w:val="single" w:sz="4" w:space="0" w:color="auto"/>
            </w:tcBorders>
            <w:shd w:val="clear" w:color="auto" w:fill="auto"/>
            <w:noWrap/>
            <w:vAlign w:val="center"/>
            <w:hideMark/>
          </w:tcPr>
          <w:p w14:paraId="2B03F2C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186407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鲜木耳</w:t>
            </w:r>
          </w:p>
        </w:tc>
        <w:tc>
          <w:tcPr>
            <w:tcW w:w="954" w:type="dxa"/>
            <w:tcBorders>
              <w:top w:val="nil"/>
              <w:left w:val="nil"/>
              <w:bottom w:val="single" w:sz="4" w:space="0" w:color="auto"/>
              <w:right w:val="single" w:sz="4" w:space="0" w:color="auto"/>
            </w:tcBorders>
            <w:shd w:val="clear" w:color="auto" w:fill="auto"/>
            <w:noWrap/>
            <w:vAlign w:val="bottom"/>
            <w:hideMark/>
          </w:tcPr>
          <w:p w14:paraId="266339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791315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60.00 </w:t>
            </w:r>
          </w:p>
        </w:tc>
      </w:tr>
      <w:tr w:rsidR="008E45CA" w:rsidRPr="00E861D7" w14:paraId="066CEBD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1A7FA6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181</w:t>
            </w:r>
          </w:p>
        </w:tc>
        <w:tc>
          <w:tcPr>
            <w:tcW w:w="2881" w:type="dxa"/>
            <w:tcBorders>
              <w:top w:val="nil"/>
              <w:left w:val="nil"/>
              <w:bottom w:val="single" w:sz="4" w:space="0" w:color="auto"/>
              <w:right w:val="single" w:sz="4" w:space="0" w:color="auto"/>
            </w:tcBorders>
            <w:shd w:val="clear" w:color="auto" w:fill="auto"/>
            <w:noWrap/>
            <w:vAlign w:val="center"/>
            <w:hideMark/>
          </w:tcPr>
          <w:p w14:paraId="643F3F1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964ACE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鲜小茴香叶</w:t>
            </w:r>
          </w:p>
        </w:tc>
        <w:tc>
          <w:tcPr>
            <w:tcW w:w="954" w:type="dxa"/>
            <w:tcBorders>
              <w:top w:val="nil"/>
              <w:left w:val="nil"/>
              <w:bottom w:val="single" w:sz="4" w:space="0" w:color="auto"/>
              <w:right w:val="single" w:sz="4" w:space="0" w:color="auto"/>
            </w:tcBorders>
            <w:shd w:val="clear" w:color="auto" w:fill="auto"/>
            <w:noWrap/>
            <w:vAlign w:val="bottom"/>
            <w:hideMark/>
          </w:tcPr>
          <w:p w14:paraId="564AC9D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E2D99A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33.00 </w:t>
            </w:r>
          </w:p>
        </w:tc>
      </w:tr>
      <w:tr w:rsidR="008E45CA" w:rsidRPr="00E861D7" w14:paraId="396B55D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B9FA1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182</w:t>
            </w:r>
          </w:p>
        </w:tc>
        <w:tc>
          <w:tcPr>
            <w:tcW w:w="2881" w:type="dxa"/>
            <w:tcBorders>
              <w:top w:val="nil"/>
              <w:left w:val="nil"/>
              <w:bottom w:val="single" w:sz="4" w:space="0" w:color="auto"/>
              <w:right w:val="single" w:sz="4" w:space="0" w:color="auto"/>
            </w:tcBorders>
            <w:shd w:val="clear" w:color="auto" w:fill="auto"/>
            <w:noWrap/>
            <w:vAlign w:val="center"/>
            <w:hideMark/>
          </w:tcPr>
          <w:p w14:paraId="560AEB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BF1C7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蟹味菇</w:t>
            </w:r>
          </w:p>
        </w:tc>
        <w:tc>
          <w:tcPr>
            <w:tcW w:w="954" w:type="dxa"/>
            <w:tcBorders>
              <w:top w:val="nil"/>
              <w:left w:val="nil"/>
              <w:bottom w:val="single" w:sz="4" w:space="0" w:color="auto"/>
              <w:right w:val="single" w:sz="4" w:space="0" w:color="auto"/>
            </w:tcBorders>
            <w:shd w:val="clear" w:color="auto" w:fill="auto"/>
            <w:noWrap/>
            <w:vAlign w:val="bottom"/>
            <w:hideMark/>
          </w:tcPr>
          <w:p w14:paraId="0577EF7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52AE3A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26.00 </w:t>
            </w:r>
          </w:p>
        </w:tc>
      </w:tr>
      <w:tr w:rsidR="008E45CA" w:rsidRPr="00E861D7" w14:paraId="7149E0D6"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5C884A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183</w:t>
            </w:r>
          </w:p>
        </w:tc>
        <w:tc>
          <w:tcPr>
            <w:tcW w:w="2881" w:type="dxa"/>
            <w:tcBorders>
              <w:top w:val="nil"/>
              <w:left w:val="nil"/>
              <w:bottom w:val="single" w:sz="4" w:space="0" w:color="auto"/>
              <w:right w:val="single" w:sz="4" w:space="0" w:color="auto"/>
            </w:tcBorders>
            <w:shd w:val="clear" w:color="auto" w:fill="auto"/>
            <w:noWrap/>
            <w:vAlign w:val="center"/>
            <w:hideMark/>
          </w:tcPr>
          <w:p w14:paraId="5895BDF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3A517D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筒</w:t>
            </w:r>
            <w:proofErr w:type="gramStart"/>
            <w:r w:rsidRPr="00E861D7">
              <w:rPr>
                <w:rFonts w:ascii="等线" w:eastAsia="等线" w:hAnsi="等线" w:cs="宋体" w:hint="eastAsia"/>
                <w:color w:val="000000"/>
                <w:kern w:val="0"/>
                <w:sz w:val="22"/>
              </w:rPr>
              <w:t>篙</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6F8FDFD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D8BA51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59.00 </w:t>
            </w:r>
          </w:p>
        </w:tc>
      </w:tr>
      <w:tr w:rsidR="008E45CA" w:rsidRPr="00E861D7" w14:paraId="38BB0DB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A435E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184</w:t>
            </w:r>
          </w:p>
        </w:tc>
        <w:tc>
          <w:tcPr>
            <w:tcW w:w="2881" w:type="dxa"/>
            <w:tcBorders>
              <w:top w:val="nil"/>
              <w:left w:val="nil"/>
              <w:bottom w:val="single" w:sz="4" w:space="0" w:color="auto"/>
              <w:right w:val="single" w:sz="4" w:space="0" w:color="auto"/>
            </w:tcBorders>
            <w:shd w:val="clear" w:color="auto" w:fill="auto"/>
            <w:noWrap/>
            <w:vAlign w:val="center"/>
            <w:hideMark/>
          </w:tcPr>
          <w:p w14:paraId="458BC4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DF6022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w:t>
            </w:r>
            <w:proofErr w:type="gramStart"/>
            <w:r w:rsidRPr="00E861D7">
              <w:rPr>
                <w:rFonts w:ascii="等线" w:eastAsia="等线" w:hAnsi="等线" w:cs="宋体" w:hint="eastAsia"/>
                <w:color w:val="000000"/>
                <w:kern w:val="0"/>
                <w:sz w:val="22"/>
              </w:rPr>
              <w:t>竹笙菌</w:t>
            </w:r>
            <w:proofErr w:type="gramEnd"/>
          </w:p>
        </w:tc>
        <w:tc>
          <w:tcPr>
            <w:tcW w:w="954" w:type="dxa"/>
            <w:tcBorders>
              <w:top w:val="nil"/>
              <w:left w:val="nil"/>
              <w:bottom w:val="single" w:sz="4" w:space="0" w:color="auto"/>
              <w:right w:val="single" w:sz="4" w:space="0" w:color="auto"/>
            </w:tcBorders>
            <w:shd w:val="clear" w:color="auto" w:fill="auto"/>
            <w:noWrap/>
            <w:vAlign w:val="bottom"/>
            <w:hideMark/>
          </w:tcPr>
          <w:p w14:paraId="01BE7A8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36E478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0D23FD7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B0AFA9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185</w:t>
            </w:r>
          </w:p>
        </w:tc>
        <w:tc>
          <w:tcPr>
            <w:tcW w:w="2881" w:type="dxa"/>
            <w:tcBorders>
              <w:top w:val="nil"/>
              <w:left w:val="nil"/>
              <w:bottom w:val="single" w:sz="4" w:space="0" w:color="auto"/>
              <w:right w:val="single" w:sz="4" w:space="0" w:color="auto"/>
            </w:tcBorders>
            <w:shd w:val="clear" w:color="auto" w:fill="auto"/>
            <w:noWrap/>
            <w:vAlign w:val="center"/>
            <w:hideMark/>
          </w:tcPr>
          <w:p w14:paraId="6F3D9E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29FDF2F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红玫瑰（大朵）</w:t>
            </w:r>
          </w:p>
        </w:tc>
        <w:tc>
          <w:tcPr>
            <w:tcW w:w="954" w:type="dxa"/>
            <w:tcBorders>
              <w:top w:val="nil"/>
              <w:left w:val="nil"/>
              <w:bottom w:val="single" w:sz="4" w:space="0" w:color="auto"/>
              <w:right w:val="single" w:sz="4" w:space="0" w:color="auto"/>
            </w:tcBorders>
            <w:shd w:val="clear" w:color="auto" w:fill="auto"/>
            <w:noWrap/>
            <w:vAlign w:val="bottom"/>
            <w:hideMark/>
          </w:tcPr>
          <w:p w14:paraId="0E5E177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4AB7EDA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36.00 </w:t>
            </w:r>
          </w:p>
        </w:tc>
      </w:tr>
      <w:tr w:rsidR="008E45CA" w:rsidRPr="00E861D7" w14:paraId="5B05FE5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8BEF4F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186</w:t>
            </w:r>
          </w:p>
        </w:tc>
        <w:tc>
          <w:tcPr>
            <w:tcW w:w="2881" w:type="dxa"/>
            <w:tcBorders>
              <w:top w:val="nil"/>
              <w:left w:val="nil"/>
              <w:bottom w:val="single" w:sz="4" w:space="0" w:color="auto"/>
              <w:right w:val="single" w:sz="4" w:space="0" w:color="auto"/>
            </w:tcBorders>
            <w:shd w:val="clear" w:color="auto" w:fill="auto"/>
            <w:noWrap/>
            <w:vAlign w:val="center"/>
            <w:hideMark/>
          </w:tcPr>
          <w:p w14:paraId="10C7F5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622BC108"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微叶火红</w:t>
            </w:r>
            <w:proofErr w:type="gramEnd"/>
            <w:r w:rsidRPr="00E861D7">
              <w:rPr>
                <w:rFonts w:ascii="等线" w:eastAsia="等线" w:hAnsi="等线" w:cs="宋体" w:hint="eastAsia"/>
                <w:color w:val="000000"/>
                <w:kern w:val="0"/>
                <w:sz w:val="22"/>
              </w:rPr>
              <w:t>苗（约30g/盒）</w:t>
            </w:r>
          </w:p>
        </w:tc>
        <w:tc>
          <w:tcPr>
            <w:tcW w:w="954" w:type="dxa"/>
            <w:tcBorders>
              <w:top w:val="nil"/>
              <w:left w:val="nil"/>
              <w:bottom w:val="single" w:sz="4" w:space="0" w:color="auto"/>
              <w:right w:val="single" w:sz="4" w:space="0" w:color="auto"/>
            </w:tcBorders>
            <w:shd w:val="clear" w:color="auto" w:fill="auto"/>
            <w:noWrap/>
            <w:vAlign w:val="bottom"/>
            <w:hideMark/>
          </w:tcPr>
          <w:p w14:paraId="43993A8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盒</w:t>
            </w:r>
          </w:p>
        </w:tc>
        <w:tc>
          <w:tcPr>
            <w:tcW w:w="954" w:type="dxa"/>
            <w:tcBorders>
              <w:top w:val="nil"/>
              <w:left w:val="nil"/>
              <w:bottom w:val="single" w:sz="4" w:space="0" w:color="auto"/>
              <w:right w:val="single" w:sz="4" w:space="0" w:color="auto"/>
            </w:tcBorders>
            <w:shd w:val="clear" w:color="auto" w:fill="auto"/>
            <w:noWrap/>
            <w:vAlign w:val="center"/>
            <w:hideMark/>
          </w:tcPr>
          <w:p w14:paraId="6867391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2247404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FFB71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187</w:t>
            </w:r>
          </w:p>
        </w:tc>
        <w:tc>
          <w:tcPr>
            <w:tcW w:w="2881" w:type="dxa"/>
            <w:tcBorders>
              <w:top w:val="nil"/>
              <w:left w:val="nil"/>
              <w:bottom w:val="single" w:sz="4" w:space="0" w:color="auto"/>
              <w:right w:val="single" w:sz="4" w:space="0" w:color="auto"/>
            </w:tcBorders>
            <w:shd w:val="clear" w:color="auto" w:fill="auto"/>
            <w:noWrap/>
            <w:vAlign w:val="center"/>
            <w:hideMark/>
          </w:tcPr>
          <w:p w14:paraId="3C47AF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51C69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松茸菌（普通）</w:t>
            </w:r>
          </w:p>
        </w:tc>
        <w:tc>
          <w:tcPr>
            <w:tcW w:w="954" w:type="dxa"/>
            <w:tcBorders>
              <w:top w:val="nil"/>
              <w:left w:val="nil"/>
              <w:bottom w:val="single" w:sz="4" w:space="0" w:color="auto"/>
              <w:right w:val="single" w:sz="4" w:space="0" w:color="auto"/>
            </w:tcBorders>
            <w:shd w:val="clear" w:color="auto" w:fill="auto"/>
            <w:noWrap/>
            <w:vAlign w:val="bottom"/>
            <w:hideMark/>
          </w:tcPr>
          <w:p w14:paraId="4E166E7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D99D9D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0CBFCDD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279096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188</w:t>
            </w:r>
          </w:p>
        </w:tc>
        <w:tc>
          <w:tcPr>
            <w:tcW w:w="2881" w:type="dxa"/>
            <w:tcBorders>
              <w:top w:val="nil"/>
              <w:left w:val="nil"/>
              <w:bottom w:val="single" w:sz="4" w:space="0" w:color="auto"/>
              <w:right w:val="single" w:sz="4" w:space="0" w:color="auto"/>
            </w:tcBorders>
            <w:shd w:val="clear" w:color="auto" w:fill="auto"/>
            <w:noWrap/>
            <w:vAlign w:val="center"/>
            <w:hideMark/>
          </w:tcPr>
          <w:p w14:paraId="186B988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72C840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松针草</w:t>
            </w:r>
          </w:p>
        </w:tc>
        <w:tc>
          <w:tcPr>
            <w:tcW w:w="954" w:type="dxa"/>
            <w:tcBorders>
              <w:top w:val="nil"/>
              <w:left w:val="nil"/>
              <w:bottom w:val="single" w:sz="4" w:space="0" w:color="auto"/>
              <w:right w:val="single" w:sz="4" w:space="0" w:color="auto"/>
            </w:tcBorders>
            <w:shd w:val="clear" w:color="auto" w:fill="auto"/>
            <w:noWrap/>
            <w:vAlign w:val="bottom"/>
            <w:hideMark/>
          </w:tcPr>
          <w:p w14:paraId="074D08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313D039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5.00 </w:t>
            </w:r>
          </w:p>
        </w:tc>
      </w:tr>
      <w:tr w:rsidR="008E45CA" w:rsidRPr="00E861D7" w14:paraId="2C799EA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549637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189</w:t>
            </w:r>
          </w:p>
        </w:tc>
        <w:tc>
          <w:tcPr>
            <w:tcW w:w="2881" w:type="dxa"/>
            <w:tcBorders>
              <w:top w:val="nil"/>
              <w:left w:val="nil"/>
              <w:bottom w:val="single" w:sz="4" w:space="0" w:color="auto"/>
              <w:right w:val="single" w:sz="4" w:space="0" w:color="auto"/>
            </w:tcBorders>
            <w:shd w:val="clear" w:color="auto" w:fill="auto"/>
            <w:noWrap/>
            <w:vAlign w:val="center"/>
            <w:hideMark/>
          </w:tcPr>
          <w:p w14:paraId="5B7A81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5D3B6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珍珠马蹄</w:t>
            </w:r>
          </w:p>
        </w:tc>
        <w:tc>
          <w:tcPr>
            <w:tcW w:w="954" w:type="dxa"/>
            <w:tcBorders>
              <w:top w:val="nil"/>
              <w:left w:val="nil"/>
              <w:bottom w:val="single" w:sz="4" w:space="0" w:color="auto"/>
              <w:right w:val="single" w:sz="4" w:space="0" w:color="auto"/>
            </w:tcBorders>
            <w:shd w:val="clear" w:color="auto" w:fill="auto"/>
            <w:noWrap/>
            <w:vAlign w:val="bottom"/>
            <w:hideMark/>
          </w:tcPr>
          <w:p w14:paraId="261C6C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B746CA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12.00 </w:t>
            </w:r>
          </w:p>
        </w:tc>
      </w:tr>
      <w:tr w:rsidR="008E45CA" w:rsidRPr="00E861D7" w14:paraId="72263D3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0C8784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190</w:t>
            </w:r>
          </w:p>
        </w:tc>
        <w:tc>
          <w:tcPr>
            <w:tcW w:w="2881" w:type="dxa"/>
            <w:tcBorders>
              <w:top w:val="nil"/>
              <w:left w:val="nil"/>
              <w:bottom w:val="single" w:sz="4" w:space="0" w:color="auto"/>
              <w:right w:val="single" w:sz="4" w:space="0" w:color="auto"/>
            </w:tcBorders>
            <w:shd w:val="clear" w:color="auto" w:fill="auto"/>
            <w:noWrap/>
            <w:vAlign w:val="center"/>
            <w:hideMark/>
          </w:tcPr>
          <w:p w14:paraId="35BA650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AC28A5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辣椒叶</w:t>
            </w:r>
          </w:p>
        </w:tc>
        <w:tc>
          <w:tcPr>
            <w:tcW w:w="954" w:type="dxa"/>
            <w:tcBorders>
              <w:top w:val="nil"/>
              <w:left w:val="nil"/>
              <w:bottom w:val="single" w:sz="4" w:space="0" w:color="auto"/>
              <w:right w:val="single" w:sz="4" w:space="0" w:color="auto"/>
            </w:tcBorders>
            <w:shd w:val="clear" w:color="auto" w:fill="auto"/>
            <w:noWrap/>
            <w:vAlign w:val="bottom"/>
            <w:hideMark/>
          </w:tcPr>
          <w:p w14:paraId="244232C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AA2C9D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47.00 </w:t>
            </w:r>
          </w:p>
        </w:tc>
      </w:tr>
      <w:tr w:rsidR="008E45CA" w:rsidRPr="00E861D7" w14:paraId="3CF64C2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007F18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191</w:t>
            </w:r>
          </w:p>
        </w:tc>
        <w:tc>
          <w:tcPr>
            <w:tcW w:w="2881" w:type="dxa"/>
            <w:tcBorders>
              <w:top w:val="nil"/>
              <w:left w:val="nil"/>
              <w:bottom w:val="single" w:sz="4" w:space="0" w:color="auto"/>
              <w:right w:val="single" w:sz="4" w:space="0" w:color="auto"/>
            </w:tcBorders>
            <w:shd w:val="clear" w:color="auto" w:fill="auto"/>
            <w:noWrap/>
            <w:vAlign w:val="center"/>
            <w:hideMark/>
          </w:tcPr>
          <w:p w14:paraId="0BC8991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9A5B5D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龙须菜</w:t>
            </w:r>
          </w:p>
        </w:tc>
        <w:tc>
          <w:tcPr>
            <w:tcW w:w="954" w:type="dxa"/>
            <w:tcBorders>
              <w:top w:val="nil"/>
              <w:left w:val="nil"/>
              <w:bottom w:val="single" w:sz="4" w:space="0" w:color="auto"/>
              <w:right w:val="single" w:sz="4" w:space="0" w:color="auto"/>
            </w:tcBorders>
            <w:shd w:val="clear" w:color="auto" w:fill="auto"/>
            <w:noWrap/>
            <w:vAlign w:val="bottom"/>
            <w:hideMark/>
          </w:tcPr>
          <w:p w14:paraId="553CB7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560C87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23.00 </w:t>
            </w:r>
          </w:p>
        </w:tc>
      </w:tr>
      <w:tr w:rsidR="008E45CA" w:rsidRPr="00E861D7" w14:paraId="1C5C62B3"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FD52BD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192</w:t>
            </w:r>
          </w:p>
        </w:tc>
        <w:tc>
          <w:tcPr>
            <w:tcW w:w="2881" w:type="dxa"/>
            <w:tcBorders>
              <w:top w:val="nil"/>
              <w:left w:val="nil"/>
              <w:bottom w:val="single" w:sz="4" w:space="0" w:color="auto"/>
              <w:right w:val="single" w:sz="4" w:space="0" w:color="auto"/>
            </w:tcBorders>
            <w:shd w:val="clear" w:color="auto" w:fill="auto"/>
            <w:noWrap/>
            <w:vAlign w:val="center"/>
            <w:hideMark/>
          </w:tcPr>
          <w:p w14:paraId="4000D5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B0A0C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鸡肶菇</w:t>
            </w:r>
          </w:p>
        </w:tc>
        <w:tc>
          <w:tcPr>
            <w:tcW w:w="954" w:type="dxa"/>
            <w:tcBorders>
              <w:top w:val="nil"/>
              <w:left w:val="nil"/>
              <w:bottom w:val="single" w:sz="4" w:space="0" w:color="auto"/>
              <w:right w:val="single" w:sz="4" w:space="0" w:color="auto"/>
            </w:tcBorders>
            <w:shd w:val="clear" w:color="auto" w:fill="auto"/>
            <w:noWrap/>
            <w:vAlign w:val="bottom"/>
            <w:hideMark/>
          </w:tcPr>
          <w:p w14:paraId="4B95FA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53A5D80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12.00 </w:t>
            </w:r>
          </w:p>
        </w:tc>
      </w:tr>
      <w:tr w:rsidR="008E45CA" w:rsidRPr="00E861D7" w14:paraId="678EE2C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F4339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193</w:t>
            </w:r>
          </w:p>
        </w:tc>
        <w:tc>
          <w:tcPr>
            <w:tcW w:w="2881" w:type="dxa"/>
            <w:tcBorders>
              <w:top w:val="nil"/>
              <w:left w:val="nil"/>
              <w:bottom w:val="single" w:sz="4" w:space="0" w:color="auto"/>
              <w:right w:val="single" w:sz="4" w:space="0" w:color="auto"/>
            </w:tcBorders>
            <w:shd w:val="clear" w:color="auto" w:fill="auto"/>
            <w:noWrap/>
            <w:vAlign w:val="center"/>
            <w:hideMark/>
          </w:tcPr>
          <w:p w14:paraId="71089B1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72324A6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苦菊</w:t>
            </w:r>
          </w:p>
        </w:tc>
        <w:tc>
          <w:tcPr>
            <w:tcW w:w="954" w:type="dxa"/>
            <w:tcBorders>
              <w:top w:val="nil"/>
              <w:left w:val="nil"/>
              <w:bottom w:val="single" w:sz="4" w:space="0" w:color="auto"/>
              <w:right w:val="single" w:sz="4" w:space="0" w:color="auto"/>
            </w:tcBorders>
            <w:shd w:val="clear" w:color="auto" w:fill="auto"/>
            <w:noWrap/>
            <w:vAlign w:val="bottom"/>
            <w:hideMark/>
          </w:tcPr>
          <w:p w14:paraId="0E5DEA5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43F34AF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14.00 </w:t>
            </w:r>
          </w:p>
        </w:tc>
      </w:tr>
      <w:tr w:rsidR="008E45CA" w:rsidRPr="00E861D7" w14:paraId="137D565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F9DF2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194</w:t>
            </w:r>
          </w:p>
        </w:tc>
        <w:tc>
          <w:tcPr>
            <w:tcW w:w="2881" w:type="dxa"/>
            <w:tcBorders>
              <w:top w:val="nil"/>
              <w:left w:val="nil"/>
              <w:bottom w:val="single" w:sz="4" w:space="0" w:color="auto"/>
              <w:right w:val="single" w:sz="4" w:space="0" w:color="auto"/>
            </w:tcBorders>
            <w:shd w:val="clear" w:color="auto" w:fill="auto"/>
            <w:noWrap/>
            <w:vAlign w:val="center"/>
            <w:hideMark/>
          </w:tcPr>
          <w:p w14:paraId="1979C4B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7CC3E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雪里红</w:t>
            </w:r>
          </w:p>
        </w:tc>
        <w:tc>
          <w:tcPr>
            <w:tcW w:w="954" w:type="dxa"/>
            <w:tcBorders>
              <w:top w:val="nil"/>
              <w:left w:val="nil"/>
              <w:bottom w:val="single" w:sz="4" w:space="0" w:color="auto"/>
              <w:right w:val="single" w:sz="4" w:space="0" w:color="auto"/>
            </w:tcBorders>
            <w:shd w:val="clear" w:color="auto" w:fill="auto"/>
            <w:noWrap/>
            <w:vAlign w:val="bottom"/>
            <w:hideMark/>
          </w:tcPr>
          <w:p w14:paraId="20742E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42751E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48.00 </w:t>
            </w:r>
          </w:p>
        </w:tc>
      </w:tr>
      <w:tr w:rsidR="008E45CA" w:rsidRPr="00E861D7" w14:paraId="54AF199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A654DF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195</w:t>
            </w:r>
          </w:p>
        </w:tc>
        <w:tc>
          <w:tcPr>
            <w:tcW w:w="2881" w:type="dxa"/>
            <w:tcBorders>
              <w:top w:val="nil"/>
              <w:left w:val="nil"/>
              <w:bottom w:val="single" w:sz="4" w:space="0" w:color="auto"/>
              <w:right w:val="single" w:sz="4" w:space="0" w:color="auto"/>
            </w:tcBorders>
            <w:shd w:val="clear" w:color="auto" w:fill="auto"/>
            <w:noWrap/>
            <w:vAlign w:val="center"/>
            <w:hideMark/>
          </w:tcPr>
          <w:p w14:paraId="2B6E110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890B1E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红叶生菜</w:t>
            </w:r>
          </w:p>
        </w:tc>
        <w:tc>
          <w:tcPr>
            <w:tcW w:w="954" w:type="dxa"/>
            <w:tcBorders>
              <w:top w:val="nil"/>
              <w:left w:val="nil"/>
              <w:bottom w:val="single" w:sz="4" w:space="0" w:color="auto"/>
              <w:right w:val="single" w:sz="4" w:space="0" w:color="auto"/>
            </w:tcBorders>
            <w:shd w:val="clear" w:color="auto" w:fill="auto"/>
            <w:noWrap/>
            <w:vAlign w:val="bottom"/>
            <w:hideMark/>
          </w:tcPr>
          <w:p w14:paraId="2206D69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B645F7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14.00 </w:t>
            </w:r>
          </w:p>
        </w:tc>
      </w:tr>
      <w:tr w:rsidR="008E45CA" w:rsidRPr="00E861D7" w14:paraId="6D76197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C74B88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196</w:t>
            </w:r>
          </w:p>
        </w:tc>
        <w:tc>
          <w:tcPr>
            <w:tcW w:w="2881" w:type="dxa"/>
            <w:tcBorders>
              <w:top w:val="nil"/>
              <w:left w:val="nil"/>
              <w:bottom w:val="single" w:sz="4" w:space="0" w:color="auto"/>
              <w:right w:val="single" w:sz="4" w:space="0" w:color="auto"/>
            </w:tcBorders>
            <w:shd w:val="clear" w:color="auto" w:fill="auto"/>
            <w:noWrap/>
            <w:vAlign w:val="center"/>
            <w:hideMark/>
          </w:tcPr>
          <w:p w14:paraId="04D6E4C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312D3A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荷兰豆苗</w:t>
            </w:r>
          </w:p>
        </w:tc>
        <w:tc>
          <w:tcPr>
            <w:tcW w:w="954" w:type="dxa"/>
            <w:tcBorders>
              <w:top w:val="nil"/>
              <w:left w:val="nil"/>
              <w:bottom w:val="single" w:sz="4" w:space="0" w:color="auto"/>
              <w:right w:val="single" w:sz="4" w:space="0" w:color="auto"/>
            </w:tcBorders>
            <w:shd w:val="clear" w:color="auto" w:fill="auto"/>
            <w:noWrap/>
            <w:vAlign w:val="bottom"/>
            <w:hideMark/>
          </w:tcPr>
          <w:p w14:paraId="444E53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BEF114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29.00 </w:t>
            </w:r>
          </w:p>
        </w:tc>
      </w:tr>
      <w:tr w:rsidR="008E45CA" w:rsidRPr="00E861D7" w14:paraId="43D91E1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6BCF50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197</w:t>
            </w:r>
          </w:p>
        </w:tc>
        <w:tc>
          <w:tcPr>
            <w:tcW w:w="2881" w:type="dxa"/>
            <w:tcBorders>
              <w:top w:val="nil"/>
              <w:left w:val="nil"/>
              <w:bottom w:val="single" w:sz="4" w:space="0" w:color="auto"/>
              <w:right w:val="single" w:sz="4" w:space="0" w:color="auto"/>
            </w:tcBorders>
            <w:shd w:val="clear" w:color="auto" w:fill="auto"/>
            <w:noWrap/>
            <w:vAlign w:val="center"/>
            <w:hideMark/>
          </w:tcPr>
          <w:p w14:paraId="7A10E9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5EB27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鲜荷叶</w:t>
            </w:r>
          </w:p>
        </w:tc>
        <w:tc>
          <w:tcPr>
            <w:tcW w:w="954" w:type="dxa"/>
            <w:tcBorders>
              <w:top w:val="nil"/>
              <w:left w:val="nil"/>
              <w:bottom w:val="single" w:sz="4" w:space="0" w:color="auto"/>
              <w:right w:val="single" w:sz="4" w:space="0" w:color="auto"/>
            </w:tcBorders>
            <w:shd w:val="clear" w:color="auto" w:fill="auto"/>
            <w:noWrap/>
            <w:vAlign w:val="bottom"/>
            <w:hideMark/>
          </w:tcPr>
          <w:p w14:paraId="5965A31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B2EF77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578F00E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B656F7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198</w:t>
            </w:r>
          </w:p>
        </w:tc>
        <w:tc>
          <w:tcPr>
            <w:tcW w:w="2881" w:type="dxa"/>
            <w:tcBorders>
              <w:top w:val="nil"/>
              <w:left w:val="nil"/>
              <w:bottom w:val="single" w:sz="4" w:space="0" w:color="auto"/>
              <w:right w:val="single" w:sz="4" w:space="0" w:color="auto"/>
            </w:tcBorders>
            <w:shd w:val="clear" w:color="auto" w:fill="auto"/>
            <w:noWrap/>
            <w:vAlign w:val="center"/>
            <w:hideMark/>
          </w:tcPr>
          <w:p w14:paraId="7D71164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6703532"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蕃茜</w:t>
            </w:r>
            <w:proofErr w:type="gramEnd"/>
            <w:r w:rsidRPr="00E861D7">
              <w:rPr>
                <w:rFonts w:ascii="等线" w:eastAsia="等线" w:hAnsi="等线" w:cs="宋体" w:hint="eastAsia"/>
                <w:color w:val="000000"/>
                <w:kern w:val="0"/>
                <w:sz w:val="22"/>
              </w:rPr>
              <w:t>（洋</w:t>
            </w:r>
            <w:proofErr w:type="gramStart"/>
            <w:r w:rsidRPr="00E861D7">
              <w:rPr>
                <w:rFonts w:ascii="等线" w:eastAsia="等线" w:hAnsi="等线" w:cs="宋体" w:hint="eastAsia"/>
                <w:color w:val="000000"/>
                <w:kern w:val="0"/>
                <w:sz w:val="22"/>
              </w:rPr>
              <w:t>芫茜</w:t>
            </w:r>
            <w:proofErr w:type="gramEnd"/>
            <w:r w:rsidRPr="00E861D7">
              <w:rPr>
                <w:rFonts w:ascii="等线" w:eastAsia="等线" w:hAnsi="等线" w:cs="宋体" w:hint="eastAsia"/>
                <w:color w:val="000000"/>
                <w:kern w:val="0"/>
                <w:sz w:val="22"/>
              </w:rPr>
              <w:t>）</w:t>
            </w:r>
          </w:p>
        </w:tc>
        <w:tc>
          <w:tcPr>
            <w:tcW w:w="954" w:type="dxa"/>
            <w:tcBorders>
              <w:top w:val="nil"/>
              <w:left w:val="nil"/>
              <w:bottom w:val="single" w:sz="4" w:space="0" w:color="auto"/>
              <w:right w:val="single" w:sz="4" w:space="0" w:color="auto"/>
            </w:tcBorders>
            <w:shd w:val="clear" w:color="auto" w:fill="auto"/>
            <w:noWrap/>
            <w:vAlign w:val="bottom"/>
            <w:hideMark/>
          </w:tcPr>
          <w:p w14:paraId="49B5C1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5CC047C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16.00 </w:t>
            </w:r>
          </w:p>
        </w:tc>
      </w:tr>
      <w:tr w:rsidR="008E45CA" w:rsidRPr="00E861D7" w14:paraId="0E89108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423573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199</w:t>
            </w:r>
          </w:p>
        </w:tc>
        <w:tc>
          <w:tcPr>
            <w:tcW w:w="2881" w:type="dxa"/>
            <w:tcBorders>
              <w:top w:val="nil"/>
              <w:left w:val="nil"/>
              <w:bottom w:val="single" w:sz="4" w:space="0" w:color="auto"/>
              <w:right w:val="single" w:sz="4" w:space="0" w:color="auto"/>
            </w:tcBorders>
            <w:shd w:val="clear" w:color="auto" w:fill="auto"/>
            <w:noWrap/>
            <w:vAlign w:val="center"/>
            <w:hideMark/>
          </w:tcPr>
          <w:p w14:paraId="7AD4DD7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342442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野生石橄榄</w:t>
            </w:r>
          </w:p>
        </w:tc>
        <w:tc>
          <w:tcPr>
            <w:tcW w:w="954" w:type="dxa"/>
            <w:tcBorders>
              <w:top w:val="nil"/>
              <w:left w:val="nil"/>
              <w:bottom w:val="single" w:sz="4" w:space="0" w:color="auto"/>
              <w:right w:val="single" w:sz="4" w:space="0" w:color="auto"/>
            </w:tcBorders>
            <w:shd w:val="clear" w:color="auto" w:fill="auto"/>
            <w:noWrap/>
            <w:vAlign w:val="bottom"/>
            <w:hideMark/>
          </w:tcPr>
          <w:p w14:paraId="303D5F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D76B84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 </w:t>
            </w:r>
          </w:p>
        </w:tc>
      </w:tr>
      <w:tr w:rsidR="008E45CA" w:rsidRPr="00E861D7" w14:paraId="060BE62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B4AF6F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200</w:t>
            </w:r>
          </w:p>
        </w:tc>
        <w:tc>
          <w:tcPr>
            <w:tcW w:w="2881" w:type="dxa"/>
            <w:tcBorders>
              <w:top w:val="nil"/>
              <w:left w:val="nil"/>
              <w:bottom w:val="single" w:sz="4" w:space="0" w:color="auto"/>
              <w:right w:val="single" w:sz="4" w:space="0" w:color="auto"/>
            </w:tcBorders>
            <w:shd w:val="clear" w:color="auto" w:fill="auto"/>
            <w:noWrap/>
            <w:vAlign w:val="center"/>
            <w:hideMark/>
          </w:tcPr>
          <w:p w14:paraId="45F1FE6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6FB8D1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蓬莱松（约1000g/扎）</w:t>
            </w:r>
          </w:p>
        </w:tc>
        <w:tc>
          <w:tcPr>
            <w:tcW w:w="954" w:type="dxa"/>
            <w:tcBorders>
              <w:top w:val="nil"/>
              <w:left w:val="nil"/>
              <w:bottom w:val="single" w:sz="4" w:space="0" w:color="auto"/>
              <w:right w:val="single" w:sz="4" w:space="0" w:color="auto"/>
            </w:tcBorders>
            <w:shd w:val="clear" w:color="auto" w:fill="auto"/>
            <w:noWrap/>
            <w:vAlign w:val="bottom"/>
            <w:hideMark/>
          </w:tcPr>
          <w:p w14:paraId="204890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扎</w:t>
            </w:r>
          </w:p>
        </w:tc>
        <w:tc>
          <w:tcPr>
            <w:tcW w:w="954" w:type="dxa"/>
            <w:tcBorders>
              <w:top w:val="nil"/>
              <w:left w:val="nil"/>
              <w:bottom w:val="single" w:sz="4" w:space="0" w:color="auto"/>
              <w:right w:val="single" w:sz="4" w:space="0" w:color="auto"/>
            </w:tcBorders>
            <w:shd w:val="clear" w:color="auto" w:fill="auto"/>
            <w:noWrap/>
            <w:vAlign w:val="center"/>
            <w:hideMark/>
          </w:tcPr>
          <w:p w14:paraId="1AD204B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5.00 </w:t>
            </w:r>
          </w:p>
        </w:tc>
      </w:tr>
      <w:tr w:rsidR="008E45CA" w:rsidRPr="00E861D7" w14:paraId="315FF49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18941C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201</w:t>
            </w:r>
          </w:p>
        </w:tc>
        <w:tc>
          <w:tcPr>
            <w:tcW w:w="2881" w:type="dxa"/>
            <w:tcBorders>
              <w:top w:val="nil"/>
              <w:left w:val="nil"/>
              <w:bottom w:val="single" w:sz="4" w:space="0" w:color="auto"/>
              <w:right w:val="single" w:sz="4" w:space="0" w:color="auto"/>
            </w:tcBorders>
            <w:shd w:val="clear" w:color="auto" w:fill="auto"/>
            <w:noWrap/>
            <w:vAlign w:val="center"/>
            <w:hideMark/>
          </w:tcPr>
          <w:p w14:paraId="59AE5B4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0F135D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樱桃萝卜</w:t>
            </w:r>
          </w:p>
        </w:tc>
        <w:tc>
          <w:tcPr>
            <w:tcW w:w="954" w:type="dxa"/>
            <w:tcBorders>
              <w:top w:val="nil"/>
              <w:left w:val="nil"/>
              <w:bottom w:val="single" w:sz="4" w:space="0" w:color="auto"/>
              <w:right w:val="single" w:sz="4" w:space="0" w:color="auto"/>
            </w:tcBorders>
            <w:shd w:val="clear" w:color="auto" w:fill="auto"/>
            <w:noWrap/>
            <w:vAlign w:val="bottom"/>
            <w:hideMark/>
          </w:tcPr>
          <w:p w14:paraId="10AA908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7A768F2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14.00 </w:t>
            </w:r>
          </w:p>
        </w:tc>
      </w:tr>
      <w:tr w:rsidR="008E45CA" w:rsidRPr="00E861D7" w14:paraId="27F3F57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937EC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202</w:t>
            </w:r>
          </w:p>
        </w:tc>
        <w:tc>
          <w:tcPr>
            <w:tcW w:w="2881" w:type="dxa"/>
            <w:tcBorders>
              <w:top w:val="nil"/>
              <w:left w:val="nil"/>
              <w:bottom w:val="single" w:sz="4" w:space="0" w:color="auto"/>
              <w:right w:val="single" w:sz="4" w:space="0" w:color="auto"/>
            </w:tcBorders>
            <w:shd w:val="clear" w:color="auto" w:fill="auto"/>
            <w:noWrap/>
            <w:vAlign w:val="center"/>
            <w:hideMark/>
          </w:tcPr>
          <w:p w14:paraId="016B41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0AC540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粉玫瑰（大朵）</w:t>
            </w:r>
          </w:p>
        </w:tc>
        <w:tc>
          <w:tcPr>
            <w:tcW w:w="954" w:type="dxa"/>
            <w:tcBorders>
              <w:top w:val="nil"/>
              <w:left w:val="nil"/>
              <w:bottom w:val="single" w:sz="4" w:space="0" w:color="auto"/>
              <w:right w:val="single" w:sz="4" w:space="0" w:color="auto"/>
            </w:tcBorders>
            <w:shd w:val="clear" w:color="auto" w:fill="auto"/>
            <w:noWrap/>
            <w:vAlign w:val="bottom"/>
            <w:hideMark/>
          </w:tcPr>
          <w:p w14:paraId="4C54F11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71B0D54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18.00 </w:t>
            </w:r>
          </w:p>
        </w:tc>
      </w:tr>
      <w:tr w:rsidR="008E45CA" w:rsidRPr="00E861D7" w14:paraId="2A3564C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51BBD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203</w:t>
            </w:r>
          </w:p>
        </w:tc>
        <w:tc>
          <w:tcPr>
            <w:tcW w:w="2881" w:type="dxa"/>
            <w:tcBorders>
              <w:top w:val="nil"/>
              <w:left w:val="nil"/>
              <w:bottom w:val="single" w:sz="4" w:space="0" w:color="auto"/>
              <w:right w:val="single" w:sz="4" w:space="0" w:color="auto"/>
            </w:tcBorders>
            <w:shd w:val="clear" w:color="auto" w:fill="auto"/>
            <w:noWrap/>
            <w:vAlign w:val="center"/>
            <w:hideMark/>
          </w:tcPr>
          <w:p w14:paraId="243A17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399E74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西洋菜</w:t>
            </w:r>
          </w:p>
        </w:tc>
        <w:tc>
          <w:tcPr>
            <w:tcW w:w="954" w:type="dxa"/>
            <w:tcBorders>
              <w:top w:val="nil"/>
              <w:left w:val="nil"/>
              <w:bottom w:val="single" w:sz="4" w:space="0" w:color="auto"/>
              <w:right w:val="single" w:sz="4" w:space="0" w:color="auto"/>
            </w:tcBorders>
            <w:shd w:val="clear" w:color="auto" w:fill="auto"/>
            <w:noWrap/>
            <w:vAlign w:val="bottom"/>
            <w:hideMark/>
          </w:tcPr>
          <w:p w14:paraId="2249AAF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F3187D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32.00 </w:t>
            </w:r>
          </w:p>
        </w:tc>
      </w:tr>
      <w:tr w:rsidR="008E45CA" w:rsidRPr="00E861D7" w14:paraId="66FD500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D68E59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204</w:t>
            </w:r>
          </w:p>
        </w:tc>
        <w:tc>
          <w:tcPr>
            <w:tcW w:w="2881" w:type="dxa"/>
            <w:tcBorders>
              <w:top w:val="nil"/>
              <w:left w:val="nil"/>
              <w:bottom w:val="single" w:sz="4" w:space="0" w:color="auto"/>
              <w:right w:val="single" w:sz="4" w:space="0" w:color="auto"/>
            </w:tcBorders>
            <w:shd w:val="clear" w:color="auto" w:fill="auto"/>
            <w:noWrap/>
            <w:vAlign w:val="center"/>
            <w:hideMark/>
          </w:tcPr>
          <w:p w14:paraId="1C3B9E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62A4E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宁夏迟菜心</w:t>
            </w:r>
          </w:p>
        </w:tc>
        <w:tc>
          <w:tcPr>
            <w:tcW w:w="954" w:type="dxa"/>
            <w:tcBorders>
              <w:top w:val="nil"/>
              <w:left w:val="nil"/>
              <w:bottom w:val="single" w:sz="4" w:space="0" w:color="auto"/>
              <w:right w:val="single" w:sz="4" w:space="0" w:color="auto"/>
            </w:tcBorders>
            <w:shd w:val="clear" w:color="auto" w:fill="auto"/>
            <w:noWrap/>
            <w:vAlign w:val="bottom"/>
            <w:hideMark/>
          </w:tcPr>
          <w:p w14:paraId="101D192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75A1C5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60.00 </w:t>
            </w:r>
          </w:p>
        </w:tc>
      </w:tr>
      <w:tr w:rsidR="008E45CA" w:rsidRPr="00E861D7" w14:paraId="0B98A98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EF3048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205</w:t>
            </w:r>
          </w:p>
        </w:tc>
        <w:tc>
          <w:tcPr>
            <w:tcW w:w="2881" w:type="dxa"/>
            <w:tcBorders>
              <w:top w:val="nil"/>
              <w:left w:val="nil"/>
              <w:bottom w:val="single" w:sz="4" w:space="0" w:color="auto"/>
              <w:right w:val="single" w:sz="4" w:space="0" w:color="auto"/>
            </w:tcBorders>
            <w:shd w:val="clear" w:color="auto" w:fill="auto"/>
            <w:noWrap/>
            <w:vAlign w:val="center"/>
            <w:hideMark/>
          </w:tcPr>
          <w:p w14:paraId="6C0100B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D8622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小香芹</w:t>
            </w:r>
          </w:p>
        </w:tc>
        <w:tc>
          <w:tcPr>
            <w:tcW w:w="954" w:type="dxa"/>
            <w:tcBorders>
              <w:top w:val="nil"/>
              <w:left w:val="nil"/>
              <w:bottom w:val="single" w:sz="4" w:space="0" w:color="auto"/>
              <w:right w:val="single" w:sz="4" w:space="0" w:color="auto"/>
            </w:tcBorders>
            <w:shd w:val="clear" w:color="auto" w:fill="auto"/>
            <w:noWrap/>
            <w:vAlign w:val="bottom"/>
            <w:hideMark/>
          </w:tcPr>
          <w:p w14:paraId="1DF04D1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6C9178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1A5CCC2C"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AAB7F5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206</w:t>
            </w:r>
          </w:p>
        </w:tc>
        <w:tc>
          <w:tcPr>
            <w:tcW w:w="2881" w:type="dxa"/>
            <w:tcBorders>
              <w:top w:val="nil"/>
              <w:left w:val="nil"/>
              <w:bottom w:val="single" w:sz="4" w:space="0" w:color="auto"/>
              <w:right w:val="single" w:sz="4" w:space="0" w:color="auto"/>
            </w:tcBorders>
            <w:shd w:val="clear" w:color="auto" w:fill="auto"/>
            <w:noWrap/>
            <w:vAlign w:val="center"/>
            <w:hideMark/>
          </w:tcPr>
          <w:p w14:paraId="2040553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F12E6F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鲜桑叶</w:t>
            </w:r>
          </w:p>
        </w:tc>
        <w:tc>
          <w:tcPr>
            <w:tcW w:w="954" w:type="dxa"/>
            <w:tcBorders>
              <w:top w:val="nil"/>
              <w:left w:val="nil"/>
              <w:bottom w:val="single" w:sz="4" w:space="0" w:color="auto"/>
              <w:right w:val="single" w:sz="4" w:space="0" w:color="auto"/>
            </w:tcBorders>
            <w:shd w:val="clear" w:color="auto" w:fill="auto"/>
            <w:noWrap/>
            <w:vAlign w:val="bottom"/>
            <w:hideMark/>
          </w:tcPr>
          <w:p w14:paraId="733286F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74707C4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5.00 </w:t>
            </w:r>
          </w:p>
        </w:tc>
      </w:tr>
      <w:tr w:rsidR="008E45CA" w:rsidRPr="00E861D7" w14:paraId="403AE52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5116A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207</w:t>
            </w:r>
          </w:p>
        </w:tc>
        <w:tc>
          <w:tcPr>
            <w:tcW w:w="2881" w:type="dxa"/>
            <w:tcBorders>
              <w:top w:val="nil"/>
              <w:left w:val="nil"/>
              <w:bottom w:val="single" w:sz="4" w:space="0" w:color="auto"/>
              <w:right w:val="single" w:sz="4" w:space="0" w:color="auto"/>
            </w:tcBorders>
            <w:shd w:val="clear" w:color="auto" w:fill="auto"/>
            <w:noWrap/>
            <w:vAlign w:val="center"/>
            <w:hideMark/>
          </w:tcPr>
          <w:p w14:paraId="383965D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D0519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紫甘蓝叶</w:t>
            </w:r>
          </w:p>
        </w:tc>
        <w:tc>
          <w:tcPr>
            <w:tcW w:w="954" w:type="dxa"/>
            <w:tcBorders>
              <w:top w:val="nil"/>
              <w:left w:val="nil"/>
              <w:bottom w:val="single" w:sz="4" w:space="0" w:color="auto"/>
              <w:right w:val="single" w:sz="4" w:space="0" w:color="auto"/>
            </w:tcBorders>
            <w:shd w:val="clear" w:color="auto" w:fill="auto"/>
            <w:noWrap/>
            <w:vAlign w:val="bottom"/>
            <w:hideMark/>
          </w:tcPr>
          <w:p w14:paraId="17B839D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18F444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5.00 </w:t>
            </w:r>
          </w:p>
        </w:tc>
      </w:tr>
      <w:tr w:rsidR="008E45CA" w:rsidRPr="00E861D7" w14:paraId="0956235E"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E75099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208</w:t>
            </w:r>
          </w:p>
        </w:tc>
        <w:tc>
          <w:tcPr>
            <w:tcW w:w="2881" w:type="dxa"/>
            <w:tcBorders>
              <w:top w:val="nil"/>
              <w:left w:val="nil"/>
              <w:bottom w:val="single" w:sz="4" w:space="0" w:color="auto"/>
              <w:right w:val="single" w:sz="4" w:space="0" w:color="auto"/>
            </w:tcBorders>
            <w:shd w:val="clear" w:color="auto" w:fill="auto"/>
            <w:noWrap/>
            <w:vAlign w:val="center"/>
            <w:hideMark/>
          </w:tcPr>
          <w:p w14:paraId="5AFCCC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F45E4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芝麻菜</w:t>
            </w:r>
          </w:p>
        </w:tc>
        <w:tc>
          <w:tcPr>
            <w:tcW w:w="954" w:type="dxa"/>
            <w:tcBorders>
              <w:top w:val="nil"/>
              <w:left w:val="nil"/>
              <w:bottom w:val="single" w:sz="4" w:space="0" w:color="auto"/>
              <w:right w:val="single" w:sz="4" w:space="0" w:color="auto"/>
            </w:tcBorders>
            <w:shd w:val="clear" w:color="auto" w:fill="auto"/>
            <w:noWrap/>
            <w:vAlign w:val="bottom"/>
            <w:hideMark/>
          </w:tcPr>
          <w:p w14:paraId="27650E3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ADF088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722AC3D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897933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209</w:t>
            </w:r>
          </w:p>
        </w:tc>
        <w:tc>
          <w:tcPr>
            <w:tcW w:w="2881" w:type="dxa"/>
            <w:tcBorders>
              <w:top w:val="nil"/>
              <w:left w:val="nil"/>
              <w:bottom w:val="single" w:sz="4" w:space="0" w:color="auto"/>
              <w:right w:val="single" w:sz="4" w:space="0" w:color="auto"/>
            </w:tcBorders>
            <w:shd w:val="clear" w:color="auto" w:fill="auto"/>
            <w:noWrap/>
            <w:vAlign w:val="center"/>
            <w:hideMark/>
          </w:tcPr>
          <w:p w14:paraId="79F72B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1A553F6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潮州红芥兰</w:t>
            </w:r>
          </w:p>
        </w:tc>
        <w:tc>
          <w:tcPr>
            <w:tcW w:w="954" w:type="dxa"/>
            <w:tcBorders>
              <w:top w:val="nil"/>
              <w:left w:val="nil"/>
              <w:bottom w:val="single" w:sz="4" w:space="0" w:color="auto"/>
              <w:right w:val="single" w:sz="4" w:space="0" w:color="auto"/>
            </w:tcBorders>
            <w:shd w:val="clear" w:color="auto" w:fill="auto"/>
            <w:noWrap/>
            <w:vAlign w:val="bottom"/>
            <w:hideMark/>
          </w:tcPr>
          <w:p w14:paraId="536D71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89834B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12.00 </w:t>
            </w:r>
          </w:p>
        </w:tc>
      </w:tr>
      <w:tr w:rsidR="008E45CA" w:rsidRPr="00E861D7" w14:paraId="0570473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DA70E6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210</w:t>
            </w:r>
          </w:p>
        </w:tc>
        <w:tc>
          <w:tcPr>
            <w:tcW w:w="2881" w:type="dxa"/>
            <w:tcBorders>
              <w:top w:val="nil"/>
              <w:left w:val="nil"/>
              <w:bottom w:val="single" w:sz="4" w:space="0" w:color="auto"/>
              <w:right w:val="single" w:sz="4" w:space="0" w:color="auto"/>
            </w:tcBorders>
            <w:shd w:val="clear" w:color="auto" w:fill="auto"/>
            <w:noWrap/>
            <w:vAlign w:val="center"/>
            <w:hideMark/>
          </w:tcPr>
          <w:p w14:paraId="3CDF76D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3DE89E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冰茄</w:t>
            </w:r>
          </w:p>
        </w:tc>
        <w:tc>
          <w:tcPr>
            <w:tcW w:w="954" w:type="dxa"/>
            <w:tcBorders>
              <w:top w:val="nil"/>
              <w:left w:val="nil"/>
              <w:bottom w:val="single" w:sz="4" w:space="0" w:color="auto"/>
              <w:right w:val="single" w:sz="4" w:space="0" w:color="auto"/>
            </w:tcBorders>
            <w:shd w:val="clear" w:color="auto" w:fill="auto"/>
            <w:noWrap/>
            <w:vAlign w:val="bottom"/>
            <w:hideMark/>
          </w:tcPr>
          <w:p w14:paraId="6B5CD8B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3F33CC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5.00 </w:t>
            </w:r>
          </w:p>
        </w:tc>
      </w:tr>
      <w:tr w:rsidR="008E45CA" w:rsidRPr="00E861D7" w14:paraId="2B060E7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F699C9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211</w:t>
            </w:r>
          </w:p>
        </w:tc>
        <w:tc>
          <w:tcPr>
            <w:tcW w:w="2881" w:type="dxa"/>
            <w:tcBorders>
              <w:top w:val="nil"/>
              <w:left w:val="nil"/>
              <w:bottom w:val="single" w:sz="4" w:space="0" w:color="auto"/>
              <w:right w:val="single" w:sz="4" w:space="0" w:color="auto"/>
            </w:tcBorders>
            <w:shd w:val="clear" w:color="auto" w:fill="auto"/>
            <w:noWrap/>
            <w:vAlign w:val="center"/>
            <w:hideMark/>
          </w:tcPr>
          <w:p w14:paraId="51A8435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3F2D14B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迷迭香</w:t>
            </w:r>
          </w:p>
        </w:tc>
        <w:tc>
          <w:tcPr>
            <w:tcW w:w="954" w:type="dxa"/>
            <w:tcBorders>
              <w:top w:val="nil"/>
              <w:left w:val="nil"/>
              <w:bottom w:val="single" w:sz="4" w:space="0" w:color="auto"/>
              <w:right w:val="single" w:sz="4" w:space="0" w:color="auto"/>
            </w:tcBorders>
            <w:shd w:val="clear" w:color="auto" w:fill="auto"/>
            <w:noWrap/>
            <w:vAlign w:val="bottom"/>
            <w:hideMark/>
          </w:tcPr>
          <w:p w14:paraId="3F80605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3AFD85E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 </w:t>
            </w:r>
          </w:p>
        </w:tc>
      </w:tr>
      <w:tr w:rsidR="008E45CA" w:rsidRPr="00E861D7" w14:paraId="0BE25A3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2668DA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212</w:t>
            </w:r>
          </w:p>
        </w:tc>
        <w:tc>
          <w:tcPr>
            <w:tcW w:w="2881" w:type="dxa"/>
            <w:tcBorders>
              <w:top w:val="nil"/>
              <w:left w:val="nil"/>
              <w:bottom w:val="single" w:sz="4" w:space="0" w:color="auto"/>
              <w:right w:val="single" w:sz="4" w:space="0" w:color="auto"/>
            </w:tcBorders>
            <w:shd w:val="clear" w:color="auto" w:fill="auto"/>
            <w:noWrap/>
            <w:vAlign w:val="center"/>
            <w:hideMark/>
          </w:tcPr>
          <w:p w14:paraId="53551B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000000" w:fill="FFFFFF"/>
            <w:noWrap/>
            <w:vAlign w:val="bottom"/>
            <w:hideMark/>
          </w:tcPr>
          <w:p w14:paraId="02F9DF5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黄菊花</w:t>
            </w:r>
          </w:p>
        </w:tc>
        <w:tc>
          <w:tcPr>
            <w:tcW w:w="954" w:type="dxa"/>
            <w:tcBorders>
              <w:top w:val="nil"/>
              <w:left w:val="nil"/>
              <w:bottom w:val="single" w:sz="4" w:space="0" w:color="auto"/>
              <w:right w:val="single" w:sz="4" w:space="0" w:color="auto"/>
            </w:tcBorders>
            <w:shd w:val="clear" w:color="auto" w:fill="auto"/>
            <w:noWrap/>
            <w:vAlign w:val="bottom"/>
            <w:hideMark/>
          </w:tcPr>
          <w:p w14:paraId="46F8D3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52E08F3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17.00 </w:t>
            </w:r>
          </w:p>
        </w:tc>
      </w:tr>
      <w:tr w:rsidR="008E45CA" w:rsidRPr="00E861D7" w14:paraId="0ED68AB4"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5ABBCC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213</w:t>
            </w:r>
          </w:p>
        </w:tc>
        <w:tc>
          <w:tcPr>
            <w:tcW w:w="2881" w:type="dxa"/>
            <w:tcBorders>
              <w:top w:val="nil"/>
              <w:left w:val="nil"/>
              <w:bottom w:val="single" w:sz="4" w:space="0" w:color="auto"/>
              <w:right w:val="single" w:sz="4" w:space="0" w:color="auto"/>
            </w:tcBorders>
            <w:shd w:val="clear" w:color="auto" w:fill="auto"/>
            <w:noWrap/>
            <w:vAlign w:val="center"/>
            <w:hideMark/>
          </w:tcPr>
          <w:p w14:paraId="287625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78813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姬松茸</w:t>
            </w:r>
          </w:p>
        </w:tc>
        <w:tc>
          <w:tcPr>
            <w:tcW w:w="954" w:type="dxa"/>
            <w:tcBorders>
              <w:top w:val="nil"/>
              <w:left w:val="nil"/>
              <w:bottom w:val="single" w:sz="4" w:space="0" w:color="auto"/>
              <w:right w:val="single" w:sz="4" w:space="0" w:color="auto"/>
            </w:tcBorders>
            <w:shd w:val="clear" w:color="auto" w:fill="auto"/>
            <w:noWrap/>
            <w:vAlign w:val="bottom"/>
            <w:hideMark/>
          </w:tcPr>
          <w:p w14:paraId="1A6BB96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1B52EF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 </w:t>
            </w:r>
          </w:p>
        </w:tc>
      </w:tr>
      <w:tr w:rsidR="008E45CA" w:rsidRPr="00E861D7" w14:paraId="3617AF80"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793C2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214</w:t>
            </w:r>
          </w:p>
        </w:tc>
        <w:tc>
          <w:tcPr>
            <w:tcW w:w="2881" w:type="dxa"/>
            <w:tcBorders>
              <w:top w:val="nil"/>
              <w:left w:val="nil"/>
              <w:bottom w:val="single" w:sz="4" w:space="0" w:color="auto"/>
              <w:right w:val="single" w:sz="4" w:space="0" w:color="auto"/>
            </w:tcBorders>
            <w:shd w:val="clear" w:color="auto" w:fill="auto"/>
            <w:noWrap/>
            <w:vAlign w:val="center"/>
            <w:hideMark/>
          </w:tcPr>
          <w:p w14:paraId="5AA8010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A3BB0A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柠檬叶</w:t>
            </w:r>
          </w:p>
        </w:tc>
        <w:tc>
          <w:tcPr>
            <w:tcW w:w="954" w:type="dxa"/>
            <w:tcBorders>
              <w:top w:val="nil"/>
              <w:left w:val="nil"/>
              <w:bottom w:val="single" w:sz="4" w:space="0" w:color="auto"/>
              <w:right w:val="single" w:sz="4" w:space="0" w:color="auto"/>
            </w:tcBorders>
            <w:shd w:val="clear" w:color="auto" w:fill="auto"/>
            <w:noWrap/>
            <w:vAlign w:val="bottom"/>
            <w:hideMark/>
          </w:tcPr>
          <w:p w14:paraId="5EF5957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0E74E8E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1.00 </w:t>
            </w:r>
          </w:p>
        </w:tc>
      </w:tr>
      <w:tr w:rsidR="008E45CA" w:rsidRPr="00E861D7" w14:paraId="232580A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5B4833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215</w:t>
            </w:r>
          </w:p>
        </w:tc>
        <w:tc>
          <w:tcPr>
            <w:tcW w:w="2881" w:type="dxa"/>
            <w:tcBorders>
              <w:top w:val="nil"/>
              <w:left w:val="nil"/>
              <w:bottom w:val="single" w:sz="4" w:space="0" w:color="auto"/>
              <w:right w:val="single" w:sz="4" w:space="0" w:color="auto"/>
            </w:tcBorders>
            <w:shd w:val="clear" w:color="auto" w:fill="auto"/>
            <w:noWrap/>
            <w:vAlign w:val="center"/>
            <w:hideMark/>
          </w:tcPr>
          <w:p w14:paraId="391A93E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4BA98E63"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碗</w:t>
            </w:r>
            <w:proofErr w:type="gramEnd"/>
            <w:r w:rsidRPr="00E861D7">
              <w:rPr>
                <w:rFonts w:ascii="等线" w:eastAsia="等线" w:hAnsi="等线" w:cs="宋体" w:hint="eastAsia"/>
                <w:color w:val="000000"/>
                <w:kern w:val="0"/>
                <w:sz w:val="22"/>
              </w:rPr>
              <w:t>豆苗</w:t>
            </w:r>
          </w:p>
        </w:tc>
        <w:tc>
          <w:tcPr>
            <w:tcW w:w="954" w:type="dxa"/>
            <w:tcBorders>
              <w:top w:val="nil"/>
              <w:left w:val="nil"/>
              <w:bottom w:val="single" w:sz="4" w:space="0" w:color="auto"/>
              <w:right w:val="single" w:sz="4" w:space="0" w:color="auto"/>
            </w:tcBorders>
            <w:shd w:val="clear" w:color="auto" w:fill="auto"/>
            <w:noWrap/>
            <w:vAlign w:val="bottom"/>
            <w:hideMark/>
          </w:tcPr>
          <w:p w14:paraId="42C85B0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B583CE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7C7AEDA7"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0C632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216</w:t>
            </w:r>
          </w:p>
        </w:tc>
        <w:tc>
          <w:tcPr>
            <w:tcW w:w="2881" w:type="dxa"/>
            <w:tcBorders>
              <w:top w:val="nil"/>
              <w:left w:val="nil"/>
              <w:bottom w:val="single" w:sz="4" w:space="0" w:color="auto"/>
              <w:right w:val="single" w:sz="4" w:space="0" w:color="auto"/>
            </w:tcBorders>
            <w:shd w:val="clear" w:color="auto" w:fill="auto"/>
            <w:noWrap/>
            <w:vAlign w:val="center"/>
            <w:hideMark/>
          </w:tcPr>
          <w:p w14:paraId="7E7943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0D17D33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多头玫瑰（3头以上）</w:t>
            </w:r>
          </w:p>
        </w:tc>
        <w:tc>
          <w:tcPr>
            <w:tcW w:w="954" w:type="dxa"/>
            <w:tcBorders>
              <w:top w:val="nil"/>
              <w:left w:val="nil"/>
              <w:bottom w:val="single" w:sz="4" w:space="0" w:color="auto"/>
              <w:right w:val="single" w:sz="4" w:space="0" w:color="auto"/>
            </w:tcBorders>
            <w:shd w:val="clear" w:color="auto" w:fill="auto"/>
            <w:noWrap/>
            <w:vAlign w:val="bottom"/>
            <w:hideMark/>
          </w:tcPr>
          <w:p w14:paraId="660FA5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013F826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9.00 </w:t>
            </w:r>
          </w:p>
        </w:tc>
      </w:tr>
      <w:tr w:rsidR="008E45CA" w:rsidRPr="00E861D7" w14:paraId="5B94E3D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2FC150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217</w:t>
            </w:r>
          </w:p>
        </w:tc>
        <w:tc>
          <w:tcPr>
            <w:tcW w:w="2881" w:type="dxa"/>
            <w:tcBorders>
              <w:top w:val="nil"/>
              <w:left w:val="nil"/>
              <w:bottom w:val="single" w:sz="4" w:space="0" w:color="auto"/>
              <w:right w:val="single" w:sz="4" w:space="0" w:color="auto"/>
            </w:tcBorders>
            <w:shd w:val="clear" w:color="auto" w:fill="auto"/>
            <w:noWrap/>
            <w:vAlign w:val="center"/>
            <w:hideMark/>
          </w:tcPr>
          <w:p w14:paraId="6BBEBDF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0F8AE7E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冰草</w:t>
            </w:r>
          </w:p>
        </w:tc>
        <w:tc>
          <w:tcPr>
            <w:tcW w:w="954" w:type="dxa"/>
            <w:tcBorders>
              <w:top w:val="nil"/>
              <w:left w:val="nil"/>
              <w:bottom w:val="single" w:sz="4" w:space="0" w:color="auto"/>
              <w:right w:val="single" w:sz="4" w:space="0" w:color="auto"/>
            </w:tcBorders>
            <w:shd w:val="clear" w:color="auto" w:fill="auto"/>
            <w:noWrap/>
            <w:vAlign w:val="bottom"/>
            <w:hideMark/>
          </w:tcPr>
          <w:p w14:paraId="5EEF58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1F2B4F7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340997C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9F5BE3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218</w:t>
            </w:r>
          </w:p>
        </w:tc>
        <w:tc>
          <w:tcPr>
            <w:tcW w:w="2881" w:type="dxa"/>
            <w:tcBorders>
              <w:top w:val="nil"/>
              <w:left w:val="nil"/>
              <w:bottom w:val="single" w:sz="4" w:space="0" w:color="auto"/>
              <w:right w:val="single" w:sz="4" w:space="0" w:color="auto"/>
            </w:tcBorders>
            <w:shd w:val="clear" w:color="auto" w:fill="auto"/>
            <w:noWrap/>
            <w:vAlign w:val="center"/>
            <w:hideMark/>
          </w:tcPr>
          <w:p w14:paraId="638F41A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09D5D53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孢子甘蓝</w:t>
            </w:r>
          </w:p>
        </w:tc>
        <w:tc>
          <w:tcPr>
            <w:tcW w:w="954" w:type="dxa"/>
            <w:tcBorders>
              <w:top w:val="nil"/>
              <w:left w:val="nil"/>
              <w:bottom w:val="single" w:sz="4" w:space="0" w:color="auto"/>
              <w:right w:val="single" w:sz="4" w:space="0" w:color="auto"/>
            </w:tcBorders>
            <w:shd w:val="clear" w:color="auto" w:fill="auto"/>
            <w:noWrap/>
            <w:vAlign w:val="bottom"/>
            <w:hideMark/>
          </w:tcPr>
          <w:p w14:paraId="6B61985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A1F0B84"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3271E9B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F116CE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219</w:t>
            </w:r>
          </w:p>
        </w:tc>
        <w:tc>
          <w:tcPr>
            <w:tcW w:w="2881" w:type="dxa"/>
            <w:tcBorders>
              <w:top w:val="nil"/>
              <w:left w:val="nil"/>
              <w:bottom w:val="single" w:sz="4" w:space="0" w:color="auto"/>
              <w:right w:val="single" w:sz="4" w:space="0" w:color="auto"/>
            </w:tcBorders>
            <w:shd w:val="clear" w:color="auto" w:fill="auto"/>
            <w:noWrap/>
            <w:vAlign w:val="center"/>
            <w:hideMark/>
          </w:tcPr>
          <w:p w14:paraId="0A8D086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F875F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紫包菜</w:t>
            </w:r>
          </w:p>
        </w:tc>
        <w:tc>
          <w:tcPr>
            <w:tcW w:w="954" w:type="dxa"/>
            <w:tcBorders>
              <w:top w:val="nil"/>
              <w:left w:val="nil"/>
              <w:bottom w:val="single" w:sz="4" w:space="0" w:color="auto"/>
              <w:right w:val="single" w:sz="4" w:space="0" w:color="auto"/>
            </w:tcBorders>
            <w:shd w:val="clear" w:color="auto" w:fill="auto"/>
            <w:noWrap/>
            <w:vAlign w:val="bottom"/>
            <w:hideMark/>
          </w:tcPr>
          <w:p w14:paraId="67602D0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FABF20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10.00 </w:t>
            </w:r>
          </w:p>
        </w:tc>
      </w:tr>
      <w:tr w:rsidR="008E45CA" w:rsidRPr="00E861D7" w14:paraId="766F85CD"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720CBA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220</w:t>
            </w:r>
          </w:p>
        </w:tc>
        <w:tc>
          <w:tcPr>
            <w:tcW w:w="2881" w:type="dxa"/>
            <w:tcBorders>
              <w:top w:val="nil"/>
              <w:left w:val="nil"/>
              <w:bottom w:val="single" w:sz="4" w:space="0" w:color="auto"/>
              <w:right w:val="single" w:sz="4" w:space="0" w:color="auto"/>
            </w:tcBorders>
            <w:shd w:val="clear" w:color="auto" w:fill="auto"/>
            <w:noWrap/>
            <w:vAlign w:val="center"/>
            <w:hideMark/>
          </w:tcPr>
          <w:p w14:paraId="2031B74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2E5046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凤尾竹叶</w:t>
            </w:r>
          </w:p>
        </w:tc>
        <w:tc>
          <w:tcPr>
            <w:tcW w:w="954" w:type="dxa"/>
            <w:tcBorders>
              <w:top w:val="nil"/>
              <w:left w:val="nil"/>
              <w:bottom w:val="single" w:sz="4" w:space="0" w:color="auto"/>
              <w:right w:val="single" w:sz="4" w:space="0" w:color="auto"/>
            </w:tcBorders>
            <w:shd w:val="clear" w:color="auto" w:fill="auto"/>
            <w:noWrap/>
            <w:vAlign w:val="bottom"/>
            <w:hideMark/>
          </w:tcPr>
          <w:p w14:paraId="58BCE3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6168396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6183F7A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F6CF1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221</w:t>
            </w:r>
          </w:p>
        </w:tc>
        <w:tc>
          <w:tcPr>
            <w:tcW w:w="2881" w:type="dxa"/>
            <w:tcBorders>
              <w:top w:val="nil"/>
              <w:left w:val="nil"/>
              <w:bottom w:val="single" w:sz="4" w:space="0" w:color="auto"/>
              <w:right w:val="single" w:sz="4" w:space="0" w:color="auto"/>
            </w:tcBorders>
            <w:shd w:val="clear" w:color="auto" w:fill="auto"/>
            <w:noWrap/>
            <w:vAlign w:val="center"/>
            <w:hideMark/>
          </w:tcPr>
          <w:p w14:paraId="01812CF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53A7619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腊梅</w:t>
            </w:r>
          </w:p>
        </w:tc>
        <w:tc>
          <w:tcPr>
            <w:tcW w:w="954" w:type="dxa"/>
            <w:tcBorders>
              <w:top w:val="nil"/>
              <w:left w:val="nil"/>
              <w:bottom w:val="single" w:sz="4" w:space="0" w:color="auto"/>
              <w:right w:val="single" w:sz="4" w:space="0" w:color="auto"/>
            </w:tcBorders>
            <w:shd w:val="clear" w:color="auto" w:fill="auto"/>
            <w:noWrap/>
            <w:vAlign w:val="bottom"/>
            <w:hideMark/>
          </w:tcPr>
          <w:p w14:paraId="5756BCF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359CF58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4.00 </w:t>
            </w:r>
          </w:p>
        </w:tc>
      </w:tr>
      <w:tr w:rsidR="008E45CA" w:rsidRPr="00E861D7" w14:paraId="38404D12"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EC1E4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222</w:t>
            </w:r>
          </w:p>
        </w:tc>
        <w:tc>
          <w:tcPr>
            <w:tcW w:w="2881" w:type="dxa"/>
            <w:tcBorders>
              <w:top w:val="nil"/>
              <w:left w:val="nil"/>
              <w:bottom w:val="single" w:sz="4" w:space="0" w:color="auto"/>
              <w:right w:val="single" w:sz="4" w:space="0" w:color="auto"/>
            </w:tcBorders>
            <w:shd w:val="clear" w:color="auto" w:fill="auto"/>
            <w:noWrap/>
            <w:vAlign w:val="center"/>
            <w:hideMark/>
          </w:tcPr>
          <w:p w14:paraId="0F76E36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5EFDF74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水空心菜（水通菜）</w:t>
            </w:r>
          </w:p>
        </w:tc>
        <w:tc>
          <w:tcPr>
            <w:tcW w:w="954" w:type="dxa"/>
            <w:tcBorders>
              <w:top w:val="nil"/>
              <w:left w:val="nil"/>
              <w:bottom w:val="single" w:sz="4" w:space="0" w:color="auto"/>
              <w:right w:val="single" w:sz="4" w:space="0" w:color="auto"/>
            </w:tcBorders>
            <w:shd w:val="clear" w:color="auto" w:fill="auto"/>
            <w:noWrap/>
            <w:vAlign w:val="bottom"/>
            <w:hideMark/>
          </w:tcPr>
          <w:p w14:paraId="5005108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6D56DBE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4C4331D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5D97EF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223</w:t>
            </w:r>
          </w:p>
        </w:tc>
        <w:tc>
          <w:tcPr>
            <w:tcW w:w="2881" w:type="dxa"/>
            <w:tcBorders>
              <w:top w:val="nil"/>
              <w:left w:val="nil"/>
              <w:bottom w:val="single" w:sz="4" w:space="0" w:color="auto"/>
              <w:right w:val="single" w:sz="4" w:space="0" w:color="auto"/>
            </w:tcBorders>
            <w:shd w:val="clear" w:color="auto" w:fill="auto"/>
            <w:noWrap/>
            <w:vAlign w:val="center"/>
            <w:hideMark/>
          </w:tcPr>
          <w:p w14:paraId="53E777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71CE506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百里香</w:t>
            </w:r>
          </w:p>
        </w:tc>
        <w:tc>
          <w:tcPr>
            <w:tcW w:w="954" w:type="dxa"/>
            <w:tcBorders>
              <w:top w:val="nil"/>
              <w:left w:val="nil"/>
              <w:bottom w:val="single" w:sz="4" w:space="0" w:color="auto"/>
              <w:right w:val="single" w:sz="4" w:space="0" w:color="auto"/>
            </w:tcBorders>
            <w:shd w:val="clear" w:color="auto" w:fill="auto"/>
            <w:noWrap/>
            <w:vAlign w:val="bottom"/>
            <w:hideMark/>
          </w:tcPr>
          <w:p w14:paraId="12F0AD0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362BE02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1.00 </w:t>
            </w:r>
          </w:p>
        </w:tc>
      </w:tr>
      <w:tr w:rsidR="008E45CA" w:rsidRPr="00E861D7" w14:paraId="657E6C15"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8DC516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224</w:t>
            </w:r>
          </w:p>
        </w:tc>
        <w:tc>
          <w:tcPr>
            <w:tcW w:w="2881" w:type="dxa"/>
            <w:tcBorders>
              <w:top w:val="nil"/>
              <w:left w:val="nil"/>
              <w:bottom w:val="single" w:sz="4" w:space="0" w:color="auto"/>
              <w:right w:val="single" w:sz="4" w:space="0" w:color="auto"/>
            </w:tcBorders>
            <w:shd w:val="clear" w:color="auto" w:fill="auto"/>
            <w:noWrap/>
            <w:vAlign w:val="center"/>
            <w:hideMark/>
          </w:tcPr>
          <w:p w14:paraId="472CF5F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2E54BD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狗牙生菜（九芽生菜）</w:t>
            </w:r>
          </w:p>
        </w:tc>
        <w:tc>
          <w:tcPr>
            <w:tcW w:w="954" w:type="dxa"/>
            <w:tcBorders>
              <w:top w:val="nil"/>
              <w:left w:val="nil"/>
              <w:bottom w:val="single" w:sz="4" w:space="0" w:color="auto"/>
              <w:right w:val="single" w:sz="4" w:space="0" w:color="auto"/>
            </w:tcBorders>
            <w:shd w:val="clear" w:color="auto" w:fill="auto"/>
            <w:noWrap/>
            <w:vAlign w:val="bottom"/>
            <w:hideMark/>
          </w:tcPr>
          <w:p w14:paraId="519A5C2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29CE2C1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 </w:t>
            </w:r>
          </w:p>
        </w:tc>
      </w:tr>
      <w:tr w:rsidR="008E45CA" w:rsidRPr="00E861D7" w14:paraId="43E788E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E0559E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225</w:t>
            </w:r>
          </w:p>
        </w:tc>
        <w:tc>
          <w:tcPr>
            <w:tcW w:w="2881" w:type="dxa"/>
            <w:tcBorders>
              <w:top w:val="nil"/>
              <w:left w:val="nil"/>
              <w:bottom w:val="single" w:sz="4" w:space="0" w:color="auto"/>
              <w:right w:val="single" w:sz="4" w:space="0" w:color="auto"/>
            </w:tcBorders>
            <w:shd w:val="clear" w:color="auto" w:fill="auto"/>
            <w:noWrap/>
            <w:vAlign w:val="center"/>
            <w:hideMark/>
          </w:tcPr>
          <w:p w14:paraId="6E5647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7F0BC5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益母草</w:t>
            </w:r>
          </w:p>
        </w:tc>
        <w:tc>
          <w:tcPr>
            <w:tcW w:w="954" w:type="dxa"/>
            <w:tcBorders>
              <w:top w:val="nil"/>
              <w:left w:val="nil"/>
              <w:bottom w:val="single" w:sz="4" w:space="0" w:color="auto"/>
              <w:right w:val="single" w:sz="4" w:space="0" w:color="auto"/>
            </w:tcBorders>
            <w:shd w:val="clear" w:color="auto" w:fill="auto"/>
            <w:noWrap/>
            <w:vAlign w:val="bottom"/>
            <w:hideMark/>
          </w:tcPr>
          <w:p w14:paraId="01AC575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4B9F936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2CD2198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47AE6C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226</w:t>
            </w:r>
          </w:p>
        </w:tc>
        <w:tc>
          <w:tcPr>
            <w:tcW w:w="2881" w:type="dxa"/>
            <w:tcBorders>
              <w:top w:val="nil"/>
              <w:left w:val="nil"/>
              <w:bottom w:val="single" w:sz="4" w:space="0" w:color="auto"/>
              <w:right w:val="single" w:sz="4" w:space="0" w:color="auto"/>
            </w:tcBorders>
            <w:shd w:val="clear" w:color="auto" w:fill="auto"/>
            <w:noWrap/>
            <w:vAlign w:val="center"/>
            <w:hideMark/>
          </w:tcPr>
          <w:p w14:paraId="19F3F4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3F06F38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红菜心/红菜苔</w:t>
            </w:r>
          </w:p>
        </w:tc>
        <w:tc>
          <w:tcPr>
            <w:tcW w:w="954" w:type="dxa"/>
            <w:tcBorders>
              <w:top w:val="nil"/>
              <w:left w:val="nil"/>
              <w:bottom w:val="single" w:sz="4" w:space="0" w:color="auto"/>
              <w:right w:val="single" w:sz="4" w:space="0" w:color="auto"/>
            </w:tcBorders>
            <w:shd w:val="clear" w:color="auto" w:fill="auto"/>
            <w:noWrap/>
            <w:vAlign w:val="bottom"/>
            <w:hideMark/>
          </w:tcPr>
          <w:p w14:paraId="08B9189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3FF172E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29DB06FB"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32940E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227</w:t>
            </w:r>
          </w:p>
        </w:tc>
        <w:tc>
          <w:tcPr>
            <w:tcW w:w="2881" w:type="dxa"/>
            <w:tcBorders>
              <w:top w:val="nil"/>
              <w:left w:val="nil"/>
              <w:bottom w:val="single" w:sz="4" w:space="0" w:color="auto"/>
              <w:right w:val="single" w:sz="4" w:space="0" w:color="auto"/>
            </w:tcBorders>
            <w:shd w:val="clear" w:color="auto" w:fill="auto"/>
            <w:noWrap/>
            <w:vAlign w:val="center"/>
            <w:hideMark/>
          </w:tcPr>
          <w:p w14:paraId="30ACC6D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6F554B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罗马生菜</w:t>
            </w:r>
          </w:p>
        </w:tc>
        <w:tc>
          <w:tcPr>
            <w:tcW w:w="954" w:type="dxa"/>
            <w:tcBorders>
              <w:top w:val="nil"/>
              <w:left w:val="nil"/>
              <w:bottom w:val="single" w:sz="4" w:space="0" w:color="auto"/>
              <w:right w:val="single" w:sz="4" w:space="0" w:color="auto"/>
            </w:tcBorders>
            <w:shd w:val="clear" w:color="auto" w:fill="auto"/>
            <w:noWrap/>
            <w:vAlign w:val="bottom"/>
            <w:hideMark/>
          </w:tcPr>
          <w:p w14:paraId="3634969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A82E01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6C964BB8"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2A7890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228</w:t>
            </w:r>
          </w:p>
        </w:tc>
        <w:tc>
          <w:tcPr>
            <w:tcW w:w="2881" w:type="dxa"/>
            <w:tcBorders>
              <w:top w:val="nil"/>
              <w:left w:val="nil"/>
              <w:bottom w:val="single" w:sz="4" w:space="0" w:color="auto"/>
              <w:right w:val="single" w:sz="4" w:space="0" w:color="auto"/>
            </w:tcBorders>
            <w:shd w:val="clear" w:color="auto" w:fill="auto"/>
            <w:noWrap/>
            <w:vAlign w:val="center"/>
            <w:hideMark/>
          </w:tcPr>
          <w:p w14:paraId="003F993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2E5D97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皇帝菜</w:t>
            </w:r>
          </w:p>
        </w:tc>
        <w:tc>
          <w:tcPr>
            <w:tcW w:w="954" w:type="dxa"/>
            <w:tcBorders>
              <w:top w:val="nil"/>
              <w:left w:val="nil"/>
              <w:bottom w:val="single" w:sz="4" w:space="0" w:color="auto"/>
              <w:right w:val="single" w:sz="4" w:space="0" w:color="auto"/>
            </w:tcBorders>
            <w:shd w:val="clear" w:color="auto" w:fill="auto"/>
            <w:noWrap/>
            <w:vAlign w:val="bottom"/>
            <w:hideMark/>
          </w:tcPr>
          <w:p w14:paraId="66D4F8E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35CDCF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3180FB2A"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CE3B7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229</w:t>
            </w:r>
          </w:p>
        </w:tc>
        <w:tc>
          <w:tcPr>
            <w:tcW w:w="2881" w:type="dxa"/>
            <w:tcBorders>
              <w:top w:val="nil"/>
              <w:left w:val="nil"/>
              <w:bottom w:val="single" w:sz="4" w:space="0" w:color="auto"/>
              <w:right w:val="single" w:sz="4" w:space="0" w:color="auto"/>
            </w:tcBorders>
            <w:shd w:val="clear" w:color="auto" w:fill="auto"/>
            <w:noWrap/>
            <w:vAlign w:val="center"/>
            <w:hideMark/>
          </w:tcPr>
          <w:p w14:paraId="26F316A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56B94B8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夜香花</w:t>
            </w:r>
          </w:p>
        </w:tc>
        <w:tc>
          <w:tcPr>
            <w:tcW w:w="954" w:type="dxa"/>
            <w:tcBorders>
              <w:top w:val="nil"/>
              <w:left w:val="nil"/>
              <w:bottom w:val="single" w:sz="4" w:space="0" w:color="auto"/>
              <w:right w:val="single" w:sz="4" w:space="0" w:color="auto"/>
            </w:tcBorders>
            <w:shd w:val="clear" w:color="auto" w:fill="auto"/>
            <w:noWrap/>
            <w:vAlign w:val="bottom"/>
            <w:hideMark/>
          </w:tcPr>
          <w:p w14:paraId="1D9356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center"/>
            <w:hideMark/>
          </w:tcPr>
          <w:p w14:paraId="387311D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1.00 </w:t>
            </w:r>
          </w:p>
        </w:tc>
      </w:tr>
      <w:tr w:rsidR="008E45CA" w:rsidRPr="00E861D7" w14:paraId="7BD551DF"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C3056B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230</w:t>
            </w:r>
          </w:p>
        </w:tc>
        <w:tc>
          <w:tcPr>
            <w:tcW w:w="2881" w:type="dxa"/>
            <w:tcBorders>
              <w:top w:val="nil"/>
              <w:left w:val="nil"/>
              <w:bottom w:val="single" w:sz="4" w:space="0" w:color="auto"/>
              <w:right w:val="single" w:sz="4" w:space="0" w:color="auto"/>
            </w:tcBorders>
            <w:shd w:val="clear" w:color="auto" w:fill="auto"/>
            <w:noWrap/>
            <w:vAlign w:val="center"/>
            <w:hideMark/>
          </w:tcPr>
          <w:p w14:paraId="257BB0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152483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情人草</w:t>
            </w:r>
          </w:p>
        </w:tc>
        <w:tc>
          <w:tcPr>
            <w:tcW w:w="954" w:type="dxa"/>
            <w:tcBorders>
              <w:top w:val="nil"/>
              <w:left w:val="nil"/>
              <w:bottom w:val="single" w:sz="4" w:space="0" w:color="auto"/>
              <w:right w:val="single" w:sz="4" w:space="0" w:color="auto"/>
            </w:tcBorders>
            <w:shd w:val="clear" w:color="auto" w:fill="auto"/>
            <w:noWrap/>
            <w:vAlign w:val="bottom"/>
            <w:hideMark/>
          </w:tcPr>
          <w:p w14:paraId="34DC5F3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053C780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65202411"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1B2D41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231</w:t>
            </w:r>
          </w:p>
        </w:tc>
        <w:tc>
          <w:tcPr>
            <w:tcW w:w="2881" w:type="dxa"/>
            <w:tcBorders>
              <w:top w:val="nil"/>
              <w:left w:val="nil"/>
              <w:bottom w:val="single" w:sz="4" w:space="0" w:color="auto"/>
              <w:right w:val="single" w:sz="4" w:space="0" w:color="auto"/>
            </w:tcBorders>
            <w:shd w:val="clear" w:color="auto" w:fill="auto"/>
            <w:noWrap/>
            <w:vAlign w:val="center"/>
            <w:hideMark/>
          </w:tcPr>
          <w:p w14:paraId="047F6EC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蔬菜瓜果类</w:t>
            </w:r>
          </w:p>
        </w:tc>
        <w:tc>
          <w:tcPr>
            <w:tcW w:w="2928" w:type="dxa"/>
            <w:tcBorders>
              <w:top w:val="nil"/>
              <w:left w:val="nil"/>
              <w:bottom w:val="single" w:sz="4" w:space="0" w:color="auto"/>
              <w:right w:val="single" w:sz="4" w:space="0" w:color="auto"/>
            </w:tcBorders>
            <w:shd w:val="clear" w:color="auto" w:fill="auto"/>
            <w:noWrap/>
            <w:vAlign w:val="bottom"/>
            <w:hideMark/>
          </w:tcPr>
          <w:p w14:paraId="27C92B1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花豆角</w:t>
            </w:r>
          </w:p>
        </w:tc>
        <w:tc>
          <w:tcPr>
            <w:tcW w:w="954" w:type="dxa"/>
            <w:tcBorders>
              <w:top w:val="nil"/>
              <w:left w:val="nil"/>
              <w:bottom w:val="single" w:sz="4" w:space="0" w:color="auto"/>
              <w:right w:val="single" w:sz="4" w:space="0" w:color="auto"/>
            </w:tcBorders>
            <w:shd w:val="clear" w:color="auto" w:fill="auto"/>
            <w:noWrap/>
            <w:vAlign w:val="bottom"/>
            <w:hideMark/>
          </w:tcPr>
          <w:p w14:paraId="6B86318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954" w:type="dxa"/>
            <w:tcBorders>
              <w:top w:val="nil"/>
              <w:left w:val="nil"/>
              <w:bottom w:val="single" w:sz="4" w:space="0" w:color="auto"/>
              <w:right w:val="single" w:sz="4" w:space="0" w:color="auto"/>
            </w:tcBorders>
            <w:shd w:val="clear" w:color="auto" w:fill="auto"/>
            <w:noWrap/>
            <w:vAlign w:val="bottom"/>
            <w:hideMark/>
          </w:tcPr>
          <w:p w14:paraId="1626AF4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63807FD9" w14:textId="77777777" w:rsidTr="008E45CA">
        <w:trPr>
          <w:trHeight w:val="27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D148D2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232</w:t>
            </w:r>
          </w:p>
        </w:tc>
        <w:tc>
          <w:tcPr>
            <w:tcW w:w="2881" w:type="dxa"/>
            <w:tcBorders>
              <w:top w:val="nil"/>
              <w:left w:val="nil"/>
              <w:bottom w:val="single" w:sz="4" w:space="0" w:color="auto"/>
              <w:right w:val="single" w:sz="4" w:space="0" w:color="auto"/>
            </w:tcBorders>
            <w:shd w:val="clear" w:color="auto" w:fill="auto"/>
            <w:noWrap/>
            <w:vAlign w:val="center"/>
            <w:hideMark/>
          </w:tcPr>
          <w:p w14:paraId="3876BC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花卉类</w:t>
            </w:r>
          </w:p>
        </w:tc>
        <w:tc>
          <w:tcPr>
            <w:tcW w:w="2928" w:type="dxa"/>
            <w:tcBorders>
              <w:top w:val="nil"/>
              <w:left w:val="nil"/>
              <w:bottom w:val="single" w:sz="4" w:space="0" w:color="auto"/>
              <w:right w:val="single" w:sz="4" w:space="0" w:color="auto"/>
            </w:tcBorders>
            <w:shd w:val="clear" w:color="auto" w:fill="auto"/>
            <w:noWrap/>
            <w:vAlign w:val="bottom"/>
            <w:hideMark/>
          </w:tcPr>
          <w:p w14:paraId="3E1CC82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康乃馨</w:t>
            </w:r>
          </w:p>
        </w:tc>
        <w:tc>
          <w:tcPr>
            <w:tcW w:w="954" w:type="dxa"/>
            <w:tcBorders>
              <w:top w:val="nil"/>
              <w:left w:val="nil"/>
              <w:bottom w:val="single" w:sz="4" w:space="0" w:color="auto"/>
              <w:right w:val="single" w:sz="4" w:space="0" w:color="auto"/>
            </w:tcBorders>
            <w:shd w:val="clear" w:color="auto" w:fill="auto"/>
            <w:noWrap/>
            <w:vAlign w:val="bottom"/>
            <w:hideMark/>
          </w:tcPr>
          <w:p w14:paraId="7136A16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支</w:t>
            </w:r>
          </w:p>
        </w:tc>
        <w:tc>
          <w:tcPr>
            <w:tcW w:w="954" w:type="dxa"/>
            <w:tcBorders>
              <w:top w:val="nil"/>
              <w:left w:val="nil"/>
              <w:bottom w:val="single" w:sz="4" w:space="0" w:color="auto"/>
              <w:right w:val="single" w:sz="4" w:space="0" w:color="auto"/>
            </w:tcBorders>
            <w:shd w:val="clear" w:color="auto" w:fill="auto"/>
            <w:noWrap/>
            <w:vAlign w:val="center"/>
            <w:hideMark/>
          </w:tcPr>
          <w:p w14:paraId="57DA0F0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2.00 </w:t>
            </w:r>
          </w:p>
        </w:tc>
      </w:tr>
    </w:tbl>
    <w:p w14:paraId="605A41D5" w14:textId="77777777" w:rsidR="008E45CA" w:rsidRPr="00E861D7" w:rsidRDefault="008E45CA" w:rsidP="00E8122F">
      <w:pPr>
        <w:pStyle w:val="afc"/>
        <w:spacing w:line="360" w:lineRule="auto"/>
        <w:rPr>
          <w:rFonts w:asciiTheme="minorEastAsia" w:hAnsiTheme="minorEastAsia" w:cs="宋体"/>
          <w:szCs w:val="21"/>
        </w:rPr>
      </w:pPr>
    </w:p>
    <w:p w14:paraId="019C643F" w14:textId="72323EC1" w:rsidR="008E45CA" w:rsidRPr="00E861D7" w:rsidRDefault="008E45CA" w:rsidP="00E8122F">
      <w:pPr>
        <w:pStyle w:val="afc"/>
        <w:spacing w:line="360" w:lineRule="auto"/>
        <w:rPr>
          <w:rFonts w:asciiTheme="minorEastAsia" w:hAnsiTheme="minorEastAsia" w:cs="宋体"/>
          <w:szCs w:val="21"/>
        </w:rPr>
      </w:pPr>
      <w:r w:rsidRPr="00E861D7">
        <w:rPr>
          <w:rFonts w:asciiTheme="minorEastAsia" w:hAnsiTheme="minorEastAsia" w:cs="宋体" w:hint="eastAsia"/>
          <w:szCs w:val="21"/>
        </w:rPr>
        <w:t>2、水果类1年拟采购清单</w:t>
      </w:r>
    </w:p>
    <w:tbl>
      <w:tblPr>
        <w:tblW w:w="7339" w:type="dxa"/>
        <w:tblInd w:w="93" w:type="dxa"/>
        <w:tblLook w:val="04A0" w:firstRow="1" w:lastRow="0" w:firstColumn="1" w:lastColumn="0" w:noHBand="0" w:noVBand="1"/>
      </w:tblPr>
      <w:tblGrid>
        <w:gridCol w:w="960"/>
        <w:gridCol w:w="960"/>
        <w:gridCol w:w="2519"/>
        <w:gridCol w:w="1100"/>
        <w:gridCol w:w="1800"/>
      </w:tblGrid>
      <w:tr w:rsidR="008E45CA" w:rsidRPr="00E861D7" w14:paraId="3A93728C" w14:textId="77777777" w:rsidTr="008E45CA">
        <w:trPr>
          <w:trHeight w:val="2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E1A0"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序号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478845"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类别</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14:paraId="4A43B467"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商品名称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26CBE7E"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单位</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0D4B0E7" w14:textId="77777777" w:rsidR="008E45CA" w:rsidRPr="00E861D7" w:rsidRDefault="008E45CA" w:rsidP="00E8122F">
            <w:pPr>
              <w:widowControl/>
              <w:spacing w:line="360" w:lineRule="auto"/>
              <w:jc w:val="center"/>
              <w:rPr>
                <w:rFonts w:ascii="等线" w:eastAsia="等线" w:hAnsi="等线" w:cs="宋体"/>
                <w:b/>
                <w:bCs/>
                <w:color w:val="000000"/>
                <w:kern w:val="0"/>
                <w:sz w:val="22"/>
              </w:rPr>
            </w:pPr>
            <w:r w:rsidRPr="00E861D7">
              <w:rPr>
                <w:rFonts w:ascii="等线" w:eastAsia="等线" w:hAnsi="等线" w:cs="宋体" w:hint="eastAsia"/>
                <w:b/>
                <w:bCs/>
                <w:color w:val="000000"/>
                <w:kern w:val="0"/>
                <w:sz w:val="22"/>
              </w:rPr>
              <w:t>一年采购量</w:t>
            </w:r>
          </w:p>
        </w:tc>
      </w:tr>
      <w:tr w:rsidR="008E45CA" w:rsidRPr="00E861D7" w14:paraId="63FBE06E"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9E3C8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1</w:t>
            </w:r>
          </w:p>
        </w:tc>
        <w:tc>
          <w:tcPr>
            <w:tcW w:w="960" w:type="dxa"/>
            <w:tcBorders>
              <w:top w:val="nil"/>
              <w:left w:val="nil"/>
              <w:bottom w:val="single" w:sz="4" w:space="0" w:color="auto"/>
              <w:right w:val="single" w:sz="4" w:space="0" w:color="auto"/>
            </w:tcBorders>
            <w:shd w:val="clear" w:color="auto" w:fill="auto"/>
            <w:noWrap/>
            <w:vAlign w:val="center"/>
            <w:hideMark/>
          </w:tcPr>
          <w:p w14:paraId="6284CE7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BF0EF9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江西脐橙</w:t>
            </w:r>
          </w:p>
        </w:tc>
        <w:tc>
          <w:tcPr>
            <w:tcW w:w="1100" w:type="dxa"/>
            <w:tcBorders>
              <w:top w:val="nil"/>
              <w:left w:val="nil"/>
              <w:bottom w:val="single" w:sz="4" w:space="0" w:color="auto"/>
              <w:right w:val="single" w:sz="4" w:space="0" w:color="auto"/>
            </w:tcBorders>
            <w:shd w:val="clear" w:color="auto" w:fill="auto"/>
            <w:noWrap/>
            <w:vAlign w:val="bottom"/>
            <w:hideMark/>
          </w:tcPr>
          <w:p w14:paraId="0524373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9671E2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11296.00 </w:t>
            </w:r>
          </w:p>
        </w:tc>
      </w:tr>
      <w:tr w:rsidR="008E45CA" w:rsidRPr="00E861D7" w14:paraId="4F7565E4"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DDD3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w:t>
            </w:r>
          </w:p>
        </w:tc>
        <w:tc>
          <w:tcPr>
            <w:tcW w:w="960" w:type="dxa"/>
            <w:tcBorders>
              <w:top w:val="nil"/>
              <w:left w:val="nil"/>
              <w:bottom w:val="single" w:sz="4" w:space="0" w:color="auto"/>
              <w:right w:val="single" w:sz="4" w:space="0" w:color="auto"/>
            </w:tcBorders>
            <w:shd w:val="clear" w:color="auto" w:fill="auto"/>
            <w:noWrap/>
            <w:vAlign w:val="center"/>
            <w:hideMark/>
          </w:tcPr>
          <w:p w14:paraId="68FDF85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22C32D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苹果</w:t>
            </w:r>
          </w:p>
        </w:tc>
        <w:tc>
          <w:tcPr>
            <w:tcW w:w="1100" w:type="dxa"/>
            <w:tcBorders>
              <w:top w:val="nil"/>
              <w:left w:val="nil"/>
              <w:bottom w:val="single" w:sz="4" w:space="0" w:color="auto"/>
              <w:right w:val="single" w:sz="4" w:space="0" w:color="auto"/>
            </w:tcBorders>
            <w:shd w:val="clear" w:color="auto" w:fill="auto"/>
            <w:noWrap/>
            <w:vAlign w:val="bottom"/>
            <w:hideMark/>
          </w:tcPr>
          <w:p w14:paraId="24A8104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E85D62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11736.00 </w:t>
            </w:r>
          </w:p>
        </w:tc>
      </w:tr>
      <w:tr w:rsidR="008E45CA" w:rsidRPr="00E861D7" w14:paraId="3A6543AA"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D2BFD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w:t>
            </w:r>
          </w:p>
        </w:tc>
        <w:tc>
          <w:tcPr>
            <w:tcW w:w="960" w:type="dxa"/>
            <w:tcBorders>
              <w:top w:val="nil"/>
              <w:left w:val="nil"/>
              <w:bottom w:val="single" w:sz="4" w:space="0" w:color="auto"/>
              <w:right w:val="single" w:sz="4" w:space="0" w:color="auto"/>
            </w:tcBorders>
            <w:shd w:val="clear" w:color="auto" w:fill="auto"/>
            <w:noWrap/>
            <w:vAlign w:val="center"/>
            <w:hideMark/>
          </w:tcPr>
          <w:p w14:paraId="6117213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F61B04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白肉火龙果</w:t>
            </w:r>
          </w:p>
        </w:tc>
        <w:tc>
          <w:tcPr>
            <w:tcW w:w="1100" w:type="dxa"/>
            <w:tcBorders>
              <w:top w:val="nil"/>
              <w:left w:val="nil"/>
              <w:bottom w:val="single" w:sz="4" w:space="0" w:color="auto"/>
              <w:right w:val="single" w:sz="4" w:space="0" w:color="auto"/>
            </w:tcBorders>
            <w:shd w:val="clear" w:color="auto" w:fill="auto"/>
            <w:noWrap/>
            <w:vAlign w:val="bottom"/>
            <w:hideMark/>
          </w:tcPr>
          <w:p w14:paraId="71B3FB8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0C4D67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6625.00 </w:t>
            </w:r>
          </w:p>
        </w:tc>
      </w:tr>
      <w:tr w:rsidR="008E45CA" w:rsidRPr="00E861D7" w14:paraId="72C0095E"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1AAD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w:t>
            </w:r>
          </w:p>
        </w:tc>
        <w:tc>
          <w:tcPr>
            <w:tcW w:w="960" w:type="dxa"/>
            <w:tcBorders>
              <w:top w:val="nil"/>
              <w:left w:val="nil"/>
              <w:bottom w:val="single" w:sz="4" w:space="0" w:color="auto"/>
              <w:right w:val="single" w:sz="4" w:space="0" w:color="auto"/>
            </w:tcBorders>
            <w:shd w:val="clear" w:color="auto" w:fill="auto"/>
            <w:noWrap/>
            <w:vAlign w:val="center"/>
            <w:hideMark/>
          </w:tcPr>
          <w:p w14:paraId="416320D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2F0B1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海南香蕉</w:t>
            </w:r>
          </w:p>
        </w:tc>
        <w:tc>
          <w:tcPr>
            <w:tcW w:w="1100" w:type="dxa"/>
            <w:tcBorders>
              <w:top w:val="nil"/>
              <w:left w:val="nil"/>
              <w:bottom w:val="single" w:sz="4" w:space="0" w:color="auto"/>
              <w:right w:val="single" w:sz="4" w:space="0" w:color="auto"/>
            </w:tcBorders>
            <w:shd w:val="clear" w:color="auto" w:fill="auto"/>
            <w:noWrap/>
            <w:vAlign w:val="bottom"/>
            <w:hideMark/>
          </w:tcPr>
          <w:p w14:paraId="36DD093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8B6AAB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13082.00 </w:t>
            </w:r>
          </w:p>
        </w:tc>
      </w:tr>
      <w:tr w:rsidR="008E45CA" w:rsidRPr="00E861D7" w14:paraId="4D15DA4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3441A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w:t>
            </w:r>
          </w:p>
        </w:tc>
        <w:tc>
          <w:tcPr>
            <w:tcW w:w="960" w:type="dxa"/>
            <w:tcBorders>
              <w:top w:val="nil"/>
              <w:left w:val="nil"/>
              <w:bottom w:val="single" w:sz="4" w:space="0" w:color="auto"/>
              <w:right w:val="single" w:sz="4" w:space="0" w:color="auto"/>
            </w:tcBorders>
            <w:shd w:val="clear" w:color="auto" w:fill="auto"/>
            <w:noWrap/>
            <w:vAlign w:val="center"/>
            <w:hideMark/>
          </w:tcPr>
          <w:p w14:paraId="0BC769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C2FD80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香梨</w:t>
            </w:r>
          </w:p>
        </w:tc>
        <w:tc>
          <w:tcPr>
            <w:tcW w:w="1100" w:type="dxa"/>
            <w:tcBorders>
              <w:top w:val="nil"/>
              <w:left w:val="nil"/>
              <w:bottom w:val="single" w:sz="4" w:space="0" w:color="auto"/>
              <w:right w:val="single" w:sz="4" w:space="0" w:color="auto"/>
            </w:tcBorders>
            <w:shd w:val="clear" w:color="auto" w:fill="auto"/>
            <w:noWrap/>
            <w:vAlign w:val="bottom"/>
            <w:hideMark/>
          </w:tcPr>
          <w:p w14:paraId="527FDEC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E9389B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6841.00 </w:t>
            </w:r>
          </w:p>
        </w:tc>
      </w:tr>
      <w:tr w:rsidR="008E45CA" w:rsidRPr="00E861D7" w14:paraId="5EE40E75"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6408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w:t>
            </w:r>
          </w:p>
        </w:tc>
        <w:tc>
          <w:tcPr>
            <w:tcW w:w="960" w:type="dxa"/>
            <w:tcBorders>
              <w:top w:val="nil"/>
              <w:left w:val="nil"/>
              <w:bottom w:val="single" w:sz="4" w:space="0" w:color="auto"/>
              <w:right w:val="single" w:sz="4" w:space="0" w:color="auto"/>
            </w:tcBorders>
            <w:shd w:val="clear" w:color="auto" w:fill="auto"/>
            <w:noWrap/>
            <w:vAlign w:val="center"/>
            <w:hideMark/>
          </w:tcPr>
          <w:p w14:paraId="4AB811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27F1A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国产水蜜桃</w:t>
            </w:r>
          </w:p>
        </w:tc>
        <w:tc>
          <w:tcPr>
            <w:tcW w:w="1100" w:type="dxa"/>
            <w:tcBorders>
              <w:top w:val="nil"/>
              <w:left w:val="nil"/>
              <w:bottom w:val="single" w:sz="4" w:space="0" w:color="auto"/>
              <w:right w:val="single" w:sz="4" w:space="0" w:color="auto"/>
            </w:tcBorders>
            <w:shd w:val="clear" w:color="auto" w:fill="auto"/>
            <w:noWrap/>
            <w:vAlign w:val="bottom"/>
            <w:hideMark/>
          </w:tcPr>
          <w:p w14:paraId="3131AB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98BAFC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4394.00 </w:t>
            </w:r>
          </w:p>
        </w:tc>
      </w:tr>
      <w:tr w:rsidR="008E45CA" w:rsidRPr="00E861D7" w14:paraId="4D42C96A"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0B872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w:t>
            </w:r>
          </w:p>
        </w:tc>
        <w:tc>
          <w:tcPr>
            <w:tcW w:w="960" w:type="dxa"/>
            <w:tcBorders>
              <w:top w:val="nil"/>
              <w:left w:val="nil"/>
              <w:bottom w:val="single" w:sz="4" w:space="0" w:color="auto"/>
              <w:right w:val="single" w:sz="4" w:space="0" w:color="auto"/>
            </w:tcBorders>
            <w:shd w:val="clear" w:color="auto" w:fill="auto"/>
            <w:noWrap/>
            <w:vAlign w:val="center"/>
            <w:hideMark/>
          </w:tcPr>
          <w:p w14:paraId="4B4DC00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0CCE8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百香果</w:t>
            </w:r>
          </w:p>
        </w:tc>
        <w:tc>
          <w:tcPr>
            <w:tcW w:w="1100" w:type="dxa"/>
            <w:tcBorders>
              <w:top w:val="nil"/>
              <w:left w:val="nil"/>
              <w:bottom w:val="single" w:sz="4" w:space="0" w:color="auto"/>
              <w:right w:val="single" w:sz="4" w:space="0" w:color="auto"/>
            </w:tcBorders>
            <w:shd w:val="clear" w:color="auto" w:fill="auto"/>
            <w:noWrap/>
            <w:vAlign w:val="bottom"/>
            <w:hideMark/>
          </w:tcPr>
          <w:p w14:paraId="4FF95D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C83899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2054.00 </w:t>
            </w:r>
          </w:p>
        </w:tc>
      </w:tr>
      <w:tr w:rsidR="008E45CA" w:rsidRPr="00E861D7" w14:paraId="29817C86"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35B3A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25393CA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FD95EC3"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凯特</w:t>
            </w:r>
            <w:proofErr w:type="gramEnd"/>
            <w:r w:rsidRPr="00E861D7">
              <w:rPr>
                <w:rFonts w:ascii="等线" w:eastAsia="等线" w:hAnsi="等线" w:cs="宋体" w:hint="eastAsia"/>
                <w:color w:val="000000"/>
                <w:kern w:val="0"/>
                <w:sz w:val="22"/>
              </w:rPr>
              <w:t>芒果</w:t>
            </w:r>
          </w:p>
        </w:tc>
        <w:tc>
          <w:tcPr>
            <w:tcW w:w="1100" w:type="dxa"/>
            <w:tcBorders>
              <w:top w:val="nil"/>
              <w:left w:val="nil"/>
              <w:bottom w:val="single" w:sz="4" w:space="0" w:color="auto"/>
              <w:right w:val="single" w:sz="4" w:space="0" w:color="auto"/>
            </w:tcBorders>
            <w:shd w:val="clear" w:color="auto" w:fill="auto"/>
            <w:noWrap/>
            <w:vAlign w:val="bottom"/>
            <w:hideMark/>
          </w:tcPr>
          <w:p w14:paraId="711535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5A802D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2104.00 </w:t>
            </w:r>
          </w:p>
        </w:tc>
      </w:tr>
      <w:tr w:rsidR="008E45CA" w:rsidRPr="00E861D7" w14:paraId="5A02EF2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92DDA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9</w:t>
            </w:r>
          </w:p>
        </w:tc>
        <w:tc>
          <w:tcPr>
            <w:tcW w:w="960" w:type="dxa"/>
            <w:tcBorders>
              <w:top w:val="nil"/>
              <w:left w:val="nil"/>
              <w:bottom w:val="single" w:sz="4" w:space="0" w:color="auto"/>
              <w:right w:val="single" w:sz="4" w:space="0" w:color="auto"/>
            </w:tcBorders>
            <w:shd w:val="clear" w:color="auto" w:fill="auto"/>
            <w:noWrap/>
            <w:vAlign w:val="center"/>
            <w:hideMark/>
          </w:tcPr>
          <w:p w14:paraId="084EE3C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558530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丹东草莓</w:t>
            </w:r>
          </w:p>
        </w:tc>
        <w:tc>
          <w:tcPr>
            <w:tcW w:w="1100" w:type="dxa"/>
            <w:tcBorders>
              <w:top w:val="nil"/>
              <w:left w:val="nil"/>
              <w:bottom w:val="single" w:sz="4" w:space="0" w:color="auto"/>
              <w:right w:val="single" w:sz="4" w:space="0" w:color="auto"/>
            </w:tcBorders>
            <w:shd w:val="clear" w:color="auto" w:fill="auto"/>
            <w:noWrap/>
            <w:vAlign w:val="bottom"/>
            <w:hideMark/>
          </w:tcPr>
          <w:p w14:paraId="719E6A2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55A733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204.00 </w:t>
            </w:r>
          </w:p>
        </w:tc>
      </w:tr>
      <w:tr w:rsidR="008E45CA" w:rsidRPr="00E861D7" w14:paraId="35EB0C6D"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9D93C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613AB5E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461F1E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哈密瓜</w:t>
            </w:r>
          </w:p>
        </w:tc>
        <w:tc>
          <w:tcPr>
            <w:tcW w:w="1100" w:type="dxa"/>
            <w:tcBorders>
              <w:top w:val="nil"/>
              <w:left w:val="nil"/>
              <w:bottom w:val="single" w:sz="4" w:space="0" w:color="auto"/>
              <w:right w:val="single" w:sz="4" w:space="0" w:color="auto"/>
            </w:tcBorders>
            <w:shd w:val="clear" w:color="auto" w:fill="auto"/>
            <w:noWrap/>
            <w:vAlign w:val="bottom"/>
            <w:hideMark/>
          </w:tcPr>
          <w:p w14:paraId="5C8A1C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9776F0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4171.00 </w:t>
            </w:r>
          </w:p>
        </w:tc>
      </w:tr>
      <w:tr w:rsidR="008E45CA" w:rsidRPr="00E861D7" w14:paraId="7DB2E623"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4883D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11</w:t>
            </w:r>
          </w:p>
        </w:tc>
        <w:tc>
          <w:tcPr>
            <w:tcW w:w="960" w:type="dxa"/>
            <w:tcBorders>
              <w:top w:val="nil"/>
              <w:left w:val="nil"/>
              <w:bottom w:val="single" w:sz="4" w:space="0" w:color="auto"/>
              <w:right w:val="single" w:sz="4" w:space="0" w:color="auto"/>
            </w:tcBorders>
            <w:shd w:val="clear" w:color="auto" w:fill="auto"/>
            <w:noWrap/>
            <w:vAlign w:val="center"/>
            <w:hideMark/>
          </w:tcPr>
          <w:p w14:paraId="19F7C66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5183F0D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香水柠檬</w:t>
            </w:r>
          </w:p>
        </w:tc>
        <w:tc>
          <w:tcPr>
            <w:tcW w:w="1100" w:type="dxa"/>
            <w:tcBorders>
              <w:top w:val="nil"/>
              <w:left w:val="nil"/>
              <w:bottom w:val="single" w:sz="4" w:space="0" w:color="auto"/>
              <w:right w:val="single" w:sz="4" w:space="0" w:color="auto"/>
            </w:tcBorders>
            <w:shd w:val="clear" w:color="auto" w:fill="auto"/>
            <w:noWrap/>
            <w:vAlign w:val="bottom"/>
            <w:hideMark/>
          </w:tcPr>
          <w:p w14:paraId="4DBBD04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9333CD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868.00 </w:t>
            </w:r>
          </w:p>
        </w:tc>
      </w:tr>
      <w:tr w:rsidR="008E45CA" w:rsidRPr="00E861D7" w14:paraId="5D11D55D"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3D6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06BBF45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39A4C4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金煌芒果</w:t>
            </w:r>
          </w:p>
        </w:tc>
        <w:tc>
          <w:tcPr>
            <w:tcW w:w="1100" w:type="dxa"/>
            <w:tcBorders>
              <w:top w:val="nil"/>
              <w:left w:val="nil"/>
              <w:bottom w:val="single" w:sz="4" w:space="0" w:color="auto"/>
              <w:right w:val="single" w:sz="4" w:space="0" w:color="auto"/>
            </w:tcBorders>
            <w:shd w:val="clear" w:color="auto" w:fill="auto"/>
            <w:noWrap/>
            <w:vAlign w:val="bottom"/>
            <w:hideMark/>
          </w:tcPr>
          <w:p w14:paraId="016D3E5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6FDAE3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1851.00 </w:t>
            </w:r>
          </w:p>
        </w:tc>
      </w:tr>
      <w:tr w:rsidR="008E45CA" w:rsidRPr="00E861D7" w14:paraId="1A9815DB"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33447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13</w:t>
            </w:r>
          </w:p>
        </w:tc>
        <w:tc>
          <w:tcPr>
            <w:tcW w:w="960" w:type="dxa"/>
            <w:tcBorders>
              <w:top w:val="nil"/>
              <w:left w:val="nil"/>
              <w:bottom w:val="single" w:sz="4" w:space="0" w:color="auto"/>
              <w:right w:val="single" w:sz="4" w:space="0" w:color="auto"/>
            </w:tcBorders>
            <w:shd w:val="clear" w:color="auto" w:fill="auto"/>
            <w:noWrap/>
            <w:vAlign w:val="center"/>
            <w:hideMark/>
          </w:tcPr>
          <w:p w14:paraId="19D6C12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5EBDD8C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香蕉</w:t>
            </w:r>
          </w:p>
        </w:tc>
        <w:tc>
          <w:tcPr>
            <w:tcW w:w="1100" w:type="dxa"/>
            <w:tcBorders>
              <w:top w:val="nil"/>
              <w:left w:val="nil"/>
              <w:bottom w:val="single" w:sz="4" w:space="0" w:color="auto"/>
              <w:right w:val="single" w:sz="4" w:space="0" w:color="auto"/>
            </w:tcBorders>
            <w:shd w:val="clear" w:color="auto" w:fill="auto"/>
            <w:noWrap/>
            <w:vAlign w:val="bottom"/>
            <w:hideMark/>
          </w:tcPr>
          <w:p w14:paraId="343226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302B9A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6202.00 </w:t>
            </w:r>
          </w:p>
        </w:tc>
      </w:tr>
      <w:tr w:rsidR="008E45CA" w:rsidRPr="00E861D7" w14:paraId="6D1AF94A"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B272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14</w:t>
            </w:r>
          </w:p>
        </w:tc>
        <w:tc>
          <w:tcPr>
            <w:tcW w:w="960" w:type="dxa"/>
            <w:tcBorders>
              <w:top w:val="nil"/>
              <w:left w:val="nil"/>
              <w:bottom w:val="single" w:sz="4" w:space="0" w:color="auto"/>
              <w:right w:val="single" w:sz="4" w:space="0" w:color="auto"/>
            </w:tcBorders>
            <w:shd w:val="clear" w:color="auto" w:fill="auto"/>
            <w:noWrap/>
            <w:vAlign w:val="center"/>
            <w:hideMark/>
          </w:tcPr>
          <w:p w14:paraId="106A2E0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5473BB99"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沃柑</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6F0B1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ACCC7D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3230.00 </w:t>
            </w:r>
          </w:p>
        </w:tc>
      </w:tr>
      <w:tr w:rsidR="008E45CA" w:rsidRPr="00E861D7" w14:paraId="3EEF6E73"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DA6D9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15</w:t>
            </w:r>
          </w:p>
        </w:tc>
        <w:tc>
          <w:tcPr>
            <w:tcW w:w="960" w:type="dxa"/>
            <w:tcBorders>
              <w:top w:val="nil"/>
              <w:left w:val="nil"/>
              <w:bottom w:val="single" w:sz="4" w:space="0" w:color="auto"/>
              <w:right w:val="single" w:sz="4" w:space="0" w:color="auto"/>
            </w:tcBorders>
            <w:shd w:val="clear" w:color="auto" w:fill="auto"/>
            <w:noWrap/>
            <w:vAlign w:val="center"/>
            <w:hideMark/>
          </w:tcPr>
          <w:p w14:paraId="5CAB0E4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9506EA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车厘子</w:t>
            </w:r>
          </w:p>
        </w:tc>
        <w:tc>
          <w:tcPr>
            <w:tcW w:w="1100" w:type="dxa"/>
            <w:tcBorders>
              <w:top w:val="nil"/>
              <w:left w:val="nil"/>
              <w:bottom w:val="single" w:sz="4" w:space="0" w:color="auto"/>
              <w:right w:val="single" w:sz="4" w:space="0" w:color="auto"/>
            </w:tcBorders>
            <w:shd w:val="clear" w:color="auto" w:fill="auto"/>
            <w:noWrap/>
            <w:vAlign w:val="bottom"/>
            <w:hideMark/>
          </w:tcPr>
          <w:p w14:paraId="0DB1A58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73271F7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308.00 </w:t>
            </w:r>
          </w:p>
        </w:tc>
      </w:tr>
      <w:tr w:rsidR="008E45CA" w:rsidRPr="00E861D7" w14:paraId="32996B9D"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6D17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16</w:t>
            </w:r>
          </w:p>
        </w:tc>
        <w:tc>
          <w:tcPr>
            <w:tcW w:w="960" w:type="dxa"/>
            <w:tcBorders>
              <w:top w:val="nil"/>
              <w:left w:val="nil"/>
              <w:bottom w:val="single" w:sz="4" w:space="0" w:color="auto"/>
              <w:right w:val="single" w:sz="4" w:space="0" w:color="auto"/>
            </w:tcBorders>
            <w:shd w:val="clear" w:color="auto" w:fill="auto"/>
            <w:noWrap/>
            <w:vAlign w:val="center"/>
            <w:hideMark/>
          </w:tcPr>
          <w:p w14:paraId="2E2F696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6BEA806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皇冠梨</w:t>
            </w:r>
          </w:p>
        </w:tc>
        <w:tc>
          <w:tcPr>
            <w:tcW w:w="1100" w:type="dxa"/>
            <w:tcBorders>
              <w:top w:val="nil"/>
              <w:left w:val="nil"/>
              <w:bottom w:val="single" w:sz="4" w:space="0" w:color="auto"/>
              <w:right w:val="single" w:sz="4" w:space="0" w:color="auto"/>
            </w:tcBorders>
            <w:shd w:val="clear" w:color="auto" w:fill="auto"/>
            <w:noWrap/>
            <w:vAlign w:val="bottom"/>
            <w:hideMark/>
          </w:tcPr>
          <w:p w14:paraId="1E4E1D2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5C0701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2426.00 </w:t>
            </w:r>
          </w:p>
        </w:tc>
      </w:tr>
      <w:tr w:rsidR="008E45CA" w:rsidRPr="00E861D7" w14:paraId="352E6ECF"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23B8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30728D8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5AD161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牛奶草莓（约300g/盒）</w:t>
            </w:r>
          </w:p>
        </w:tc>
        <w:tc>
          <w:tcPr>
            <w:tcW w:w="1100" w:type="dxa"/>
            <w:tcBorders>
              <w:top w:val="nil"/>
              <w:left w:val="nil"/>
              <w:bottom w:val="single" w:sz="4" w:space="0" w:color="auto"/>
              <w:right w:val="single" w:sz="4" w:space="0" w:color="auto"/>
            </w:tcBorders>
            <w:shd w:val="clear" w:color="auto" w:fill="auto"/>
            <w:noWrap/>
            <w:vAlign w:val="bottom"/>
            <w:hideMark/>
          </w:tcPr>
          <w:p w14:paraId="4C354F3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盒</w:t>
            </w:r>
          </w:p>
        </w:tc>
        <w:tc>
          <w:tcPr>
            <w:tcW w:w="1800" w:type="dxa"/>
            <w:tcBorders>
              <w:top w:val="nil"/>
              <w:left w:val="nil"/>
              <w:bottom w:val="single" w:sz="4" w:space="0" w:color="auto"/>
              <w:right w:val="single" w:sz="4" w:space="0" w:color="auto"/>
            </w:tcBorders>
            <w:shd w:val="clear" w:color="auto" w:fill="auto"/>
            <w:noWrap/>
            <w:vAlign w:val="center"/>
            <w:hideMark/>
          </w:tcPr>
          <w:p w14:paraId="342CC92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1052.00 </w:t>
            </w:r>
          </w:p>
        </w:tc>
      </w:tr>
      <w:tr w:rsidR="008E45CA" w:rsidRPr="00E861D7" w14:paraId="0BDAC254"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DBC2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18</w:t>
            </w:r>
          </w:p>
        </w:tc>
        <w:tc>
          <w:tcPr>
            <w:tcW w:w="960" w:type="dxa"/>
            <w:tcBorders>
              <w:top w:val="nil"/>
              <w:left w:val="nil"/>
              <w:bottom w:val="single" w:sz="4" w:space="0" w:color="auto"/>
              <w:right w:val="single" w:sz="4" w:space="0" w:color="auto"/>
            </w:tcBorders>
            <w:shd w:val="clear" w:color="auto" w:fill="auto"/>
            <w:noWrap/>
            <w:vAlign w:val="center"/>
            <w:hideMark/>
          </w:tcPr>
          <w:p w14:paraId="14085D3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FEDE00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无籽红提</w:t>
            </w:r>
          </w:p>
        </w:tc>
        <w:tc>
          <w:tcPr>
            <w:tcW w:w="1100" w:type="dxa"/>
            <w:tcBorders>
              <w:top w:val="nil"/>
              <w:left w:val="nil"/>
              <w:bottom w:val="single" w:sz="4" w:space="0" w:color="auto"/>
              <w:right w:val="single" w:sz="4" w:space="0" w:color="auto"/>
            </w:tcBorders>
            <w:shd w:val="clear" w:color="auto" w:fill="auto"/>
            <w:noWrap/>
            <w:vAlign w:val="bottom"/>
            <w:hideMark/>
          </w:tcPr>
          <w:p w14:paraId="03B8317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4C4EF35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650.00 </w:t>
            </w:r>
          </w:p>
        </w:tc>
      </w:tr>
      <w:tr w:rsidR="008E45CA" w:rsidRPr="00E861D7" w14:paraId="0925467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DC2F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19</w:t>
            </w:r>
          </w:p>
        </w:tc>
        <w:tc>
          <w:tcPr>
            <w:tcW w:w="960" w:type="dxa"/>
            <w:tcBorders>
              <w:top w:val="nil"/>
              <w:left w:val="nil"/>
              <w:bottom w:val="single" w:sz="4" w:space="0" w:color="auto"/>
              <w:right w:val="single" w:sz="4" w:space="0" w:color="auto"/>
            </w:tcBorders>
            <w:shd w:val="clear" w:color="auto" w:fill="auto"/>
            <w:noWrap/>
            <w:vAlign w:val="center"/>
            <w:hideMark/>
          </w:tcPr>
          <w:p w14:paraId="420C7A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3CE2A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柠檬（约120g/只）</w:t>
            </w:r>
          </w:p>
        </w:tc>
        <w:tc>
          <w:tcPr>
            <w:tcW w:w="1100" w:type="dxa"/>
            <w:tcBorders>
              <w:top w:val="nil"/>
              <w:left w:val="nil"/>
              <w:bottom w:val="single" w:sz="4" w:space="0" w:color="auto"/>
              <w:right w:val="single" w:sz="4" w:space="0" w:color="auto"/>
            </w:tcBorders>
            <w:shd w:val="clear" w:color="auto" w:fill="auto"/>
            <w:noWrap/>
            <w:vAlign w:val="bottom"/>
            <w:hideMark/>
          </w:tcPr>
          <w:p w14:paraId="474E1CB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只</w:t>
            </w:r>
          </w:p>
        </w:tc>
        <w:tc>
          <w:tcPr>
            <w:tcW w:w="1800" w:type="dxa"/>
            <w:tcBorders>
              <w:top w:val="nil"/>
              <w:left w:val="nil"/>
              <w:bottom w:val="single" w:sz="4" w:space="0" w:color="auto"/>
              <w:right w:val="single" w:sz="4" w:space="0" w:color="auto"/>
            </w:tcBorders>
            <w:shd w:val="clear" w:color="auto" w:fill="auto"/>
            <w:noWrap/>
            <w:vAlign w:val="center"/>
            <w:hideMark/>
          </w:tcPr>
          <w:p w14:paraId="1AB0BBE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3384.00 </w:t>
            </w:r>
          </w:p>
        </w:tc>
      </w:tr>
      <w:tr w:rsidR="008E45CA" w:rsidRPr="00E861D7" w14:paraId="251B7862"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0D09E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20</w:t>
            </w:r>
          </w:p>
        </w:tc>
        <w:tc>
          <w:tcPr>
            <w:tcW w:w="960" w:type="dxa"/>
            <w:tcBorders>
              <w:top w:val="nil"/>
              <w:left w:val="nil"/>
              <w:bottom w:val="single" w:sz="4" w:space="0" w:color="auto"/>
              <w:right w:val="single" w:sz="4" w:space="0" w:color="auto"/>
            </w:tcBorders>
            <w:shd w:val="clear" w:color="auto" w:fill="auto"/>
            <w:noWrap/>
            <w:vAlign w:val="center"/>
            <w:hideMark/>
          </w:tcPr>
          <w:p w14:paraId="6D412E5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89AC5F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杨桃</w:t>
            </w:r>
          </w:p>
        </w:tc>
        <w:tc>
          <w:tcPr>
            <w:tcW w:w="1100" w:type="dxa"/>
            <w:tcBorders>
              <w:top w:val="nil"/>
              <w:left w:val="nil"/>
              <w:bottom w:val="single" w:sz="4" w:space="0" w:color="auto"/>
              <w:right w:val="single" w:sz="4" w:space="0" w:color="auto"/>
            </w:tcBorders>
            <w:shd w:val="clear" w:color="auto" w:fill="auto"/>
            <w:noWrap/>
            <w:vAlign w:val="bottom"/>
            <w:hideMark/>
          </w:tcPr>
          <w:p w14:paraId="64AAA91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226C9E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2241.00 </w:t>
            </w:r>
          </w:p>
        </w:tc>
      </w:tr>
      <w:tr w:rsidR="008E45CA" w:rsidRPr="00E861D7" w14:paraId="11FBA49C"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E6118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21</w:t>
            </w:r>
          </w:p>
        </w:tc>
        <w:tc>
          <w:tcPr>
            <w:tcW w:w="960" w:type="dxa"/>
            <w:tcBorders>
              <w:top w:val="nil"/>
              <w:left w:val="nil"/>
              <w:bottom w:val="single" w:sz="4" w:space="0" w:color="auto"/>
              <w:right w:val="single" w:sz="4" w:space="0" w:color="auto"/>
            </w:tcBorders>
            <w:shd w:val="clear" w:color="auto" w:fill="auto"/>
            <w:noWrap/>
            <w:vAlign w:val="center"/>
            <w:hideMark/>
          </w:tcPr>
          <w:p w14:paraId="7A3C702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BA703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台湾凤梨（约1000g/</w:t>
            </w:r>
            <w:proofErr w:type="gramStart"/>
            <w:r w:rsidRPr="00E861D7">
              <w:rPr>
                <w:rFonts w:ascii="等线" w:eastAsia="等线" w:hAnsi="等线" w:cs="宋体" w:hint="eastAsia"/>
                <w:color w:val="000000"/>
                <w:kern w:val="0"/>
                <w:sz w:val="22"/>
              </w:rPr>
              <w:t>个</w:t>
            </w:r>
            <w:proofErr w:type="gramEnd"/>
            <w:r w:rsidRPr="00E861D7">
              <w:rPr>
                <w:rFonts w:ascii="等线" w:eastAsia="等线" w:hAnsi="等线"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bottom"/>
            <w:hideMark/>
          </w:tcPr>
          <w:p w14:paraId="512DBC41"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个</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14:paraId="629BE70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381.00 </w:t>
            </w:r>
          </w:p>
        </w:tc>
      </w:tr>
      <w:tr w:rsidR="008E45CA" w:rsidRPr="00E861D7" w14:paraId="6CDB0E3A"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6A1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22</w:t>
            </w:r>
          </w:p>
        </w:tc>
        <w:tc>
          <w:tcPr>
            <w:tcW w:w="960" w:type="dxa"/>
            <w:tcBorders>
              <w:top w:val="nil"/>
              <w:left w:val="nil"/>
              <w:bottom w:val="single" w:sz="4" w:space="0" w:color="auto"/>
              <w:right w:val="single" w:sz="4" w:space="0" w:color="auto"/>
            </w:tcBorders>
            <w:shd w:val="clear" w:color="auto" w:fill="auto"/>
            <w:noWrap/>
            <w:vAlign w:val="center"/>
            <w:hideMark/>
          </w:tcPr>
          <w:p w14:paraId="13D6569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0C50E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红圣女果</w:t>
            </w:r>
          </w:p>
        </w:tc>
        <w:tc>
          <w:tcPr>
            <w:tcW w:w="1100" w:type="dxa"/>
            <w:tcBorders>
              <w:top w:val="nil"/>
              <w:left w:val="nil"/>
              <w:bottom w:val="single" w:sz="4" w:space="0" w:color="auto"/>
              <w:right w:val="single" w:sz="4" w:space="0" w:color="auto"/>
            </w:tcBorders>
            <w:shd w:val="clear" w:color="auto" w:fill="auto"/>
            <w:noWrap/>
            <w:vAlign w:val="bottom"/>
            <w:hideMark/>
          </w:tcPr>
          <w:p w14:paraId="42BB42E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50285F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1073.00 </w:t>
            </w:r>
          </w:p>
        </w:tc>
      </w:tr>
      <w:tr w:rsidR="008E45CA" w:rsidRPr="00E861D7" w14:paraId="486798ED"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BDC6A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23</w:t>
            </w:r>
          </w:p>
        </w:tc>
        <w:tc>
          <w:tcPr>
            <w:tcW w:w="960" w:type="dxa"/>
            <w:tcBorders>
              <w:top w:val="nil"/>
              <w:left w:val="nil"/>
              <w:bottom w:val="single" w:sz="4" w:space="0" w:color="auto"/>
              <w:right w:val="single" w:sz="4" w:space="0" w:color="auto"/>
            </w:tcBorders>
            <w:shd w:val="clear" w:color="auto" w:fill="auto"/>
            <w:noWrap/>
            <w:vAlign w:val="center"/>
            <w:hideMark/>
          </w:tcPr>
          <w:p w14:paraId="4D7B9B3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9FE41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黑加仑</w:t>
            </w:r>
          </w:p>
        </w:tc>
        <w:tc>
          <w:tcPr>
            <w:tcW w:w="1100" w:type="dxa"/>
            <w:tcBorders>
              <w:top w:val="nil"/>
              <w:left w:val="nil"/>
              <w:bottom w:val="single" w:sz="4" w:space="0" w:color="auto"/>
              <w:right w:val="single" w:sz="4" w:space="0" w:color="auto"/>
            </w:tcBorders>
            <w:shd w:val="clear" w:color="auto" w:fill="auto"/>
            <w:noWrap/>
            <w:vAlign w:val="bottom"/>
            <w:hideMark/>
          </w:tcPr>
          <w:p w14:paraId="4A26B8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4A76BE1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357.00 </w:t>
            </w:r>
          </w:p>
        </w:tc>
      </w:tr>
      <w:tr w:rsidR="008E45CA" w:rsidRPr="00E861D7" w14:paraId="193140F0"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29F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24</w:t>
            </w:r>
          </w:p>
        </w:tc>
        <w:tc>
          <w:tcPr>
            <w:tcW w:w="960" w:type="dxa"/>
            <w:tcBorders>
              <w:top w:val="nil"/>
              <w:left w:val="nil"/>
              <w:bottom w:val="single" w:sz="4" w:space="0" w:color="auto"/>
              <w:right w:val="single" w:sz="4" w:space="0" w:color="auto"/>
            </w:tcBorders>
            <w:shd w:val="clear" w:color="auto" w:fill="auto"/>
            <w:noWrap/>
            <w:vAlign w:val="center"/>
            <w:hideMark/>
          </w:tcPr>
          <w:p w14:paraId="679778E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906A5F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麒麟西瓜（无籽、大）</w:t>
            </w:r>
          </w:p>
        </w:tc>
        <w:tc>
          <w:tcPr>
            <w:tcW w:w="1100" w:type="dxa"/>
            <w:tcBorders>
              <w:top w:val="nil"/>
              <w:left w:val="nil"/>
              <w:bottom w:val="single" w:sz="4" w:space="0" w:color="auto"/>
              <w:right w:val="single" w:sz="4" w:space="0" w:color="auto"/>
            </w:tcBorders>
            <w:shd w:val="clear" w:color="auto" w:fill="auto"/>
            <w:noWrap/>
            <w:vAlign w:val="bottom"/>
            <w:hideMark/>
          </w:tcPr>
          <w:p w14:paraId="4F1AB3D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4E727CF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1202.00 </w:t>
            </w:r>
          </w:p>
        </w:tc>
      </w:tr>
      <w:tr w:rsidR="008E45CA" w:rsidRPr="00E861D7" w14:paraId="28C08B7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9500E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25</w:t>
            </w:r>
          </w:p>
        </w:tc>
        <w:tc>
          <w:tcPr>
            <w:tcW w:w="960" w:type="dxa"/>
            <w:tcBorders>
              <w:top w:val="nil"/>
              <w:left w:val="nil"/>
              <w:bottom w:val="single" w:sz="4" w:space="0" w:color="auto"/>
              <w:right w:val="single" w:sz="4" w:space="0" w:color="auto"/>
            </w:tcBorders>
            <w:shd w:val="clear" w:color="auto" w:fill="auto"/>
            <w:noWrap/>
            <w:vAlign w:val="center"/>
            <w:hideMark/>
          </w:tcPr>
          <w:p w14:paraId="1C5107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6B8727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雪梨（鸭梨）</w:t>
            </w:r>
          </w:p>
        </w:tc>
        <w:tc>
          <w:tcPr>
            <w:tcW w:w="1100" w:type="dxa"/>
            <w:tcBorders>
              <w:top w:val="nil"/>
              <w:left w:val="nil"/>
              <w:bottom w:val="single" w:sz="4" w:space="0" w:color="auto"/>
              <w:right w:val="single" w:sz="4" w:space="0" w:color="auto"/>
            </w:tcBorders>
            <w:shd w:val="clear" w:color="auto" w:fill="auto"/>
            <w:noWrap/>
            <w:vAlign w:val="bottom"/>
            <w:hideMark/>
          </w:tcPr>
          <w:p w14:paraId="3B11AD2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02C262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1557.00 </w:t>
            </w:r>
          </w:p>
        </w:tc>
      </w:tr>
      <w:tr w:rsidR="008E45CA" w:rsidRPr="00E861D7" w14:paraId="37120013"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B36A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26</w:t>
            </w:r>
          </w:p>
        </w:tc>
        <w:tc>
          <w:tcPr>
            <w:tcW w:w="960" w:type="dxa"/>
            <w:tcBorders>
              <w:top w:val="nil"/>
              <w:left w:val="nil"/>
              <w:bottom w:val="single" w:sz="4" w:space="0" w:color="auto"/>
              <w:right w:val="single" w:sz="4" w:space="0" w:color="auto"/>
            </w:tcBorders>
            <w:shd w:val="clear" w:color="auto" w:fill="auto"/>
            <w:noWrap/>
            <w:vAlign w:val="center"/>
            <w:hideMark/>
          </w:tcPr>
          <w:p w14:paraId="670DD1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8333AA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白肉番石榴</w:t>
            </w:r>
          </w:p>
        </w:tc>
        <w:tc>
          <w:tcPr>
            <w:tcW w:w="1100" w:type="dxa"/>
            <w:tcBorders>
              <w:top w:val="nil"/>
              <w:left w:val="nil"/>
              <w:bottom w:val="single" w:sz="4" w:space="0" w:color="auto"/>
              <w:right w:val="single" w:sz="4" w:space="0" w:color="auto"/>
            </w:tcBorders>
            <w:shd w:val="clear" w:color="auto" w:fill="auto"/>
            <w:noWrap/>
            <w:vAlign w:val="bottom"/>
            <w:hideMark/>
          </w:tcPr>
          <w:p w14:paraId="005E55C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E0DEB8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1209.00 </w:t>
            </w:r>
          </w:p>
        </w:tc>
      </w:tr>
      <w:tr w:rsidR="008E45CA" w:rsidRPr="00E861D7" w14:paraId="6073885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99B33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27</w:t>
            </w:r>
          </w:p>
        </w:tc>
        <w:tc>
          <w:tcPr>
            <w:tcW w:w="960" w:type="dxa"/>
            <w:tcBorders>
              <w:top w:val="nil"/>
              <w:left w:val="nil"/>
              <w:bottom w:val="single" w:sz="4" w:space="0" w:color="auto"/>
              <w:right w:val="single" w:sz="4" w:space="0" w:color="auto"/>
            </w:tcBorders>
            <w:shd w:val="clear" w:color="auto" w:fill="auto"/>
            <w:noWrap/>
            <w:vAlign w:val="center"/>
            <w:hideMark/>
          </w:tcPr>
          <w:p w14:paraId="4B7C33E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000000" w:fill="FFFFFF"/>
            <w:noWrap/>
            <w:vAlign w:val="bottom"/>
            <w:hideMark/>
          </w:tcPr>
          <w:p w14:paraId="76E0A5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无籽青提</w:t>
            </w:r>
          </w:p>
        </w:tc>
        <w:tc>
          <w:tcPr>
            <w:tcW w:w="1100" w:type="dxa"/>
            <w:tcBorders>
              <w:top w:val="nil"/>
              <w:left w:val="nil"/>
              <w:bottom w:val="single" w:sz="4" w:space="0" w:color="auto"/>
              <w:right w:val="single" w:sz="4" w:space="0" w:color="auto"/>
            </w:tcBorders>
            <w:shd w:val="clear" w:color="auto" w:fill="auto"/>
            <w:noWrap/>
            <w:vAlign w:val="bottom"/>
            <w:hideMark/>
          </w:tcPr>
          <w:p w14:paraId="23360A8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B3EBA0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266.00 </w:t>
            </w:r>
          </w:p>
        </w:tc>
      </w:tr>
      <w:tr w:rsidR="008E45CA" w:rsidRPr="00E861D7" w14:paraId="74174AB6"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25DB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28</w:t>
            </w:r>
          </w:p>
        </w:tc>
        <w:tc>
          <w:tcPr>
            <w:tcW w:w="960" w:type="dxa"/>
            <w:tcBorders>
              <w:top w:val="nil"/>
              <w:left w:val="nil"/>
              <w:bottom w:val="single" w:sz="4" w:space="0" w:color="auto"/>
              <w:right w:val="single" w:sz="4" w:space="0" w:color="auto"/>
            </w:tcBorders>
            <w:shd w:val="clear" w:color="auto" w:fill="auto"/>
            <w:noWrap/>
            <w:vAlign w:val="center"/>
            <w:hideMark/>
          </w:tcPr>
          <w:p w14:paraId="4C12868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DBFE0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榴莲</w:t>
            </w:r>
          </w:p>
        </w:tc>
        <w:tc>
          <w:tcPr>
            <w:tcW w:w="1100" w:type="dxa"/>
            <w:tcBorders>
              <w:top w:val="nil"/>
              <w:left w:val="nil"/>
              <w:bottom w:val="single" w:sz="4" w:space="0" w:color="auto"/>
              <w:right w:val="single" w:sz="4" w:space="0" w:color="auto"/>
            </w:tcBorders>
            <w:shd w:val="clear" w:color="auto" w:fill="auto"/>
            <w:noWrap/>
            <w:vAlign w:val="bottom"/>
            <w:hideMark/>
          </w:tcPr>
          <w:p w14:paraId="451C364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65C0AC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183.00 </w:t>
            </w:r>
          </w:p>
        </w:tc>
      </w:tr>
      <w:tr w:rsidR="008E45CA" w:rsidRPr="00E861D7" w14:paraId="13BD35D3"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9A2C1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29</w:t>
            </w:r>
          </w:p>
        </w:tc>
        <w:tc>
          <w:tcPr>
            <w:tcW w:w="960" w:type="dxa"/>
            <w:tcBorders>
              <w:top w:val="nil"/>
              <w:left w:val="nil"/>
              <w:bottom w:val="single" w:sz="4" w:space="0" w:color="auto"/>
              <w:right w:val="single" w:sz="4" w:space="0" w:color="auto"/>
            </w:tcBorders>
            <w:shd w:val="clear" w:color="auto" w:fill="auto"/>
            <w:noWrap/>
            <w:vAlign w:val="center"/>
            <w:hideMark/>
          </w:tcPr>
          <w:p w14:paraId="01995D1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3944DA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去衣板栗</w:t>
            </w:r>
          </w:p>
        </w:tc>
        <w:tc>
          <w:tcPr>
            <w:tcW w:w="1100" w:type="dxa"/>
            <w:tcBorders>
              <w:top w:val="nil"/>
              <w:left w:val="nil"/>
              <w:bottom w:val="single" w:sz="4" w:space="0" w:color="auto"/>
              <w:right w:val="single" w:sz="4" w:space="0" w:color="auto"/>
            </w:tcBorders>
            <w:shd w:val="clear" w:color="auto" w:fill="auto"/>
            <w:noWrap/>
            <w:vAlign w:val="bottom"/>
            <w:hideMark/>
          </w:tcPr>
          <w:p w14:paraId="1B7429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25EA3C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339.00 </w:t>
            </w:r>
          </w:p>
        </w:tc>
      </w:tr>
      <w:tr w:rsidR="008E45CA" w:rsidRPr="00E861D7" w14:paraId="6C17B14E"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6AC2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30</w:t>
            </w:r>
          </w:p>
        </w:tc>
        <w:tc>
          <w:tcPr>
            <w:tcW w:w="960" w:type="dxa"/>
            <w:tcBorders>
              <w:top w:val="nil"/>
              <w:left w:val="nil"/>
              <w:bottom w:val="single" w:sz="4" w:space="0" w:color="auto"/>
              <w:right w:val="single" w:sz="4" w:space="0" w:color="auto"/>
            </w:tcBorders>
            <w:shd w:val="clear" w:color="auto" w:fill="auto"/>
            <w:noWrap/>
            <w:vAlign w:val="center"/>
            <w:hideMark/>
          </w:tcPr>
          <w:p w14:paraId="4CC73F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2DA964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麒麟西瓜（无籽、小）</w:t>
            </w:r>
          </w:p>
        </w:tc>
        <w:tc>
          <w:tcPr>
            <w:tcW w:w="1100" w:type="dxa"/>
            <w:tcBorders>
              <w:top w:val="nil"/>
              <w:left w:val="nil"/>
              <w:bottom w:val="single" w:sz="4" w:space="0" w:color="auto"/>
              <w:right w:val="single" w:sz="4" w:space="0" w:color="auto"/>
            </w:tcBorders>
            <w:shd w:val="clear" w:color="auto" w:fill="auto"/>
            <w:noWrap/>
            <w:vAlign w:val="bottom"/>
            <w:hideMark/>
          </w:tcPr>
          <w:p w14:paraId="66C386F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761DB0E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847.00 </w:t>
            </w:r>
          </w:p>
        </w:tc>
      </w:tr>
      <w:tr w:rsidR="008E45CA" w:rsidRPr="00E861D7" w14:paraId="5E8DE975"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F9EA0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31</w:t>
            </w:r>
          </w:p>
        </w:tc>
        <w:tc>
          <w:tcPr>
            <w:tcW w:w="960" w:type="dxa"/>
            <w:tcBorders>
              <w:top w:val="nil"/>
              <w:left w:val="nil"/>
              <w:bottom w:val="single" w:sz="4" w:space="0" w:color="auto"/>
              <w:right w:val="single" w:sz="4" w:space="0" w:color="auto"/>
            </w:tcBorders>
            <w:shd w:val="clear" w:color="auto" w:fill="auto"/>
            <w:noWrap/>
            <w:vAlign w:val="center"/>
            <w:hideMark/>
          </w:tcPr>
          <w:p w14:paraId="05950A8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1C0D48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甘美西瓜</w:t>
            </w:r>
          </w:p>
        </w:tc>
        <w:tc>
          <w:tcPr>
            <w:tcW w:w="1100" w:type="dxa"/>
            <w:tcBorders>
              <w:top w:val="nil"/>
              <w:left w:val="nil"/>
              <w:bottom w:val="single" w:sz="4" w:space="0" w:color="auto"/>
              <w:right w:val="single" w:sz="4" w:space="0" w:color="auto"/>
            </w:tcBorders>
            <w:shd w:val="clear" w:color="auto" w:fill="auto"/>
            <w:noWrap/>
            <w:vAlign w:val="bottom"/>
            <w:hideMark/>
          </w:tcPr>
          <w:p w14:paraId="1DA5F47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2A066A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741.00 </w:t>
            </w:r>
          </w:p>
        </w:tc>
      </w:tr>
      <w:tr w:rsidR="008E45CA" w:rsidRPr="00E861D7" w14:paraId="6F971F1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42057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32</w:t>
            </w:r>
          </w:p>
        </w:tc>
        <w:tc>
          <w:tcPr>
            <w:tcW w:w="960" w:type="dxa"/>
            <w:tcBorders>
              <w:top w:val="nil"/>
              <w:left w:val="nil"/>
              <w:bottom w:val="single" w:sz="4" w:space="0" w:color="auto"/>
              <w:right w:val="single" w:sz="4" w:space="0" w:color="auto"/>
            </w:tcBorders>
            <w:shd w:val="clear" w:color="auto" w:fill="auto"/>
            <w:noWrap/>
            <w:vAlign w:val="center"/>
            <w:hideMark/>
          </w:tcPr>
          <w:p w14:paraId="50D8C6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7526A0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去皮菠萝</w:t>
            </w:r>
          </w:p>
        </w:tc>
        <w:tc>
          <w:tcPr>
            <w:tcW w:w="1100" w:type="dxa"/>
            <w:tcBorders>
              <w:top w:val="nil"/>
              <w:left w:val="nil"/>
              <w:bottom w:val="single" w:sz="4" w:space="0" w:color="auto"/>
              <w:right w:val="single" w:sz="4" w:space="0" w:color="auto"/>
            </w:tcBorders>
            <w:shd w:val="clear" w:color="auto" w:fill="auto"/>
            <w:noWrap/>
            <w:vAlign w:val="bottom"/>
            <w:hideMark/>
          </w:tcPr>
          <w:p w14:paraId="1FB947B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1FFDB9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507.00 </w:t>
            </w:r>
          </w:p>
        </w:tc>
      </w:tr>
      <w:tr w:rsidR="008E45CA" w:rsidRPr="00E861D7" w14:paraId="2ADD4E65"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90B84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33</w:t>
            </w:r>
          </w:p>
        </w:tc>
        <w:tc>
          <w:tcPr>
            <w:tcW w:w="960" w:type="dxa"/>
            <w:tcBorders>
              <w:top w:val="nil"/>
              <w:left w:val="nil"/>
              <w:bottom w:val="single" w:sz="4" w:space="0" w:color="auto"/>
              <w:right w:val="single" w:sz="4" w:space="0" w:color="auto"/>
            </w:tcBorders>
            <w:shd w:val="clear" w:color="auto" w:fill="auto"/>
            <w:noWrap/>
            <w:vAlign w:val="center"/>
            <w:hideMark/>
          </w:tcPr>
          <w:p w14:paraId="31F97C0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B1871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砂糖桔</w:t>
            </w:r>
          </w:p>
        </w:tc>
        <w:tc>
          <w:tcPr>
            <w:tcW w:w="1100" w:type="dxa"/>
            <w:tcBorders>
              <w:top w:val="nil"/>
              <w:left w:val="nil"/>
              <w:bottom w:val="single" w:sz="4" w:space="0" w:color="auto"/>
              <w:right w:val="single" w:sz="4" w:space="0" w:color="auto"/>
            </w:tcBorders>
            <w:shd w:val="clear" w:color="auto" w:fill="auto"/>
            <w:noWrap/>
            <w:vAlign w:val="bottom"/>
            <w:hideMark/>
          </w:tcPr>
          <w:p w14:paraId="03B7309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5CFAAE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873.00 </w:t>
            </w:r>
          </w:p>
        </w:tc>
      </w:tr>
      <w:tr w:rsidR="008E45CA" w:rsidRPr="00E861D7" w14:paraId="73526650"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53BA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34</w:t>
            </w:r>
          </w:p>
        </w:tc>
        <w:tc>
          <w:tcPr>
            <w:tcW w:w="960" w:type="dxa"/>
            <w:tcBorders>
              <w:top w:val="nil"/>
              <w:left w:val="nil"/>
              <w:bottom w:val="single" w:sz="4" w:space="0" w:color="auto"/>
              <w:right w:val="single" w:sz="4" w:space="0" w:color="auto"/>
            </w:tcBorders>
            <w:shd w:val="clear" w:color="auto" w:fill="auto"/>
            <w:noWrap/>
            <w:vAlign w:val="center"/>
            <w:hideMark/>
          </w:tcPr>
          <w:p w14:paraId="549F448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D14990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新奇士橙</w:t>
            </w:r>
          </w:p>
        </w:tc>
        <w:tc>
          <w:tcPr>
            <w:tcW w:w="1100" w:type="dxa"/>
            <w:tcBorders>
              <w:top w:val="nil"/>
              <w:left w:val="nil"/>
              <w:bottom w:val="single" w:sz="4" w:space="0" w:color="auto"/>
              <w:right w:val="single" w:sz="4" w:space="0" w:color="auto"/>
            </w:tcBorders>
            <w:shd w:val="clear" w:color="auto" w:fill="auto"/>
            <w:noWrap/>
            <w:vAlign w:val="bottom"/>
            <w:hideMark/>
          </w:tcPr>
          <w:p w14:paraId="1A3E8A6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C50D04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316.00 </w:t>
            </w:r>
          </w:p>
        </w:tc>
      </w:tr>
      <w:tr w:rsidR="008E45CA" w:rsidRPr="00E861D7" w14:paraId="05CDBB8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C124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35</w:t>
            </w:r>
          </w:p>
        </w:tc>
        <w:tc>
          <w:tcPr>
            <w:tcW w:w="960" w:type="dxa"/>
            <w:tcBorders>
              <w:top w:val="nil"/>
              <w:left w:val="nil"/>
              <w:bottom w:val="single" w:sz="4" w:space="0" w:color="auto"/>
              <w:right w:val="single" w:sz="4" w:space="0" w:color="auto"/>
            </w:tcBorders>
            <w:shd w:val="clear" w:color="auto" w:fill="auto"/>
            <w:noWrap/>
            <w:vAlign w:val="center"/>
            <w:hideMark/>
          </w:tcPr>
          <w:p w14:paraId="24C7354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9545AD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陕西西瓜</w:t>
            </w:r>
          </w:p>
        </w:tc>
        <w:tc>
          <w:tcPr>
            <w:tcW w:w="1100" w:type="dxa"/>
            <w:tcBorders>
              <w:top w:val="nil"/>
              <w:left w:val="nil"/>
              <w:bottom w:val="single" w:sz="4" w:space="0" w:color="auto"/>
              <w:right w:val="single" w:sz="4" w:space="0" w:color="auto"/>
            </w:tcBorders>
            <w:shd w:val="clear" w:color="auto" w:fill="auto"/>
            <w:noWrap/>
            <w:vAlign w:val="bottom"/>
            <w:hideMark/>
          </w:tcPr>
          <w:p w14:paraId="042E70E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4AD421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1317.00 </w:t>
            </w:r>
          </w:p>
        </w:tc>
      </w:tr>
      <w:tr w:rsidR="008E45CA" w:rsidRPr="00E861D7" w14:paraId="3ED0F502"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0335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36</w:t>
            </w:r>
          </w:p>
        </w:tc>
        <w:tc>
          <w:tcPr>
            <w:tcW w:w="960" w:type="dxa"/>
            <w:tcBorders>
              <w:top w:val="nil"/>
              <w:left w:val="nil"/>
              <w:bottom w:val="single" w:sz="4" w:space="0" w:color="auto"/>
              <w:right w:val="single" w:sz="4" w:space="0" w:color="auto"/>
            </w:tcBorders>
            <w:shd w:val="clear" w:color="auto" w:fill="auto"/>
            <w:noWrap/>
            <w:vAlign w:val="center"/>
            <w:hideMark/>
          </w:tcPr>
          <w:p w14:paraId="5CDD54E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20F481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西柚</w:t>
            </w:r>
          </w:p>
        </w:tc>
        <w:tc>
          <w:tcPr>
            <w:tcW w:w="1100" w:type="dxa"/>
            <w:tcBorders>
              <w:top w:val="nil"/>
              <w:left w:val="nil"/>
              <w:bottom w:val="single" w:sz="4" w:space="0" w:color="auto"/>
              <w:right w:val="single" w:sz="4" w:space="0" w:color="auto"/>
            </w:tcBorders>
            <w:shd w:val="clear" w:color="auto" w:fill="auto"/>
            <w:noWrap/>
            <w:vAlign w:val="bottom"/>
            <w:hideMark/>
          </w:tcPr>
          <w:p w14:paraId="0F4E2F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457BF0C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277.00 </w:t>
            </w:r>
          </w:p>
        </w:tc>
      </w:tr>
      <w:tr w:rsidR="008E45CA" w:rsidRPr="00E861D7" w14:paraId="18F3AB0D"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42B1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37</w:t>
            </w:r>
          </w:p>
        </w:tc>
        <w:tc>
          <w:tcPr>
            <w:tcW w:w="960" w:type="dxa"/>
            <w:tcBorders>
              <w:top w:val="nil"/>
              <w:left w:val="nil"/>
              <w:bottom w:val="single" w:sz="4" w:space="0" w:color="auto"/>
              <w:right w:val="single" w:sz="4" w:space="0" w:color="auto"/>
            </w:tcBorders>
            <w:shd w:val="clear" w:color="auto" w:fill="auto"/>
            <w:noWrap/>
            <w:vAlign w:val="center"/>
            <w:hideMark/>
          </w:tcPr>
          <w:p w14:paraId="4505D14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B3A1BA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蓝</w:t>
            </w:r>
            <w:proofErr w:type="gramStart"/>
            <w:r w:rsidRPr="00E861D7">
              <w:rPr>
                <w:rFonts w:ascii="等线" w:eastAsia="等线" w:hAnsi="等线" w:cs="宋体" w:hint="eastAsia"/>
                <w:color w:val="000000"/>
                <w:kern w:val="0"/>
                <w:sz w:val="22"/>
              </w:rPr>
              <w:t>莓</w:t>
            </w:r>
            <w:proofErr w:type="gramEnd"/>
            <w:r w:rsidRPr="00E861D7">
              <w:rPr>
                <w:rFonts w:ascii="等线" w:eastAsia="等线" w:hAnsi="等线" w:cs="宋体" w:hint="eastAsia"/>
                <w:color w:val="000000"/>
                <w:kern w:val="0"/>
                <w:sz w:val="22"/>
              </w:rPr>
              <w:t>（约120g/盒）</w:t>
            </w:r>
          </w:p>
        </w:tc>
        <w:tc>
          <w:tcPr>
            <w:tcW w:w="1100" w:type="dxa"/>
            <w:tcBorders>
              <w:top w:val="nil"/>
              <w:left w:val="nil"/>
              <w:bottom w:val="single" w:sz="4" w:space="0" w:color="auto"/>
              <w:right w:val="single" w:sz="4" w:space="0" w:color="auto"/>
            </w:tcBorders>
            <w:shd w:val="clear" w:color="auto" w:fill="auto"/>
            <w:noWrap/>
            <w:vAlign w:val="bottom"/>
            <w:hideMark/>
          </w:tcPr>
          <w:p w14:paraId="4F43E2D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盒</w:t>
            </w:r>
          </w:p>
        </w:tc>
        <w:tc>
          <w:tcPr>
            <w:tcW w:w="1800" w:type="dxa"/>
            <w:tcBorders>
              <w:top w:val="nil"/>
              <w:left w:val="nil"/>
              <w:bottom w:val="single" w:sz="4" w:space="0" w:color="auto"/>
              <w:right w:val="single" w:sz="4" w:space="0" w:color="auto"/>
            </w:tcBorders>
            <w:shd w:val="clear" w:color="auto" w:fill="auto"/>
            <w:noWrap/>
            <w:vAlign w:val="center"/>
            <w:hideMark/>
          </w:tcPr>
          <w:p w14:paraId="7A61E74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237.00 </w:t>
            </w:r>
          </w:p>
        </w:tc>
      </w:tr>
      <w:tr w:rsidR="008E45CA" w:rsidRPr="00E861D7" w14:paraId="5676B8B2"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5D40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38</w:t>
            </w:r>
          </w:p>
        </w:tc>
        <w:tc>
          <w:tcPr>
            <w:tcW w:w="960" w:type="dxa"/>
            <w:tcBorders>
              <w:top w:val="nil"/>
              <w:left w:val="nil"/>
              <w:bottom w:val="single" w:sz="4" w:space="0" w:color="auto"/>
              <w:right w:val="single" w:sz="4" w:space="0" w:color="auto"/>
            </w:tcBorders>
            <w:shd w:val="clear" w:color="auto" w:fill="auto"/>
            <w:noWrap/>
            <w:vAlign w:val="center"/>
            <w:hideMark/>
          </w:tcPr>
          <w:p w14:paraId="2FD42D9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000000" w:fill="FFFFFF"/>
            <w:noWrap/>
            <w:vAlign w:val="bottom"/>
            <w:hideMark/>
          </w:tcPr>
          <w:p w14:paraId="79E5EF4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阳光玫瑰青提</w:t>
            </w:r>
          </w:p>
        </w:tc>
        <w:tc>
          <w:tcPr>
            <w:tcW w:w="1100" w:type="dxa"/>
            <w:tcBorders>
              <w:top w:val="nil"/>
              <w:left w:val="nil"/>
              <w:bottom w:val="single" w:sz="4" w:space="0" w:color="auto"/>
              <w:right w:val="single" w:sz="4" w:space="0" w:color="auto"/>
            </w:tcBorders>
            <w:shd w:val="clear" w:color="auto" w:fill="auto"/>
            <w:noWrap/>
            <w:vAlign w:val="bottom"/>
            <w:hideMark/>
          </w:tcPr>
          <w:p w14:paraId="0518F5B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998656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123.00 </w:t>
            </w:r>
          </w:p>
        </w:tc>
      </w:tr>
      <w:tr w:rsidR="008E45CA" w:rsidRPr="00E861D7" w14:paraId="3524518B"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9858D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39</w:t>
            </w:r>
          </w:p>
        </w:tc>
        <w:tc>
          <w:tcPr>
            <w:tcW w:w="960" w:type="dxa"/>
            <w:tcBorders>
              <w:top w:val="nil"/>
              <w:left w:val="nil"/>
              <w:bottom w:val="single" w:sz="4" w:space="0" w:color="auto"/>
              <w:right w:val="single" w:sz="4" w:space="0" w:color="auto"/>
            </w:tcBorders>
            <w:shd w:val="clear" w:color="auto" w:fill="auto"/>
            <w:noWrap/>
            <w:vAlign w:val="center"/>
            <w:hideMark/>
          </w:tcPr>
          <w:p w14:paraId="2693D65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0938D7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青柠檬仔</w:t>
            </w:r>
          </w:p>
        </w:tc>
        <w:tc>
          <w:tcPr>
            <w:tcW w:w="1100" w:type="dxa"/>
            <w:tcBorders>
              <w:top w:val="nil"/>
              <w:left w:val="nil"/>
              <w:bottom w:val="single" w:sz="4" w:space="0" w:color="auto"/>
              <w:right w:val="single" w:sz="4" w:space="0" w:color="auto"/>
            </w:tcBorders>
            <w:shd w:val="clear" w:color="auto" w:fill="auto"/>
            <w:noWrap/>
            <w:vAlign w:val="bottom"/>
            <w:hideMark/>
          </w:tcPr>
          <w:p w14:paraId="07A70CB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E9F6CF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170.00 </w:t>
            </w:r>
          </w:p>
        </w:tc>
      </w:tr>
      <w:tr w:rsidR="008E45CA" w:rsidRPr="00E861D7" w14:paraId="65CD44C6"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9071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40</w:t>
            </w:r>
          </w:p>
        </w:tc>
        <w:tc>
          <w:tcPr>
            <w:tcW w:w="960" w:type="dxa"/>
            <w:tcBorders>
              <w:top w:val="nil"/>
              <w:left w:val="nil"/>
              <w:bottom w:val="single" w:sz="4" w:space="0" w:color="auto"/>
              <w:right w:val="single" w:sz="4" w:space="0" w:color="auto"/>
            </w:tcBorders>
            <w:shd w:val="clear" w:color="auto" w:fill="auto"/>
            <w:noWrap/>
            <w:vAlign w:val="center"/>
            <w:hideMark/>
          </w:tcPr>
          <w:p w14:paraId="6B7266D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EDFD2E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卜</w:t>
            </w:r>
            <w:proofErr w:type="gramStart"/>
            <w:r w:rsidRPr="00E861D7">
              <w:rPr>
                <w:rFonts w:ascii="等线" w:eastAsia="等线" w:hAnsi="等线" w:cs="宋体" w:hint="eastAsia"/>
                <w:color w:val="000000"/>
                <w:kern w:val="0"/>
                <w:sz w:val="22"/>
              </w:rPr>
              <w:t>卜脆红</w:t>
            </w:r>
            <w:proofErr w:type="gramEnd"/>
            <w:r w:rsidRPr="00E861D7">
              <w:rPr>
                <w:rFonts w:ascii="等线" w:eastAsia="等线" w:hAnsi="等线" w:cs="宋体" w:hint="eastAsia"/>
                <w:color w:val="000000"/>
                <w:kern w:val="0"/>
                <w:sz w:val="22"/>
              </w:rPr>
              <w:t>提</w:t>
            </w:r>
          </w:p>
        </w:tc>
        <w:tc>
          <w:tcPr>
            <w:tcW w:w="1100" w:type="dxa"/>
            <w:tcBorders>
              <w:top w:val="nil"/>
              <w:left w:val="nil"/>
              <w:bottom w:val="single" w:sz="4" w:space="0" w:color="auto"/>
              <w:right w:val="single" w:sz="4" w:space="0" w:color="auto"/>
            </w:tcBorders>
            <w:shd w:val="clear" w:color="auto" w:fill="auto"/>
            <w:noWrap/>
            <w:vAlign w:val="bottom"/>
            <w:hideMark/>
          </w:tcPr>
          <w:p w14:paraId="0BAB5D9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4832F42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139.00 </w:t>
            </w:r>
          </w:p>
        </w:tc>
      </w:tr>
      <w:tr w:rsidR="008E45CA" w:rsidRPr="00E861D7" w14:paraId="25276AEB"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43A2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41</w:t>
            </w:r>
          </w:p>
        </w:tc>
        <w:tc>
          <w:tcPr>
            <w:tcW w:w="960" w:type="dxa"/>
            <w:tcBorders>
              <w:top w:val="nil"/>
              <w:left w:val="nil"/>
              <w:bottom w:val="single" w:sz="4" w:space="0" w:color="auto"/>
              <w:right w:val="single" w:sz="4" w:space="0" w:color="auto"/>
            </w:tcBorders>
            <w:shd w:val="clear" w:color="auto" w:fill="auto"/>
            <w:noWrap/>
            <w:vAlign w:val="center"/>
            <w:hideMark/>
          </w:tcPr>
          <w:p w14:paraId="7EC76B9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3776B0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水蜜桃</w:t>
            </w:r>
          </w:p>
        </w:tc>
        <w:tc>
          <w:tcPr>
            <w:tcW w:w="1100" w:type="dxa"/>
            <w:tcBorders>
              <w:top w:val="nil"/>
              <w:left w:val="nil"/>
              <w:bottom w:val="single" w:sz="4" w:space="0" w:color="auto"/>
              <w:right w:val="single" w:sz="4" w:space="0" w:color="auto"/>
            </w:tcBorders>
            <w:shd w:val="clear" w:color="auto" w:fill="auto"/>
            <w:noWrap/>
            <w:vAlign w:val="bottom"/>
            <w:hideMark/>
          </w:tcPr>
          <w:p w14:paraId="5750D5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319F06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186.00 </w:t>
            </w:r>
          </w:p>
        </w:tc>
      </w:tr>
      <w:tr w:rsidR="008E45CA" w:rsidRPr="00E861D7" w14:paraId="0BB50C82"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D7D4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42</w:t>
            </w:r>
          </w:p>
        </w:tc>
        <w:tc>
          <w:tcPr>
            <w:tcW w:w="960" w:type="dxa"/>
            <w:tcBorders>
              <w:top w:val="nil"/>
              <w:left w:val="nil"/>
              <w:bottom w:val="single" w:sz="4" w:space="0" w:color="auto"/>
              <w:right w:val="single" w:sz="4" w:space="0" w:color="auto"/>
            </w:tcBorders>
            <w:shd w:val="clear" w:color="auto" w:fill="auto"/>
            <w:noWrap/>
            <w:vAlign w:val="center"/>
            <w:hideMark/>
          </w:tcPr>
          <w:p w14:paraId="75FB162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C8ECE6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牛奶枣</w:t>
            </w:r>
          </w:p>
        </w:tc>
        <w:tc>
          <w:tcPr>
            <w:tcW w:w="1100" w:type="dxa"/>
            <w:tcBorders>
              <w:top w:val="nil"/>
              <w:left w:val="nil"/>
              <w:bottom w:val="single" w:sz="4" w:space="0" w:color="auto"/>
              <w:right w:val="single" w:sz="4" w:space="0" w:color="auto"/>
            </w:tcBorders>
            <w:shd w:val="clear" w:color="auto" w:fill="auto"/>
            <w:noWrap/>
            <w:vAlign w:val="bottom"/>
            <w:hideMark/>
          </w:tcPr>
          <w:p w14:paraId="4D90603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6C7026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330.00 </w:t>
            </w:r>
          </w:p>
        </w:tc>
      </w:tr>
      <w:tr w:rsidR="008E45CA" w:rsidRPr="00E861D7" w14:paraId="57481C78"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D82D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43</w:t>
            </w:r>
          </w:p>
        </w:tc>
        <w:tc>
          <w:tcPr>
            <w:tcW w:w="960" w:type="dxa"/>
            <w:tcBorders>
              <w:top w:val="nil"/>
              <w:left w:val="nil"/>
              <w:bottom w:val="single" w:sz="4" w:space="0" w:color="auto"/>
              <w:right w:val="single" w:sz="4" w:space="0" w:color="auto"/>
            </w:tcBorders>
            <w:shd w:val="clear" w:color="auto" w:fill="auto"/>
            <w:noWrap/>
            <w:vAlign w:val="center"/>
            <w:hideMark/>
          </w:tcPr>
          <w:p w14:paraId="0A811A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5E7E9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千</w:t>
            </w:r>
            <w:proofErr w:type="gramStart"/>
            <w:r w:rsidRPr="00E861D7">
              <w:rPr>
                <w:rFonts w:ascii="等线" w:eastAsia="等线" w:hAnsi="等线" w:cs="宋体" w:hint="eastAsia"/>
                <w:color w:val="000000"/>
                <w:kern w:val="0"/>
                <w:sz w:val="22"/>
              </w:rPr>
              <w:t>禧</w:t>
            </w:r>
            <w:proofErr w:type="gramEnd"/>
            <w:r w:rsidRPr="00E861D7">
              <w:rPr>
                <w:rFonts w:ascii="等线" w:eastAsia="等线" w:hAnsi="等线" w:cs="宋体" w:hint="eastAsia"/>
                <w:color w:val="000000"/>
                <w:kern w:val="0"/>
                <w:sz w:val="22"/>
              </w:rPr>
              <w:t>果（圣女果）</w:t>
            </w:r>
          </w:p>
        </w:tc>
        <w:tc>
          <w:tcPr>
            <w:tcW w:w="1100" w:type="dxa"/>
            <w:tcBorders>
              <w:top w:val="nil"/>
              <w:left w:val="nil"/>
              <w:bottom w:val="single" w:sz="4" w:space="0" w:color="auto"/>
              <w:right w:val="single" w:sz="4" w:space="0" w:color="auto"/>
            </w:tcBorders>
            <w:shd w:val="clear" w:color="auto" w:fill="auto"/>
            <w:noWrap/>
            <w:vAlign w:val="bottom"/>
            <w:hideMark/>
          </w:tcPr>
          <w:p w14:paraId="7CFCABD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458A1E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158.00 </w:t>
            </w:r>
          </w:p>
        </w:tc>
      </w:tr>
      <w:tr w:rsidR="008E45CA" w:rsidRPr="00E861D7" w14:paraId="3A77610E"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7903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44</w:t>
            </w:r>
          </w:p>
        </w:tc>
        <w:tc>
          <w:tcPr>
            <w:tcW w:w="960" w:type="dxa"/>
            <w:tcBorders>
              <w:top w:val="nil"/>
              <w:left w:val="nil"/>
              <w:bottom w:val="single" w:sz="4" w:space="0" w:color="auto"/>
              <w:right w:val="single" w:sz="4" w:space="0" w:color="auto"/>
            </w:tcBorders>
            <w:shd w:val="clear" w:color="auto" w:fill="auto"/>
            <w:noWrap/>
            <w:vAlign w:val="center"/>
            <w:hideMark/>
          </w:tcPr>
          <w:p w14:paraId="318C2D3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vAlign w:val="bottom"/>
            <w:hideMark/>
          </w:tcPr>
          <w:p w14:paraId="69B09ED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果冻橙</w:t>
            </w:r>
          </w:p>
        </w:tc>
        <w:tc>
          <w:tcPr>
            <w:tcW w:w="1100" w:type="dxa"/>
            <w:tcBorders>
              <w:top w:val="nil"/>
              <w:left w:val="nil"/>
              <w:bottom w:val="single" w:sz="4" w:space="0" w:color="auto"/>
              <w:right w:val="single" w:sz="4" w:space="0" w:color="auto"/>
            </w:tcBorders>
            <w:shd w:val="clear" w:color="auto" w:fill="auto"/>
            <w:noWrap/>
            <w:vAlign w:val="bottom"/>
            <w:hideMark/>
          </w:tcPr>
          <w:p w14:paraId="37CB10A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44A890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358.00 </w:t>
            </w:r>
          </w:p>
        </w:tc>
      </w:tr>
      <w:tr w:rsidR="008E45CA" w:rsidRPr="00E861D7" w14:paraId="4E43CB98"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D3209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45</w:t>
            </w:r>
          </w:p>
        </w:tc>
        <w:tc>
          <w:tcPr>
            <w:tcW w:w="960" w:type="dxa"/>
            <w:tcBorders>
              <w:top w:val="nil"/>
              <w:left w:val="nil"/>
              <w:bottom w:val="single" w:sz="4" w:space="0" w:color="auto"/>
              <w:right w:val="single" w:sz="4" w:space="0" w:color="auto"/>
            </w:tcBorders>
            <w:shd w:val="clear" w:color="auto" w:fill="auto"/>
            <w:noWrap/>
            <w:vAlign w:val="center"/>
            <w:hideMark/>
          </w:tcPr>
          <w:p w14:paraId="0E9523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A775B6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金桔</w:t>
            </w:r>
          </w:p>
        </w:tc>
        <w:tc>
          <w:tcPr>
            <w:tcW w:w="1100" w:type="dxa"/>
            <w:tcBorders>
              <w:top w:val="nil"/>
              <w:left w:val="nil"/>
              <w:bottom w:val="single" w:sz="4" w:space="0" w:color="auto"/>
              <w:right w:val="single" w:sz="4" w:space="0" w:color="auto"/>
            </w:tcBorders>
            <w:shd w:val="clear" w:color="auto" w:fill="auto"/>
            <w:noWrap/>
            <w:vAlign w:val="bottom"/>
            <w:hideMark/>
          </w:tcPr>
          <w:p w14:paraId="1FF919A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25A538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162.00 </w:t>
            </w:r>
          </w:p>
        </w:tc>
      </w:tr>
      <w:tr w:rsidR="008E45CA" w:rsidRPr="00E861D7" w14:paraId="4AED2990"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E666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46</w:t>
            </w:r>
          </w:p>
        </w:tc>
        <w:tc>
          <w:tcPr>
            <w:tcW w:w="960" w:type="dxa"/>
            <w:tcBorders>
              <w:top w:val="nil"/>
              <w:left w:val="nil"/>
              <w:bottom w:val="single" w:sz="4" w:space="0" w:color="auto"/>
              <w:right w:val="single" w:sz="4" w:space="0" w:color="auto"/>
            </w:tcBorders>
            <w:shd w:val="clear" w:color="auto" w:fill="auto"/>
            <w:noWrap/>
            <w:vAlign w:val="center"/>
            <w:hideMark/>
          </w:tcPr>
          <w:p w14:paraId="36FFC59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D4CDBE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冬枣</w:t>
            </w:r>
          </w:p>
        </w:tc>
        <w:tc>
          <w:tcPr>
            <w:tcW w:w="1100" w:type="dxa"/>
            <w:tcBorders>
              <w:top w:val="nil"/>
              <w:left w:val="nil"/>
              <w:bottom w:val="single" w:sz="4" w:space="0" w:color="auto"/>
              <w:right w:val="single" w:sz="4" w:space="0" w:color="auto"/>
            </w:tcBorders>
            <w:shd w:val="clear" w:color="auto" w:fill="auto"/>
            <w:noWrap/>
            <w:vAlign w:val="bottom"/>
            <w:hideMark/>
          </w:tcPr>
          <w:p w14:paraId="589DB5F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559A3C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75.00 </w:t>
            </w:r>
          </w:p>
        </w:tc>
      </w:tr>
      <w:tr w:rsidR="008E45CA" w:rsidRPr="00E861D7" w14:paraId="7E5C67C1"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60677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47</w:t>
            </w:r>
          </w:p>
        </w:tc>
        <w:tc>
          <w:tcPr>
            <w:tcW w:w="960" w:type="dxa"/>
            <w:tcBorders>
              <w:top w:val="nil"/>
              <w:left w:val="nil"/>
              <w:bottom w:val="single" w:sz="4" w:space="0" w:color="auto"/>
              <w:right w:val="single" w:sz="4" w:space="0" w:color="auto"/>
            </w:tcBorders>
            <w:shd w:val="clear" w:color="auto" w:fill="auto"/>
            <w:noWrap/>
            <w:vAlign w:val="center"/>
            <w:hideMark/>
          </w:tcPr>
          <w:p w14:paraId="186DCDC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77CB9D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夏威夷木瓜</w:t>
            </w:r>
          </w:p>
        </w:tc>
        <w:tc>
          <w:tcPr>
            <w:tcW w:w="1100" w:type="dxa"/>
            <w:tcBorders>
              <w:top w:val="nil"/>
              <w:left w:val="nil"/>
              <w:bottom w:val="single" w:sz="4" w:space="0" w:color="auto"/>
              <w:right w:val="single" w:sz="4" w:space="0" w:color="auto"/>
            </w:tcBorders>
            <w:shd w:val="clear" w:color="auto" w:fill="auto"/>
            <w:noWrap/>
            <w:vAlign w:val="bottom"/>
            <w:hideMark/>
          </w:tcPr>
          <w:p w14:paraId="16F33A5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C10DF8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336.00 </w:t>
            </w:r>
          </w:p>
        </w:tc>
      </w:tr>
      <w:tr w:rsidR="008E45CA" w:rsidRPr="00E861D7" w14:paraId="5B0B21F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540E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48</w:t>
            </w:r>
          </w:p>
        </w:tc>
        <w:tc>
          <w:tcPr>
            <w:tcW w:w="960" w:type="dxa"/>
            <w:tcBorders>
              <w:top w:val="nil"/>
              <w:left w:val="nil"/>
              <w:bottom w:val="single" w:sz="4" w:space="0" w:color="auto"/>
              <w:right w:val="single" w:sz="4" w:space="0" w:color="auto"/>
            </w:tcBorders>
            <w:shd w:val="clear" w:color="auto" w:fill="auto"/>
            <w:noWrap/>
            <w:vAlign w:val="center"/>
            <w:hideMark/>
          </w:tcPr>
          <w:p w14:paraId="769816C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3AE3B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石头西瓜</w:t>
            </w:r>
          </w:p>
        </w:tc>
        <w:tc>
          <w:tcPr>
            <w:tcW w:w="1100" w:type="dxa"/>
            <w:tcBorders>
              <w:top w:val="nil"/>
              <w:left w:val="nil"/>
              <w:bottom w:val="single" w:sz="4" w:space="0" w:color="auto"/>
              <w:right w:val="single" w:sz="4" w:space="0" w:color="auto"/>
            </w:tcBorders>
            <w:shd w:val="clear" w:color="auto" w:fill="auto"/>
            <w:noWrap/>
            <w:vAlign w:val="bottom"/>
            <w:hideMark/>
          </w:tcPr>
          <w:p w14:paraId="0E208B8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1196A38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504.00 </w:t>
            </w:r>
          </w:p>
        </w:tc>
      </w:tr>
      <w:tr w:rsidR="008E45CA" w:rsidRPr="00E861D7" w14:paraId="77CFAB31"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22F0F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49</w:t>
            </w:r>
          </w:p>
        </w:tc>
        <w:tc>
          <w:tcPr>
            <w:tcW w:w="960" w:type="dxa"/>
            <w:tcBorders>
              <w:top w:val="nil"/>
              <w:left w:val="nil"/>
              <w:bottom w:val="single" w:sz="4" w:space="0" w:color="auto"/>
              <w:right w:val="single" w:sz="4" w:space="0" w:color="auto"/>
            </w:tcBorders>
            <w:shd w:val="clear" w:color="auto" w:fill="auto"/>
            <w:noWrap/>
            <w:vAlign w:val="center"/>
            <w:hideMark/>
          </w:tcPr>
          <w:p w14:paraId="38835E0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2BBA0D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红肉番石榴</w:t>
            </w:r>
          </w:p>
        </w:tc>
        <w:tc>
          <w:tcPr>
            <w:tcW w:w="1100" w:type="dxa"/>
            <w:tcBorders>
              <w:top w:val="nil"/>
              <w:left w:val="nil"/>
              <w:bottom w:val="single" w:sz="4" w:space="0" w:color="auto"/>
              <w:right w:val="single" w:sz="4" w:space="0" w:color="auto"/>
            </w:tcBorders>
            <w:shd w:val="clear" w:color="auto" w:fill="auto"/>
            <w:noWrap/>
            <w:vAlign w:val="bottom"/>
            <w:hideMark/>
          </w:tcPr>
          <w:p w14:paraId="13153D1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0D5093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289.00 </w:t>
            </w:r>
          </w:p>
        </w:tc>
      </w:tr>
      <w:tr w:rsidR="008E45CA" w:rsidRPr="00E861D7" w14:paraId="43F39FE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E76EA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6D8E216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0A3CFE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三华李</w:t>
            </w:r>
          </w:p>
        </w:tc>
        <w:tc>
          <w:tcPr>
            <w:tcW w:w="1100" w:type="dxa"/>
            <w:tcBorders>
              <w:top w:val="nil"/>
              <w:left w:val="nil"/>
              <w:bottom w:val="single" w:sz="4" w:space="0" w:color="auto"/>
              <w:right w:val="single" w:sz="4" w:space="0" w:color="auto"/>
            </w:tcBorders>
            <w:shd w:val="clear" w:color="auto" w:fill="auto"/>
            <w:noWrap/>
            <w:vAlign w:val="bottom"/>
            <w:hideMark/>
          </w:tcPr>
          <w:p w14:paraId="276A700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959C55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69.00 </w:t>
            </w:r>
          </w:p>
        </w:tc>
      </w:tr>
      <w:tr w:rsidR="008E45CA" w:rsidRPr="00E861D7" w14:paraId="2C9D62EB"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4A89F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51</w:t>
            </w:r>
          </w:p>
        </w:tc>
        <w:tc>
          <w:tcPr>
            <w:tcW w:w="960" w:type="dxa"/>
            <w:tcBorders>
              <w:top w:val="nil"/>
              <w:left w:val="nil"/>
              <w:bottom w:val="single" w:sz="4" w:space="0" w:color="auto"/>
              <w:right w:val="single" w:sz="4" w:space="0" w:color="auto"/>
            </w:tcBorders>
            <w:shd w:val="clear" w:color="auto" w:fill="auto"/>
            <w:noWrap/>
            <w:vAlign w:val="center"/>
            <w:hideMark/>
          </w:tcPr>
          <w:p w14:paraId="6A9B4D7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62F71FB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红肉火龙果</w:t>
            </w:r>
          </w:p>
        </w:tc>
        <w:tc>
          <w:tcPr>
            <w:tcW w:w="1100" w:type="dxa"/>
            <w:tcBorders>
              <w:top w:val="nil"/>
              <w:left w:val="nil"/>
              <w:bottom w:val="single" w:sz="4" w:space="0" w:color="auto"/>
              <w:right w:val="single" w:sz="4" w:space="0" w:color="auto"/>
            </w:tcBorders>
            <w:shd w:val="clear" w:color="auto" w:fill="auto"/>
            <w:noWrap/>
            <w:vAlign w:val="bottom"/>
            <w:hideMark/>
          </w:tcPr>
          <w:p w14:paraId="3D87F79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431FC0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125.00 </w:t>
            </w:r>
          </w:p>
        </w:tc>
      </w:tr>
      <w:tr w:rsidR="008E45CA" w:rsidRPr="00E861D7" w14:paraId="54C0CE1C"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89FD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52</w:t>
            </w:r>
          </w:p>
        </w:tc>
        <w:tc>
          <w:tcPr>
            <w:tcW w:w="960" w:type="dxa"/>
            <w:tcBorders>
              <w:top w:val="nil"/>
              <w:left w:val="nil"/>
              <w:bottom w:val="single" w:sz="4" w:space="0" w:color="auto"/>
              <w:right w:val="single" w:sz="4" w:space="0" w:color="auto"/>
            </w:tcBorders>
            <w:shd w:val="clear" w:color="auto" w:fill="auto"/>
            <w:noWrap/>
            <w:vAlign w:val="center"/>
            <w:hideMark/>
          </w:tcPr>
          <w:p w14:paraId="73481B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064F8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羊角蜜瓜</w:t>
            </w:r>
          </w:p>
        </w:tc>
        <w:tc>
          <w:tcPr>
            <w:tcW w:w="1100" w:type="dxa"/>
            <w:tcBorders>
              <w:top w:val="nil"/>
              <w:left w:val="nil"/>
              <w:bottom w:val="single" w:sz="4" w:space="0" w:color="auto"/>
              <w:right w:val="single" w:sz="4" w:space="0" w:color="auto"/>
            </w:tcBorders>
            <w:shd w:val="clear" w:color="auto" w:fill="auto"/>
            <w:noWrap/>
            <w:vAlign w:val="bottom"/>
            <w:hideMark/>
          </w:tcPr>
          <w:p w14:paraId="2CAD24E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96DCF9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99.00 </w:t>
            </w:r>
          </w:p>
        </w:tc>
      </w:tr>
      <w:tr w:rsidR="008E45CA" w:rsidRPr="00E861D7" w14:paraId="3B77D1BB"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D94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53</w:t>
            </w:r>
          </w:p>
        </w:tc>
        <w:tc>
          <w:tcPr>
            <w:tcW w:w="960" w:type="dxa"/>
            <w:tcBorders>
              <w:top w:val="nil"/>
              <w:left w:val="nil"/>
              <w:bottom w:val="single" w:sz="4" w:space="0" w:color="auto"/>
              <w:right w:val="single" w:sz="4" w:space="0" w:color="auto"/>
            </w:tcBorders>
            <w:shd w:val="clear" w:color="auto" w:fill="auto"/>
            <w:noWrap/>
            <w:vAlign w:val="center"/>
            <w:hideMark/>
          </w:tcPr>
          <w:p w14:paraId="0C2E0DE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5DD7D30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黄奇异果（约100g/</w:t>
            </w:r>
            <w:proofErr w:type="gramStart"/>
            <w:r w:rsidRPr="00E861D7">
              <w:rPr>
                <w:rFonts w:ascii="等线" w:eastAsia="等线" w:hAnsi="等线" w:cs="宋体" w:hint="eastAsia"/>
                <w:color w:val="000000"/>
                <w:kern w:val="0"/>
                <w:sz w:val="22"/>
              </w:rPr>
              <w:t>个</w:t>
            </w:r>
            <w:proofErr w:type="gramEnd"/>
            <w:r w:rsidRPr="00E861D7">
              <w:rPr>
                <w:rFonts w:ascii="等线" w:eastAsia="等线" w:hAnsi="等线"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bottom"/>
            <w:hideMark/>
          </w:tcPr>
          <w:p w14:paraId="3BC755F0"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个</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14:paraId="693899F9"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132.00 </w:t>
            </w:r>
          </w:p>
        </w:tc>
      </w:tr>
      <w:tr w:rsidR="008E45CA" w:rsidRPr="00E861D7" w14:paraId="01AB6CDF"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B5B8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54</w:t>
            </w:r>
          </w:p>
        </w:tc>
        <w:tc>
          <w:tcPr>
            <w:tcW w:w="960" w:type="dxa"/>
            <w:tcBorders>
              <w:top w:val="nil"/>
              <w:left w:val="nil"/>
              <w:bottom w:val="single" w:sz="4" w:space="0" w:color="auto"/>
              <w:right w:val="single" w:sz="4" w:space="0" w:color="auto"/>
            </w:tcBorders>
            <w:shd w:val="clear" w:color="auto" w:fill="auto"/>
            <w:noWrap/>
            <w:vAlign w:val="center"/>
            <w:hideMark/>
          </w:tcPr>
          <w:p w14:paraId="1C729CA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3F06A0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本地木瓜</w:t>
            </w:r>
          </w:p>
        </w:tc>
        <w:tc>
          <w:tcPr>
            <w:tcW w:w="1100" w:type="dxa"/>
            <w:tcBorders>
              <w:top w:val="nil"/>
              <w:left w:val="nil"/>
              <w:bottom w:val="single" w:sz="4" w:space="0" w:color="auto"/>
              <w:right w:val="single" w:sz="4" w:space="0" w:color="auto"/>
            </w:tcBorders>
            <w:shd w:val="clear" w:color="auto" w:fill="auto"/>
            <w:noWrap/>
            <w:vAlign w:val="bottom"/>
            <w:hideMark/>
          </w:tcPr>
          <w:p w14:paraId="6920E46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2DE6933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353.00 </w:t>
            </w:r>
          </w:p>
        </w:tc>
      </w:tr>
      <w:tr w:rsidR="008E45CA" w:rsidRPr="00E861D7" w14:paraId="00A6E3B8"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7C551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55</w:t>
            </w:r>
          </w:p>
        </w:tc>
        <w:tc>
          <w:tcPr>
            <w:tcW w:w="960" w:type="dxa"/>
            <w:tcBorders>
              <w:top w:val="nil"/>
              <w:left w:val="nil"/>
              <w:bottom w:val="single" w:sz="4" w:space="0" w:color="auto"/>
              <w:right w:val="single" w:sz="4" w:space="0" w:color="auto"/>
            </w:tcBorders>
            <w:shd w:val="clear" w:color="auto" w:fill="auto"/>
            <w:noWrap/>
            <w:vAlign w:val="center"/>
            <w:hideMark/>
          </w:tcPr>
          <w:p w14:paraId="44D9486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5EBB30E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桂味荔枝</w:t>
            </w:r>
          </w:p>
        </w:tc>
        <w:tc>
          <w:tcPr>
            <w:tcW w:w="1100" w:type="dxa"/>
            <w:tcBorders>
              <w:top w:val="nil"/>
              <w:left w:val="nil"/>
              <w:bottom w:val="single" w:sz="4" w:space="0" w:color="auto"/>
              <w:right w:val="single" w:sz="4" w:space="0" w:color="auto"/>
            </w:tcBorders>
            <w:shd w:val="clear" w:color="auto" w:fill="auto"/>
            <w:noWrap/>
            <w:vAlign w:val="bottom"/>
            <w:hideMark/>
          </w:tcPr>
          <w:p w14:paraId="4E4F91B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D96E39D"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47.00 </w:t>
            </w:r>
          </w:p>
        </w:tc>
      </w:tr>
      <w:tr w:rsidR="008E45CA" w:rsidRPr="00E861D7" w14:paraId="23F4CCB0"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7AA99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56</w:t>
            </w:r>
          </w:p>
        </w:tc>
        <w:tc>
          <w:tcPr>
            <w:tcW w:w="960" w:type="dxa"/>
            <w:tcBorders>
              <w:top w:val="nil"/>
              <w:left w:val="nil"/>
              <w:bottom w:val="single" w:sz="4" w:space="0" w:color="auto"/>
              <w:right w:val="single" w:sz="4" w:space="0" w:color="auto"/>
            </w:tcBorders>
            <w:shd w:val="clear" w:color="auto" w:fill="auto"/>
            <w:noWrap/>
            <w:vAlign w:val="center"/>
            <w:hideMark/>
          </w:tcPr>
          <w:p w14:paraId="05C9C67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8CFFE8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山竹</w:t>
            </w:r>
          </w:p>
        </w:tc>
        <w:tc>
          <w:tcPr>
            <w:tcW w:w="1100" w:type="dxa"/>
            <w:tcBorders>
              <w:top w:val="nil"/>
              <w:left w:val="nil"/>
              <w:bottom w:val="single" w:sz="4" w:space="0" w:color="auto"/>
              <w:right w:val="single" w:sz="4" w:space="0" w:color="auto"/>
            </w:tcBorders>
            <w:shd w:val="clear" w:color="auto" w:fill="auto"/>
            <w:noWrap/>
            <w:vAlign w:val="bottom"/>
            <w:hideMark/>
          </w:tcPr>
          <w:p w14:paraId="4E63D50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6F018D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44.00 </w:t>
            </w:r>
          </w:p>
        </w:tc>
      </w:tr>
      <w:tr w:rsidR="008E45CA" w:rsidRPr="00E861D7" w14:paraId="6E0509F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D4FB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57</w:t>
            </w:r>
          </w:p>
        </w:tc>
        <w:tc>
          <w:tcPr>
            <w:tcW w:w="960" w:type="dxa"/>
            <w:tcBorders>
              <w:top w:val="nil"/>
              <w:left w:val="nil"/>
              <w:bottom w:val="single" w:sz="4" w:space="0" w:color="auto"/>
              <w:right w:val="single" w:sz="4" w:space="0" w:color="auto"/>
            </w:tcBorders>
            <w:shd w:val="clear" w:color="auto" w:fill="auto"/>
            <w:noWrap/>
            <w:vAlign w:val="center"/>
            <w:hideMark/>
          </w:tcPr>
          <w:p w14:paraId="73C7AF7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EA24FFA"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黑提</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3E30B9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7840EE5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79.00 </w:t>
            </w:r>
          </w:p>
        </w:tc>
      </w:tr>
      <w:tr w:rsidR="008E45CA" w:rsidRPr="00E861D7" w14:paraId="4D25EA8E"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5C8B7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58</w:t>
            </w:r>
          </w:p>
        </w:tc>
        <w:tc>
          <w:tcPr>
            <w:tcW w:w="960" w:type="dxa"/>
            <w:tcBorders>
              <w:top w:val="nil"/>
              <w:left w:val="nil"/>
              <w:bottom w:val="single" w:sz="4" w:space="0" w:color="auto"/>
              <w:right w:val="single" w:sz="4" w:space="0" w:color="auto"/>
            </w:tcBorders>
            <w:shd w:val="clear" w:color="auto" w:fill="auto"/>
            <w:noWrap/>
            <w:vAlign w:val="center"/>
            <w:hideMark/>
          </w:tcPr>
          <w:p w14:paraId="435F57B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BB5724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国产有籽红提</w:t>
            </w:r>
          </w:p>
        </w:tc>
        <w:tc>
          <w:tcPr>
            <w:tcW w:w="1100" w:type="dxa"/>
            <w:tcBorders>
              <w:top w:val="nil"/>
              <w:left w:val="nil"/>
              <w:bottom w:val="single" w:sz="4" w:space="0" w:color="auto"/>
              <w:right w:val="single" w:sz="4" w:space="0" w:color="auto"/>
            </w:tcBorders>
            <w:shd w:val="clear" w:color="auto" w:fill="auto"/>
            <w:noWrap/>
            <w:vAlign w:val="bottom"/>
            <w:hideMark/>
          </w:tcPr>
          <w:p w14:paraId="3AEEFE3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7D9B62B0"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49.00 </w:t>
            </w:r>
          </w:p>
        </w:tc>
      </w:tr>
      <w:tr w:rsidR="008E45CA" w:rsidRPr="00E861D7" w14:paraId="7C03D88A"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423B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lastRenderedPageBreak/>
              <w:t>59</w:t>
            </w:r>
          </w:p>
        </w:tc>
        <w:tc>
          <w:tcPr>
            <w:tcW w:w="960" w:type="dxa"/>
            <w:tcBorders>
              <w:top w:val="nil"/>
              <w:left w:val="nil"/>
              <w:bottom w:val="single" w:sz="4" w:space="0" w:color="auto"/>
              <w:right w:val="single" w:sz="4" w:space="0" w:color="auto"/>
            </w:tcBorders>
            <w:shd w:val="clear" w:color="auto" w:fill="auto"/>
            <w:noWrap/>
            <w:vAlign w:val="center"/>
            <w:hideMark/>
          </w:tcPr>
          <w:p w14:paraId="2DFB5DC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F487E0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海南金桔</w:t>
            </w:r>
          </w:p>
        </w:tc>
        <w:tc>
          <w:tcPr>
            <w:tcW w:w="1100" w:type="dxa"/>
            <w:tcBorders>
              <w:top w:val="nil"/>
              <w:left w:val="nil"/>
              <w:bottom w:val="single" w:sz="4" w:space="0" w:color="auto"/>
              <w:right w:val="single" w:sz="4" w:space="0" w:color="auto"/>
            </w:tcBorders>
            <w:shd w:val="clear" w:color="auto" w:fill="auto"/>
            <w:noWrap/>
            <w:vAlign w:val="bottom"/>
            <w:hideMark/>
          </w:tcPr>
          <w:p w14:paraId="3B17558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939732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57.00 </w:t>
            </w:r>
          </w:p>
        </w:tc>
      </w:tr>
      <w:tr w:rsidR="008E45CA" w:rsidRPr="00E861D7" w14:paraId="177F55BF"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970E8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60</w:t>
            </w:r>
          </w:p>
        </w:tc>
        <w:tc>
          <w:tcPr>
            <w:tcW w:w="960" w:type="dxa"/>
            <w:tcBorders>
              <w:top w:val="nil"/>
              <w:left w:val="nil"/>
              <w:bottom w:val="single" w:sz="4" w:space="0" w:color="auto"/>
              <w:right w:val="single" w:sz="4" w:space="0" w:color="auto"/>
            </w:tcBorders>
            <w:shd w:val="clear" w:color="auto" w:fill="auto"/>
            <w:noWrap/>
            <w:vAlign w:val="center"/>
            <w:hideMark/>
          </w:tcPr>
          <w:p w14:paraId="50146C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A847B0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西瓜（黑美人）</w:t>
            </w:r>
          </w:p>
        </w:tc>
        <w:tc>
          <w:tcPr>
            <w:tcW w:w="1100" w:type="dxa"/>
            <w:tcBorders>
              <w:top w:val="nil"/>
              <w:left w:val="nil"/>
              <w:bottom w:val="single" w:sz="4" w:space="0" w:color="auto"/>
              <w:right w:val="single" w:sz="4" w:space="0" w:color="auto"/>
            </w:tcBorders>
            <w:shd w:val="clear" w:color="auto" w:fill="auto"/>
            <w:noWrap/>
            <w:vAlign w:val="bottom"/>
            <w:hideMark/>
          </w:tcPr>
          <w:p w14:paraId="0770F4B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1367FDC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116.00 </w:t>
            </w:r>
          </w:p>
        </w:tc>
      </w:tr>
      <w:tr w:rsidR="008E45CA" w:rsidRPr="00E861D7" w14:paraId="748B35E4"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09387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61</w:t>
            </w:r>
          </w:p>
        </w:tc>
        <w:tc>
          <w:tcPr>
            <w:tcW w:w="960" w:type="dxa"/>
            <w:tcBorders>
              <w:top w:val="nil"/>
              <w:left w:val="nil"/>
              <w:bottom w:val="single" w:sz="4" w:space="0" w:color="auto"/>
              <w:right w:val="single" w:sz="4" w:space="0" w:color="auto"/>
            </w:tcBorders>
            <w:shd w:val="clear" w:color="auto" w:fill="auto"/>
            <w:noWrap/>
            <w:vAlign w:val="center"/>
            <w:hideMark/>
          </w:tcPr>
          <w:p w14:paraId="7BC6CF1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502A9BA"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硒砂大</w:t>
            </w:r>
            <w:proofErr w:type="gramEnd"/>
            <w:r w:rsidRPr="00E861D7">
              <w:rPr>
                <w:rFonts w:ascii="等线" w:eastAsia="等线" w:hAnsi="等线" w:cs="宋体" w:hint="eastAsia"/>
                <w:color w:val="000000"/>
                <w:kern w:val="0"/>
                <w:sz w:val="22"/>
              </w:rPr>
              <w:t>西瓜</w:t>
            </w:r>
          </w:p>
        </w:tc>
        <w:tc>
          <w:tcPr>
            <w:tcW w:w="1100" w:type="dxa"/>
            <w:tcBorders>
              <w:top w:val="nil"/>
              <w:left w:val="nil"/>
              <w:bottom w:val="single" w:sz="4" w:space="0" w:color="auto"/>
              <w:right w:val="single" w:sz="4" w:space="0" w:color="auto"/>
            </w:tcBorders>
            <w:shd w:val="clear" w:color="auto" w:fill="auto"/>
            <w:noWrap/>
            <w:vAlign w:val="bottom"/>
            <w:hideMark/>
          </w:tcPr>
          <w:p w14:paraId="2236034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D28E2A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160.00 </w:t>
            </w:r>
          </w:p>
        </w:tc>
      </w:tr>
      <w:tr w:rsidR="008E45CA" w:rsidRPr="00E861D7" w14:paraId="71E089A5"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F724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62</w:t>
            </w:r>
          </w:p>
        </w:tc>
        <w:tc>
          <w:tcPr>
            <w:tcW w:w="960" w:type="dxa"/>
            <w:tcBorders>
              <w:top w:val="nil"/>
              <w:left w:val="nil"/>
              <w:bottom w:val="single" w:sz="4" w:space="0" w:color="auto"/>
              <w:right w:val="single" w:sz="4" w:space="0" w:color="auto"/>
            </w:tcBorders>
            <w:shd w:val="clear" w:color="auto" w:fill="auto"/>
            <w:noWrap/>
            <w:vAlign w:val="center"/>
            <w:hideMark/>
          </w:tcPr>
          <w:p w14:paraId="4EEED5D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B8E9C15"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台农小芒果</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906989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3D188CDB"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38.00 </w:t>
            </w:r>
          </w:p>
        </w:tc>
      </w:tr>
      <w:tr w:rsidR="008E45CA" w:rsidRPr="00E861D7" w14:paraId="452FA5D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0D61D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63</w:t>
            </w:r>
          </w:p>
        </w:tc>
        <w:tc>
          <w:tcPr>
            <w:tcW w:w="960" w:type="dxa"/>
            <w:tcBorders>
              <w:top w:val="nil"/>
              <w:left w:val="nil"/>
              <w:bottom w:val="single" w:sz="4" w:space="0" w:color="auto"/>
              <w:right w:val="single" w:sz="4" w:space="0" w:color="auto"/>
            </w:tcBorders>
            <w:shd w:val="clear" w:color="auto" w:fill="auto"/>
            <w:noWrap/>
            <w:vAlign w:val="center"/>
            <w:hideMark/>
          </w:tcPr>
          <w:p w14:paraId="726F92A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D5AF6A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去壳椰子（约900g/</w:t>
            </w:r>
            <w:proofErr w:type="gramStart"/>
            <w:r w:rsidRPr="00E861D7">
              <w:rPr>
                <w:rFonts w:ascii="等线" w:eastAsia="等线" w:hAnsi="等线" w:cs="宋体" w:hint="eastAsia"/>
                <w:color w:val="000000"/>
                <w:kern w:val="0"/>
                <w:sz w:val="22"/>
              </w:rPr>
              <w:t>个</w:t>
            </w:r>
            <w:proofErr w:type="gramEnd"/>
            <w:r w:rsidRPr="00E861D7">
              <w:rPr>
                <w:rFonts w:ascii="等线" w:eastAsia="等线" w:hAnsi="等线"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bottom"/>
            <w:hideMark/>
          </w:tcPr>
          <w:p w14:paraId="65B6200A"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个</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14:paraId="16F80DA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17.00 </w:t>
            </w:r>
          </w:p>
        </w:tc>
      </w:tr>
      <w:tr w:rsidR="008E45CA" w:rsidRPr="00E861D7" w14:paraId="3F3CAFA6"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FA067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64</w:t>
            </w:r>
          </w:p>
        </w:tc>
        <w:tc>
          <w:tcPr>
            <w:tcW w:w="960" w:type="dxa"/>
            <w:tcBorders>
              <w:top w:val="nil"/>
              <w:left w:val="nil"/>
              <w:bottom w:val="single" w:sz="4" w:space="0" w:color="auto"/>
              <w:right w:val="single" w:sz="4" w:space="0" w:color="auto"/>
            </w:tcBorders>
            <w:shd w:val="clear" w:color="auto" w:fill="auto"/>
            <w:noWrap/>
            <w:vAlign w:val="center"/>
            <w:hideMark/>
          </w:tcPr>
          <w:p w14:paraId="45D6E98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60C8F7B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油桃</w:t>
            </w:r>
          </w:p>
        </w:tc>
        <w:tc>
          <w:tcPr>
            <w:tcW w:w="1100" w:type="dxa"/>
            <w:tcBorders>
              <w:top w:val="nil"/>
              <w:left w:val="nil"/>
              <w:bottom w:val="single" w:sz="4" w:space="0" w:color="auto"/>
              <w:right w:val="single" w:sz="4" w:space="0" w:color="auto"/>
            </w:tcBorders>
            <w:shd w:val="clear" w:color="auto" w:fill="auto"/>
            <w:noWrap/>
            <w:vAlign w:val="bottom"/>
            <w:hideMark/>
          </w:tcPr>
          <w:p w14:paraId="18D513D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41679E9C"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60.00 </w:t>
            </w:r>
          </w:p>
        </w:tc>
      </w:tr>
      <w:tr w:rsidR="008E45CA" w:rsidRPr="00E861D7" w14:paraId="019AA430"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2B392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65</w:t>
            </w:r>
          </w:p>
        </w:tc>
        <w:tc>
          <w:tcPr>
            <w:tcW w:w="960" w:type="dxa"/>
            <w:tcBorders>
              <w:top w:val="nil"/>
              <w:left w:val="nil"/>
              <w:bottom w:val="single" w:sz="4" w:space="0" w:color="auto"/>
              <w:right w:val="single" w:sz="4" w:space="0" w:color="auto"/>
            </w:tcBorders>
            <w:shd w:val="clear" w:color="auto" w:fill="auto"/>
            <w:noWrap/>
            <w:vAlign w:val="center"/>
            <w:hideMark/>
          </w:tcPr>
          <w:p w14:paraId="133BD8A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9F2FF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黄圣女果</w:t>
            </w:r>
          </w:p>
        </w:tc>
        <w:tc>
          <w:tcPr>
            <w:tcW w:w="1100" w:type="dxa"/>
            <w:tcBorders>
              <w:top w:val="nil"/>
              <w:left w:val="nil"/>
              <w:bottom w:val="single" w:sz="4" w:space="0" w:color="auto"/>
              <w:right w:val="single" w:sz="4" w:space="0" w:color="auto"/>
            </w:tcBorders>
            <w:shd w:val="clear" w:color="auto" w:fill="auto"/>
            <w:noWrap/>
            <w:vAlign w:val="bottom"/>
            <w:hideMark/>
          </w:tcPr>
          <w:p w14:paraId="7A31FF2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B178D7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43.00 </w:t>
            </w:r>
          </w:p>
        </w:tc>
      </w:tr>
      <w:tr w:rsidR="008E45CA" w:rsidRPr="00E861D7" w14:paraId="0516100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99817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66</w:t>
            </w:r>
          </w:p>
        </w:tc>
        <w:tc>
          <w:tcPr>
            <w:tcW w:w="960" w:type="dxa"/>
            <w:tcBorders>
              <w:top w:val="nil"/>
              <w:left w:val="nil"/>
              <w:bottom w:val="single" w:sz="4" w:space="0" w:color="auto"/>
              <w:right w:val="single" w:sz="4" w:space="0" w:color="auto"/>
            </w:tcBorders>
            <w:shd w:val="clear" w:color="auto" w:fill="auto"/>
            <w:noWrap/>
            <w:vAlign w:val="center"/>
            <w:hideMark/>
          </w:tcPr>
          <w:p w14:paraId="30082BF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48A71A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绿奇异果（约100g/</w:t>
            </w:r>
            <w:proofErr w:type="gramStart"/>
            <w:r w:rsidRPr="00E861D7">
              <w:rPr>
                <w:rFonts w:ascii="等线" w:eastAsia="等线" w:hAnsi="等线" w:cs="宋体" w:hint="eastAsia"/>
                <w:color w:val="000000"/>
                <w:kern w:val="0"/>
                <w:sz w:val="22"/>
              </w:rPr>
              <w:t>个</w:t>
            </w:r>
            <w:proofErr w:type="gramEnd"/>
            <w:r w:rsidRPr="00E861D7">
              <w:rPr>
                <w:rFonts w:ascii="等线" w:eastAsia="等线" w:hAnsi="等线"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bottom"/>
            <w:hideMark/>
          </w:tcPr>
          <w:p w14:paraId="0E365B70"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个</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14:paraId="565E920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102.00 </w:t>
            </w:r>
          </w:p>
        </w:tc>
      </w:tr>
      <w:tr w:rsidR="008E45CA" w:rsidRPr="00E861D7" w14:paraId="6545B2C6"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71E0C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67</w:t>
            </w:r>
          </w:p>
        </w:tc>
        <w:tc>
          <w:tcPr>
            <w:tcW w:w="960" w:type="dxa"/>
            <w:tcBorders>
              <w:top w:val="nil"/>
              <w:left w:val="nil"/>
              <w:bottom w:val="single" w:sz="4" w:space="0" w:color="auto"/>
              <w:right w:val="single" w:sz="4" w:space="0" w:color="auto"/>
            </w:tcBorders>
            <w:shd w:val="clear" w:color="auto" w:fill="auto"/>
            <w:noWrap/>
            <w:vAlign w:val="center"/>
            <w:hideMark/>
          </w:tcPr>
          <w:p w14:paraId="3DC9961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98F37E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花牛苹果</w:t>
            </w:r>
          </w:p>
        </w:tc>
        <w:tc>
          <w:tcPr>
            <w:tcW w:w="1100" w:type="dxa"/>
            <w:tcBorders>
              <w:top w:val="nil"/>
              <w:left w:val="nil"/>
              <w:bottom w:val="single" w:sz="4" w:space="0" w:color="auto"/>
              <w:right w:val="single" w:sz="4" w:space="0" w:color="auto"/>
            </w:tcBorders>
            <w:shd w:val="clear" w:color="auto" w:fill="auto"/>
            <w:noWrap/>
            <w:vAlign w:val="bottom"/>
            <w:hideMark/>
          </w:tcPr>
          <w:p w14:paraId="0661AE4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C67CD8E"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75109F2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E84F3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68</w:t>
            </w:r>
          </w:p>
        </w:tc>
        <w:tc>
          <w:tcPr>
            <w:tcW w:w="960" w:type="dxa"/>
            <w:tcBorders>
              <w:top w:val="nil"/>
              <w:left w:val="nil"/>
              <w:bottom w:val="single" w:sz="4" w:space="0" w:color="auto"/>
              <w:right w:val="single" w:sz="4" w:space="0" w:color="auto"/>
            </w:tcBorders>
            <w:shd w:val="clear" w:color="auto" w:fill="auto"/>
            <w:noWrap/>
            <w:vAlign w:val="center"/>
            <w:hideMark/>
          </w:tcPr>
          <w:p w14:paraId="1434B3E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4E739A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树莓（约120g/盒）</w:t>
            </w:r>
          </w:p>
        </w:tc>
        <w:tc>
          <w:tcPr>
            <w:tcW w:w="1100" w:type="dxa"/>
            <w:tcBorders>
              <w:top w:val="nil"/>
              <w:left w:val="nil"/>
              <w:bottom w:val="single" w:sz="4" w:space="0" w:color="auto"/>
              <w:right w:val="single" w:sz="4" w:space="0" w:color="auto"/>
            </w:tcBorders>
            <w:shd w:val="clear" w:color="auto" w:fill="auto"/>
            <w:noWrap/>
            <w:vAlign w:val="bottom"/>
            <w:hideMark/>
          </w:tcPr>
          <w:p w14:paraId="759AA79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盒</w:t>
            </w:r>
          </w:p>
        </w:tc>
        <w:tc>
          <w:tcPr>
            <w:tcW w:w="1800" w:type="dxa"/>
            <w:tcBorders>
              <w:top w:val="nil"/>
              <w:left w:val="nil"/>
              <w:bottom w:val="single" w:sz="4" w:space="0" w:color="auto"/>
              <w:right w:val="single" w:sz="4" w:space="0" w:color="auto"/>
            </w:tcBorders>
            <w:shd w:val="clear" w:color="auto" w:fill="auto"/>
            <w:noWrap/>
            <w:vAlign w:val="center"/>
            <w:hideMark/>
          </w:tcPr>
          <w:p w14:paraId="491CE882"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6.00 </w:t>
            </w:r>
          </w:p>
        </w:tc>
      </w:tr>
      <w:tr w:rsidR="008E45CA" w:rsidRPr="00E861D7" w14:paraId="362A333B"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6E33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69</w:t>
            </w:r>
          </w:p>
        </w:tc>
        <w:tc>
          <w:tcPr>
            <w:tcW w:w="960" w:type="dxa"/>
            <w:tcBorders>
              <w:top w:val="nil"/>
              <w:left w:val="nil"/>
              <w:bottom w:val="single" w:sz="4" w:space="0" w:color="auto"/>
              <w:right w:val="single" w:sz="4" w:space="0" w:color="auto"/>
            </w:tcBorders>
            <w:shd w:val="clear" w:color="auto" w:fill="auto"/>
            <w:noWrap/>
            <w:vAlign w:val="center"/>
            <w:hideMark/>
          </w:tcPr>
          <w:p w14:paraId="1838012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7915A9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龙眼</w:t>
            </w:r>
          </w:p>
        </w:tc>
        <w:tc>
          <w:tcPr>
            <w:tcW w:w="1100" w:type="dxa"/>
            <w:tcBorders>
              <w:top w:val="nil"/>
              <w:left w:val="nil"/>
              <w:bottom w:val="single" w:sz="4" w:space="0" w:color="auto"/>
              <w:right w:val="single" w:sz="4" w:space="0" w:color="auto"/>
            </w:tcBorders>
            <w:shd w:val="clear" w:color="auto" w:fill="auto"/>
            <w:noWrap/>
            <w:vAlign w:val="bottom"/>
            <w:hideMark/>
          </w:tcPr>
          <w:p w14:paraId="5E4DEEE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6ED32B1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15.00 </w:t>
            </w:r>
          </w:p>
        </w:tc>
      </w:tr>
      <w:tr w:rsidR="008E45CA" w:rsidRPr="00E861D7" w14:paraId="6729073F"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FC38BA"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70</w:t>
            </w:r>
          </w:p>
        </w:tc>
        <w:tc>
          <w:tcPr>
            <w:tcW w:w="960" w:type="dxa"/>
            <w:tcBorders>
              <w:top w:val="nil"/>
              <w:left w:val="nil"/>
              <w:bottom w:val="single" w:sz="4" w:space="0" w:color="auto"/>
              <w:right w:val="single" w:sz="4" w:space="0" w:color="auto"/>
            </w:tcBorders>
            <w:shd w:val="clear" w:color="auto" w:fill="auto"/>
            <w:noWrap/>
            <w:vAlign w:val="center"/>
            <w:hideMark/>
          </w:tcPr>
          <w:p w14:paraId="6618E65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6448E52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牛油果（约150g/</w:t>
            </w:r>
            <w:proofErr w:type="gramStart"/>
            <w:r w:rsidRPr="00E861D7">
              <w:rPr>
                <w:rFonts w:ascii="等线" w:eastAsia="等线" w:hAnsi="等线" w:cs="宋体" w:hint="eastAsia"/>
                <w:color w:val="000000"/>
                <w:kern w:val="0"/>
                <w:sz w:val="22"/>
              </w:rPr>
              <w:t>个</w:t>
            </w:r>
            <w:proofErr w:type="gramEnd"/>
            <w:r w:rsidRPr="00E861D7">
              <w:rPr>
                <w:rFonts w:ascii="等线" w:eastAsia="等线" w:hAnsi="等线" w:cs="宋体" w:hint="eastAsia"/>
                <w:color w:val="000000"/>
                <w:kern w:val="0"/>
                <w:sz w:val="22"/>
              </w:rPr>
              <w:t>）</w:t>
            </w:r>
          </w:p>
        </w:tc>
        <w:tc>
          <w:tcPr>
            <w:tcW w:w="1100" w:type="dxa"/>
            <w:tcBorders>
              <w:top w:val="nil"/>
              <w:left w:val="nil"/>
              <w:bottom w:val="single" w:sz="4" w:space="0" w:color="auto"/>
              <w:right w:val="single" w:sz="4" w:space="0" w:color="auto"/>
            </w:tcBorders>
            <w:shd w:val="clear" w:color="auto" w:fill="auto"/>
            <w:noWrap/>
            <w:vAlign w:val="bottom"/>
            <w:hideMark/>
          </w:tcPr>
          <w:p w14:paraId="5B8CE62F"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个</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14:paraId="4767760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12.00 </w:t>
            </w:r>
          </w:p>
        </w:tc>
      </w:tr>
      <w:tr w:rsidR="008E45CA" w:rsidRPr="00E861D7" w14:paraId="61752F5F"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07E80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71</w:t>
            </w:r>
          </w:p>
        </w:tc>
        <w:tc>
          <w:tcPr>
            <w:tcW w:w="960" w:type="dxa"/>
            <w:tcBorders>
              <w:top w:val="nil"/>
              <w:left w:val="nil"/>
              <w:bottom w:val="single" w:sz="4" w:space="0" w:color="auto"/>
              <w:right w:val="single" w:sz="4" w:space="0" w:color="auto"/>
            </w:tcBorders>
            <w:shd w:val="clear" w:color="auto" w:fill="auto"/>
            <w:noWrap/>
            <w:vAlign w:val="center"/>
            <w:hideMark/>
          </w:tcPr>
          <w:p w14:paraId="465C72B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63A89B3C"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海南木瓜</w:t>
            </w:r>
          </w:p>
        </w:tc>
        <w:tc>
          <w:tcPr>
            <w:tcW w:w="1100" w:type="dxa"/>
            <w:tcBorders>
              <w:top w:val="nil"/>
              <w:left w:val="nil"/>
              <w:bottom w:val="single" w:sz="4" w:space="0" w:color="auto"/>
              <w:right w:val="single" w:sz="4" w:space="0" w:color="auto"/>
            </w:tcBorders>
            <w:shd w:val="clear" w:color="auto" w:fill="auto"/>
            <w:noWrap/>
            <w:vAlign w:val="bottom"/>
            <w:hideMark/>
          </w:tcPr>
          <w:p w14:paraId="565829B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F44E796"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30.00 </w:t>
            </w:r>
          </w:p>
        </w:tc>
      </w:tr>
      <w:tr w:rsidR="008E45CA" w:rsidRPr="00E861D7" w14:paraId="2EA066A6"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72D1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72</w:t>
            </w:r>
          </w:p>
        </w:tc>
        <w:tc>
          <w:tcPr>
            <w:tcW w:w="960" w:type="dxa"/>
            <w:tcBorders>
              <w:top w:val="nil"/>
              <w:left w:val="nil"/>
              <w:bottom w:val="single" w:sz="4" w:space="0" w:color="auto"/>
              <w:right w:val="single" w:sz="4" w:space="0" w:color="auto"/>
            </w:tcBorders>
            <w:shd w:val="clear" w:color="auto" w:fill="auto"/>
            <w:noWrap/>
            <w:vAlign w:val="center"/>
            <w:hideMark/>
          </w:tcPr>
          <w:p w14:paraId="1379ECE7"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78225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黄皮果</w:t>
            </w:r>
          </w:p>
        </w:tc>
        <w:tc>
          <w:tcPr>
            <w:tcW w:w="1100" w:type="dxa"/>
            <w:tcBorders>
              <w:top w:val="nil"/>
              <w:left w:val="nil"/>
              <w:bottom w:val="single" w:sz="4" w:space="0" w:color="auto"/>
              <w:right w:val="single" w:sz="4" w:space="0" w:color="auto"/>
            </w:tcBorders>
            <w:shd w:val="clear" w:color="auto" w:fill="auto"/>
            <w:noWrap/>
            <w:vAlign w:val="bottom"/>
            <w:hideMark/>
          </w:tcPr>
          <w:p w14:paraId="66D5047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151A57A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9.00 </w:t>
            </w:r>
          </w:p>
        </w:tc>
      </w:tr>
      <w:tr w:rsidR="008E45CA" w:rsidRPr="00E861D7" w14:paraId="2FFA3D3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8EB9C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73</w:t>
            </w:r>
          </w:p>
        </w:tc>
        <w:tc>
          <w:tcPr>
            <w:tcW w:w="960" w:type="dxa"/>
            <w:tcBorders>
              <w:top w:val="nil"/>
              <w:left w:val="nil"/>
              <w:bottom w:val="single" w:sz="4" w:space="0" w:color="auto"/>
              <w:right w:val="single" w:sz="4" w:space="0" w:color="auto"/>
            </w:tcBorders>
            <w:shd w:val="clear" w:color="auto" w:fill="auto"/>
            <w:noWrap/>
            <w:vAlign w:val="center"/>
            <w:hideMark/>
          </w:tcPr>
          <w:p w14:paraId="30791DF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317E97E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青金桔</w:t>
            </w:r>
          </w:p>
        </w:tc>
        <w:tc>
          <w:tcPr>
            <w:tcW w:w="1100" w:type="dxa"/>
            <w:tcBorders>
              <w:top w:val="nil"/>
              <w:left w:val="nil"/>
              <w:bottom w:val="single" w:sz="4" w:space="0" w:color="auto"/>
              <w:right w:val="single" w:sz="4" w:space="0" w:color="auto"/>
            </w:tcBorders>
            <w:shd w:val="clear" w:color="auto" w:fill="auto"/>
            <w:noWrap/>
            <w:vAlign w:val="bottom"/>
            <w:hideMark/>
          </w:tcPr>
          <w:p w14:paraId="6096E56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17EB110F"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5.00 </w:t>
            </w:r>
          </w:p>
        </w:tc>
      </w:tr>
      <w:tr w:rsidR="008E45CA" w:rsidRPr="00E861D7" w14:paraId="040332C9"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0B863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74</w:t>
            </w:r>
          </w:p>
        </w:tc>
        <w:tc>
          <w:tcPr>
            <w:tcW w:w="960" w:type="dxa"/>
            <w:tcBorders>
              <w:top w:val="nil"/>
              <w:left w:val="nil"/>
              <w:bottom w:val="single" w:sz="4" w:space="0" w:color="auto"/>
              <w:right w:val="single" w:sz="4" w:space="0" w:color="auto"/>
            </w:tcBorders>
            <w:shd w:val="clear" w:color="auto" w:fill="auto"/>
            <w:noWrap/>
            <w:vAlign w:val="center"/>
            <w:hideMark/>
          </w:tcPr>
          <w:p w14:paraId="0B285235"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4E6828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老椰子</w:t>
            </w:r>
          </w:p>
        </w:tc>
        <w:tc>
          <w:tcPr>
            <w:tcW w:w="1100" w:type="dxa"/>
            <w:tcBorders>
              <w:top w:val="nil"/>
              <w:left w:val="nil"/>
              <w:bottom w:val="single" w:sz="4" w:space="0" w:color="auto"/>
              <w:right w:val="single" w:sz="4" w:space="0" w:color="auto"/>
            </w:tcBorders>
            <w:shd w:val="clear" w:color="auto" w:fill="auto"/>
            <w:noWrap/>
            <w:vAlign w:val="bottom"/>
            <w:hideMark/>
          </w:tcPr>
          <w:p w14:paraId="3A29AB77"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个</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14:paraId="6BA3BFD5"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9.00 </w:t>
            </w:r>
          </w:p>
        </w:tc>
      </w:tr>
      <w:tr w:rsidR="008E45CA" w:rsidRPr="00E861D7" w14:paraId="70554B7D"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00BC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75</w:t>
            </w:r>
          </w:p>
        </w:tc>
        <w:tc>
          <w:tcPr>
            <w:tcW w:w="960" w:type="dxa"/>
            <w:tcBorders>
              <w:top w:val="nil"/>
              <w:left w:val="nil"/>
              <w:bottom w:val="single" w:sz="4" w:space="0" w:color="auto"/>
              <w:right w:val="single" w:sz="4" w:space="0" w:color="auto"/>
            </w:tcBorders>
            <w:shd w:val="clear" w:color="auto" w:fill="auto"/>
            <w:noWrap/>
            <w:vAlign w:val="center"/>
            <w:hideMark/>
          </w:tcPr>
          <w:p w14:paraId="2790CB6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78D8F148"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蜜瓜</w:t>
            </w:r>
          </w:p>
        </w:tc>
        <w:tc>
          <w:tcPr>
            <w:tcW w:w="1100" w:type="dxa"/>
            <w:tcBorders>
              <w:top w:val="nil"/>
              <w:left w:val="nil"/>
              <w:bottom w:val="single" w:sz="4" w:space="0" w:color="auto"/>
              <w:right w:val="single" w:sz="4" w:space="0" w:color="auto"/>
            </w:tcBorders>
            <w:shd w:val="clear" w:color="auto" w:fill="auto"/>
            <w:noWrap/>
            <w:vAlign w:val="bottom"/>
            <w:hideMark/>
          </w:tcPr>
          <w:p w14:paraId="35AD4B7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54342AA8"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11.00 </w:t>
            </w:r>
          </w:p>
        </w:tc>
      </w:tr>
      <w:tr w:rsidR="008E45CA" w:rsidRPr="00E861D7" w14:paraId="59AE72CC"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E0029"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76</w:t>
            </w:r>
          </w:p>
        </w:tc>
        <w:tc>
          <w:tcPr>
            <w:tcW w:w="960" w:type="dxa"/>
            <w:tcBorders>
              <w:top w:val="nil"/>
              <w:left w:val="nil"/>
              <w:bottom w:val="single" w:sz="4" w:space="0" w:color="auto"/>
              <w:right w:val="single" w:sz="4" w:space="0" w:color="auto"/>
            </w:tcBorders>
            <w:shd w:val="clear" w:color="auto" w:fill="auto"/>
            <w:noWrap/>
            <w:vAlign w:val="center"/>
            <w:hideMark/>
          </w:tcPr>
          <w:p w14:paraId="4C98E136"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2004B6ED" w14:textId="77777777" w:rsidR="008E45CA" w:rsidRPr="00E861D7" w:rsidRDefault="008E45CA" w:rsidP="00E8122F">
            <w:pPr>
              <w:widowControl/>
              <w:spacing w:line="360" w:lineRule="auto"/>
              <w:jc w:val="center"/>
              <w:rPr>
                <w:rFonts w:ascii="等线" w:eastAsia="等线" w:hAnsi="等线" w:cs="宋体"/>
                <w:color w:val="000000"/>
                <w:kern w:val="0"/>
                <w:sz w:val="22"/>
              </w:rPr>
            </w:pPr>
            <w:proofErr w:type="gramStart"/>
            <w:r w:rsidRPr="00E861D7">
              <w:rPr>
                <w:rFonts w:ascii="等线" w:eastAsia="等线" w:hAnsi="等线" w:cs="宋体" w:hint="eastAsia"/>
                <w:color w:val="000000"/>
                <w:kern w:val="0"/>
                <w:sz w:val="22"/>
              </w:rPr>
              <w:t>红脆李</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FEA618F"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0DADA563"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r w:rsidR="008E45CA" w:rsidRPr="00E861D7" w14:paraId="4FC93D87"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76DFE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77</w:t>
            </w:r>
          </w:p>
        </w:tc>
        <w:tc>
          <w:tcPr>
            <w:tcW w:w="960" w:type="dxa"/>
            <w:tcBorders>
              <w:top w:val="nil"/>
              <w:left w:val="nil"/>
              <w:bottom w:val="single" w:sz="4" w:space="0" w:color="auto"/>
              <w:right w:val="single" w:sz="4" w:space="0" w:color="auto"/>
            </w:tcBorders>
            <w:shd w:val="clear" w:color="auto" w:fill="auto"/>
            <w:noWrap/>
            <w:vAlign w:val="center"/>
            <w:hideMark/>
          </w:tcPr>
          <w:p w14:paraId="2F78EBC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4CF8F32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莲雾</w:t>
            </w:r>
          </w:p>
        </w:tc>
        <w:tc>
          <w:tcPr>
            <w:tcW w:w="1100" w:type="dxa"/>
            <w:tcBorders>
              <w:top w:val="nil"/>
              <w:left w:val="nil"/>
              <w:bottom w:val="single" w:sz="4" w:space="0" w:color="auto"/>
              <w:right w:val="single" w:sz="4" w:space="0" w:color="auto"/>
            </w:tcBorders>
            <w:shd w:val="clear" w:color="auto" w:fill="auto"/>
            <w:noWrap/>
            <w:vAlign w:val="bottom"/>
            <w:hideMark/>
          </w:tcPr>
          <w:p w14:paraId="0593EC51"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16DDA32A"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3.00 </w:t>
            </w:r>
          </w:p>
        </w:tc>
      </w:tr>
      <w:tr w:rsidR="008E45CA" w:rsidRPr="00E861D7" w14:paraId="308867DF"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4A3184"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78</w:t>
            </w:r>
          </w:p>
        </w:tc>
        <w:tc>
          <w:tcPr>
            <w:tcW w:w="960" w:type="dxa"/>
            <w:tcBorders>
              <w:top w:val="nil"/>
              <w:left w:val="nil"/>
              <w:bottom w:val="single" w:sz="4" w:space="0" w:color="auto"/>
              <w:right w:val="single" w:sz="4" w:space="0" w:color="auto"/>
            </w:tcBorders>
            <w:shd w:val="clear" w:color="auto" w:fill="auto"/>
            <w:noWrap/>
            <w:vAlign w:val="center"/>
            <w:hideMark/>
          </w:tcPr>
          <w:p w14:paraId="175A8E1D"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080ABD70"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三水香瓜</w:t>
            </w:r>
          </w:p>
        </w:tc>
        <w:tc>
          <w:tcPr>
            <w:tcW w:w="1100" w:type="dxa"/>
            <w:tcBorders>
              <w:top w:val="nil"/>
              <w:left w:val="nil"/>
              <w:bottom w:val="single" w:sz="4" w:space="0" w:color="auto"/>
              <w:right w:val="single" w:sz="4" w:space="0" w:color="auto"/>
            </w:tcBorders>
            <w:shd w:val="clear" w:color="auto" w:fill="auto"/>
            <w:noWrap/>
            <w:vAlign w:val="bottom"/>
            <w:hideMark/>
          </w:tcPr>
          <w:p w14:paraId="1F122F6E"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17B25C37"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12.00 </w:t>
            </w:r>
          </w:p>
        </w:tc>
      </w:tr>
      <w:tr w:rsidR="008E45CA" w:rsidRPr="00E861D7" w14:paraId="54D9CA4A" w14:textId="77777777" w:rsidTr="008E45C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05B13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79</w:t>
            </w:r>
          </w:p>
        </w:tc>
        <w:tc>
          <w:tcPr>
            <w:tcW w:w="960" w:type="dxa"/>
            <w:tcBorders>
              <w:top w:val="nil"/>
              <w:left w:val="nil"/>
              <w:bottom w:val="single" w:sz="4" w:space="0" w:color="auto"/>
              <w:right w:val="single" w:sz="4" w:space="0" w:color="auto"/>
            </w:tcBorders>
            <w:shd w:val="clear" w:color="auto" w:fill="auto"/>
            <w:noWrap/>
            <w:vAlign w:val="center"/>
            <w:hideMark/>
          </w:tcPr>
          <w:p w14:paraId="016BCD8B"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水果类</w:t>
            </w:r>
          </w:p>
        </w:tc>
        <w:tc>
          <w:tcPr>
            <w:tcW w:w="2519" w:type="dxa"/>
            <w:tcBorders>
              <w:top w:val="nil"/>
              <w:left w:val="nil"/>
              <w:bottom w:val="single" w:sz="4" w:space="0" w:color="auto"/>
              <w:right w:val="single" w:sz="4" w:space="0" w:color="auto"/>
            </w:tcBorders>
            <w:shd w:val="clear" w:color="auto" w:fill="auto"/>
            <w:noWrap/>
            <w:vAlign w:val="bottom"/>
            <w:hideMark/>
          </w:tcPr>
          <w:p w14:paraId="1FB90312"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皇帝柑</w:t>
            </w:r>
          </w:p>
        </w:tc>
        <w:tc>
          <w:tcPr>
            <w:tcW w:w="1100" w:type="dxa"/>
            <w:tcBorders>
              <w:top w:val="nil"/>
              <w:left w:val="nil"/>
              <w:bottom w:val="single" w:sz="4" w:space="0" w:color="auto"/>
              <w:right w:val="single" w:sz="4" w:space="0" w:color="auto"/>
            </w:tcBorders>
            <w:shd w:val="clear" w:color="auto" w:fill="auto"/>
            <w:noWrap/>
            <w:vAlign w:val="bottom"/>
            <w:hideMark/>
          </w:tcPr>
          <w:p w14:paraId="17B79E83" w14:textId="77777777" w:rsidR="008E45CA" w:rsidRPr="00E861D7" w:rsidRDefault="008E45CA" w:rsidP="00E8122F">
            <w:pPr>
              <w:widowControl/>
              <w:spacing w:line="360" w:lineRule="auto"/>
              <w:jc w:val="center"/>
              <w:rPr>
                <w:rFonts w:ascii="等线" w:eastAsia="等线" w:hAnsi="等线" w:cs="宋体"/>
                <w:color w:val="000000"/>
                <w:kern w:val="0"/>
                <w:sz w:val="22"/>
              </w:rPr>
            </w:pPr>
            <w:r w:rsidRPr="00E861D7">
              <w:rPr>
                <w:rFonts w:ascii="等线" w:eastAsia="等线" w:hAnsi="等线" w:cs="宋体" w:hint="eastAsia"/>
                <w:color w:val="000000"/>
                <w:kern w:val="0"/>
                <w:sz w:val="22"/>
              </w:rPr>
              <w:t>斤</w:t>
            </w:r>
          </w:p>
        </w:tc>
        <w:tc>
          <w:tcPr>
            <w:tcW w:w="1800" w:type="dxa"/>
            <w:tcBorders>
              <w:top w:val="nil"/>
              <w:left w:val="nil"/>
              <w:bottom w:val="single" w:sz="4" w:space="0" w:color="auto"/>
              <w:right w:val="single" w:sz="4" w:space="0" w:color="auto"/>
            </w:tcBorders>
            <w:shd w:val="clear" w:color="auto" w:fill="auto"/>
            <w:noWrap/>
            <w:vAlign w:val="center"/>
            <w:hideMark/>
          </w:tcPr>
          <w:p w14:paraId="7A48C5D1" w14:textId="77777777" w:rsidR="008E45CA" w:rsidRPr="00E861D7" w:rsidRDefault="008E45CA" w:rsidP="00E8122F">
            <w:pPr>
              <w:widowControl/>
              <w:spacing w:line="360" w:lineRule="auto"/>
              <w:jc w:val="right"/>
              <w:rPr>
                <w:rFonts w:ascii="等线" w:eastAsia="等线" w:hAnsi="等线" w:cs="宋体"/>
                <w:color w:val="000000"/>
                <w:kern w:val="0"/>
                <w:sz w:val="22"/>
              </w:rPr>
            </w:pPr>
            <w:r w:rsidRPr="00E861D7">
              <w:rPr>
                <w:rFonts w:ascii="等线" w:eastAsia="等线" w:hAnsi="等线" w:cs="宋体" w:hint="eastAsia"/>
                <w:color w:val="000000"/>
                <w:kern w:val="0"/>
                <w:sz w:val="22"/>
              </w:rPr>
              <w:t xml:space="preserve">8.00 </w:t>
            </w:r>
          </w:p>
        </w:tc>
      </w:tr>
    </w:tbl>
    <w:p w14:paraId="7DA7E504" w14:textId="77777777" w:rsidR="00B36934" w:rsidRPr="00E861D7" w:rsidRDefault="00B36934" w:rsidP="00E8122F">
      <w:pPr>
        <w:pStyle w:val="afc"/>
        <w:spacing w:line="360" w:lineRule="auto"/>
        <w:rPr>
          <w:rFonts w:asciiTheme="minorEastAsia" w:hAnsiTheme="minorEastAsia"/>
          <w:szCs w:val="21"/>
        </w:rPr>
      </w:pPr>
    </w:p>
    <w:p w14:paraId="2AEFEA99" w14:textId="3084CF24" w:rsidR="008529B5" w:rsidRPr="00E8122F" w:rsidRDefault="00D469E4" w:rsidP="00E8122F">
      <w:pPr>
        <w:pStyle w:val="ab"/>
        <w:tabs>
          <w:tab w:val="left" w:pos="420"/>
          <w:tab w:val="left" w:pos="540"/>
        </w:tabs>
        <w:snapToGrid w:val="0"/>
        <w:spacing w:beforeLines="50" w:before="156" w:line="360" w:lineRule="auto"/>
        <w:jc w:val="left"/>
        <w:outlineLvl w:val="1"/>
        <w:rPr>
          <w:rFonts w:asciiTheme="minorEastAsia" w:eastAsiaTheme="minorEastAsia" w:hAnsiTheme="minorEastAsia" w:cs="宋体"/>
          <w:b/>
          <w:kern w:val="0"/>
        </w:rPr>
      </w:pPr>
      <w:r w:rsidRPr="00E8122F">
        <w:rPr>
          <w:rFonts w:asciiTheme="minorEastAsia" w:eastAsiaTheme="minorEastAsia" w:hAnsiTheme="minorEastAsia" w:cs="宋体" w:hint="eastAsia"/>
          <w:b/>
          <w:kern w:val="0"/>
        </w:rPr>
        <w:t>九</w:t>
      </w:r>
      <w:r w:rsidR="008529B5" w:rsidRPr="00E8122F">
        <w:rPr>
          <w:rFonts w:asciiTheme="minorEastAsia" w:eastAsiaTheme="minorEastAsia" w:hAnsiTheme="minorEastAsia" w:cs="宋体" w:hint="eastAsia"/>
          <w:b/>
          <w:kern w:val="0"/>
        </w:rPr>
        <w:t>、《中山大学附属肿瘤医院物业管理科膳食供应商考核表》</w:t>
      </w:r>
    </w:p>
    <w:p w14:paraId="5107B317" w14:textId="77777777" w:rsidR="008529B5" w:rsidRPr="00E861D7" w:rsidRDefault="008529B5" w:rsidP="00E8122F">
      <w:pPr>
        <w:pStyle w:val="ab"/>
        <w:tabs>
          <w:tab w:val="left" w:pos="420"/>
          <w:tab w:val="left" w:pos="540"/>
        </w:tabs>
        <w:snapToGrid w:val="0"/>
        <w:spacing w:beforeLines="50" w:before="156" w:line="360" w:lineRule="auto"/>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（一次性饭盒、点心专用物资、低值耗品类）采购项目</w:t>
      </w:r>
    </w:p>
    <w:p w14:paraId="2F6E6C72" w14:textId="77777777" w:rsidR="008529B5" w:rsidRPr="00E861D7" w:rsidRDefault="008529B5" w:rsidP="00E8122F">
      <w:pPr>
        <w:pStyle w:val="ab"/>
        <w:tabs>
          <w:tab w:val="left" w:pos="420"/>
          <w:tab w:val="left" w:pos="540"/>
        </w:tabs>
        <w:snapToGrid w:val="0"/>
        <w:spacing w:beforeLines="50" w:before="156" w:line="360" w:lineRule="auto"/>
        <w:jc w:val="left"/>
        <w:outlineLvl w:val="1"/>
        <w:rPr>
          <w:rFonts w:asciiTheme="minorEastAsia" w:eastAsiaTheme="minorEastAsia" w:hAnsiTheme="minorEastAsia" w:cs="宋体"/>
          <w:bCs/>
        </w:rPr>
      </w:pPr>
      <w:r w:rsidRPr="00E861D7">
        <w:rPr>
          <w:rFonts w:asciiTheme="minorEastAsia" w:eastAsiaTheme="minorEastAsia" w:hAnsiTheme="minorEastAsia" w:cs="宋体" w:hint="eastAsia"/>
          <w:bCs/>
        </w:rPr>
        <w:t>供应商名称：</w:t>
      </w: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6254"/>
        <w:gridCol w:w="946"/>
      </w:tblGrid>
      <w:tr w:rsidR="008529B5" w:rsidRPr="00E861D7" w14:paraId="5831C5C3" w14:textId="77777777" w:rsidTr="000C0D5D">
        <w:trPr>
          <w:trHeight w:val="693"/>
          <w:jc w:val="center"/>
        </w:trPr>
        <w:tc>
          <w:tcPr>
            <w:tcW w:w="913" w:type="pct"/>
            <w:vAlign w:val="center"/>
          </w:tcPr>
          <w:p w14:paraId="3A432B41" w14:textId="77777777" w:rsidR="008529B5" w:rsidRPr="00E861D7" w:rsidRDefault="008529B5" w:rsidP="00E8122F">
            <w:pPr>
              <w:spacing w:line="360" w:lineRule="auto"/>
              <w:jc w:val="center"/>
              <w:rPr>
                <w:rFonts w:asciiTheme="minorEastAsia" w:hAnsiTheme="minorEastAsia" w:cs="宋体"/>
                <w:b/>
                <w:szCs w:val="21"/>
              </w:rPr>
            </w:pPr>
            <w:r w:rsidRPr="00E861D7">
              <w:rPr>
                <w:rFonts w:asciiTheme="minorEastAsia" w:hAnsiTheme="minorEastAsia" w:cs="宋体" w:hint="eastAsia"/>
                <w:b/>
                <w:szCs w:val="21"/>
              </w:rPr>
              <w:t>考核指标</w:t>
            </w:r>
          </w:p>
        </w:tc>
        <w:tc>
          <w:tcPr>
            <w:tcW w:w="3550" w:type="pct"/>
            <w:vAlign w:val="center"/>
          </w:tcPr>
          <w:p w14:paraId="3DDF2E49" w14:textId="77777777" w:rsidR="008529B5" w:rsidRPr="00E861D7" w:rsidRDefault="008529B5" w:rsidP="00E8122F">
            <w:pPr>
              <w:spacing w:line="360" w:lineRule="auto"/>
              <w:jc w:val="center"/>
              <w:rPr>
                <w:rFonts w:asciiTheme="minorEastAsia" w:hAnsiTheme="minorEastAsia" w:cs="宋体"/>
                <w:b/>
                <w:szCs w:val="21"/>
              </w:rPr>
            </w:pPr>
            <w:r w:rsidRPr="00E861D7">
              <w:rPr>
                <w:rFonts w:asciiTheme="minorEastAsia" w:hAnsiTheme="minorEastAsia" w:cs="宋体" w:hint="eastAsia"/>
                <w:b/>
                <w:szCs w:val="21"/>
              </w:rPr>
              <w:t>考核要素和评估内容及其标准</w:t>
            </w:r>
          </w:p>
          <w:p w14:paraId="35FF7FE9" w14:textId="77777777" w:rsidR="008529B5" w:rsidRPr="00E861D7" w:rsidRDefault="008529B5" w:rsidP="00E8122F">
            <w:pPr>
              <w:spacing w:line="360" w:lineRule="auto"/>
              <w:jc w:val="center"/>
              <w:rPr>
                <w:rFonts w:asciiTheme="minorEastAsia" w:hAnsiTheme="minorEastAsia" w:cs="宋体"/>
                <w:b/>
                <w:szCs w:val="21"/>
              </w:rPr>
            </w:pPr>
            <w:r w:rsidRPr="00E861D7">
              <w:rPr>
                <w:rFonts w:asciiTheme="minorEastAsia" w:hAnsiTheme="minorEastAsia" w:cs="宋体" w:hint="eastAsia"/>
                <w:b/>
                <w:szCs w:val="21"/>
              </w:rPr>
              <w:t>（扣分项目上不封顶）</w:t>
            </w:r>
          </w:p>
        </w:tc>
        <w:tc>
          <w:tcPr>
            <w:tcW w:w="537" w:type="pct"/>
            <w:vAlign w:val="center"/>
          </w:tcPr>
          <w:p w14:paraId="25DADBDF" w14:textId="77777777" w:rsidR="008529B5" w:rsidRPr="00E861D7" w:rsidRDefault="008529B5" w:rsidP="00E8122F">
            <w:pPr>
              <w:spacing w:line="360" w:lineRule="auto"/>
              <w:jc w:val="center"/>
              <w:rPr>
                <w:rFonts w:asciiTheme="minorEastAsia" w:hAnsiTheme="minorEastAsia" w:cs="宋体"/>
                <w:b/>
                <w:szCs w:val="21"/>
              </w:rPr>
            </w:pPr>
            <w:r w:rsidRPr="00E861D7">
              <w:rPr>
                <w:rFonts w:asciiTheme="minorEastAsia" w:hAnsiTheme="minorEastAsia" w:cs="宋体" w:hint="eastAsia"/>
                <w:b/>
                <w:szCs w:val="21"/>
              </w:rPr>
              <w:t>扣分</w:t>
            </w:r>
          </w:p>
        </w:tc>
      </w:tr>
      <w:tr w:rsidR="008529B5" w:rsidRPr="00E861D7" w14:paraId="2DE3D6BF" w14:textId="77777777" w:rsidTr="000C0D5D">
        <w:trPr>
          <w:trHeight w:val="29"/>
          <w:jc w:val="center"/>
        </w:trPr>
        <w:tc>
          <w:tcPr>
            <w:tcW w:w="913" w:type="pct"/>
            <w:vAlign w:val="center"/>
          </w:tcPr>
          <w:p w14:paraId="087CBC2F"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一、送货时间</w:t>
            </w:r>
          </w:p>
        </w:tc>
        <w:tc>
          <w:tcPr>
            <w:tcW w:w="3550" w:type="pct"/>
          </w:tcPr>
          <w:p w14:paraId="344C1198"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不准时但能与采购人及时沟通的，每发生一次扣1分；</w:t>
            </w:r>
          </w:p>
          <w:p w14:paraId="654BC8BC"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lastRenderedPageBreak/>
              <w:t>不准时送达且不沟通或沟通不及时的，每发生一次扣5分。</w:t>
            </w:r>
          </w:p>
          <w:p w14:paraId="2760D04E"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无法按时送达（不可抗力除外），影响采购人工作的（如无法开餐等），每次扣10分。</w:t>
            </w:r>
          </w:p>
          <w:p w14:paraId="48240B6A" w14:textId="77777777" w:rsidR="008529B5" w:rsidRPr="00E861D7" w:rsidRDefault="008529B5" w:rsidP="00E8122F">
            <w:pPr>
              <w:spacing w:line="360" w:lineRule="auto"/>
              <w:ind w:firstLineChars="200" w:firstLine="420"/>
              <w:rPr>
                <w:rFonts w:asciiTheme="minorEastAsia" w:hAnsiTheme="minorEastAsia" w:cs="宋体"/>
                <w:szCs w:val="21"/>
              </w:rPr>
            </w:pPr>
            <w:proofErr w:type="gramStart"/>
            <w:r w:rsidRPr="00E861D7">
              <w:rPr>
                <w:rFonts w:asciiTheme="minorEastAsia" w:hAnsiTheme="minorEastAsia" w:cs="宋体" w:hint="eastAsia"/>
                <w:szCs w:val="21"/>
              </w:rPr>
              <w:t>当月内</w:t>
            </w:r>
            <w:proofErr w:type="gramEnd"/>
            <w:r w:rsidRPr="00E861D7">
              <w:rPr>
                <w:rFonts w:asciiTheme="minorEastAsia" w:hAnsiTheme="minorEastAsia" w:cs="宋体" w:hint="eastAsia"/>
                <w:szCs w:val="21"/>
              </w:rPr>
              <w:t>累计达到3次影响采购人工作的，采购人有权终止合同，所发生经济损失由中标人承担。</w:t>
            </w:r>
          </w:p>
        </w:tc>
        <w:tc>
          <w:tcPr>
            <w:tcW w:w="537" w:type="pct"/>
            <w:vAlign w:val="center"/>
          </w:tcPr>
          <w:p w14:paraId="29D6BB80" w14:textId="77777777" w:rsidR="008529B5" w:rsidRPr="00E861D7" w:rsidRDefault="008529B5" w:rsidP="00E8122F">
            <w:pPr>
              <w:spacing w:line="360" w:lineRule="auto"/>
              <w:rPr>
                <w:rFonts w:asciiTheme="minorEastAsia" w:hAnsiTheme="minorEastAsia" w:cs="宋体"/>
                <w:szCs w:val="21"/>
              </w:rPr>
            </w:pPr>
          </w:p>
        </w:tc>
      </w:tr>
      <w:tr w:rsidR="008529B5" w:rsidRPr="00E861D7" w14:paraId="4B074836" w14:textId="77777777" w:rsidTr="000C0D5D">
        <w:trPr>
          <w:trHeight w:val="29"/>
          <w:jc w:val="center"/>
        </w:trPr>
        <w:tc>
          <w:tcPr>
            <w:tcW w:w="913" w:type="pct"/>
            <w:vAlign w:val="center"/>
          </w:tcPr>
          <w:p w14:paraId="18B22E89"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lastRenderedPageBreak/>
              <w:t>二、货物来源</w:t>
            </w:r>
          </w:p>
        </w:tc>
        <w:tc>
          <w:tcPr>
            <w:tcW w:w="3550" w:type="pct"/>
          </w:tcPr>
          <w:p w14:paraId="06B00CBF" w14:textId="77777777" w:rsidR="008529B5" w:rsidRPr="00E861D7" w:rsidRDefault="008529B5" w:rsidP="00E8122F">
            <w:pPr>
              <w:spacing w:line="360" w:lineRule="auto"/>
              <w:ind w:firstLineChars="300" w:firstLine="630"/>
              <w:rPr>
                <w:rFonts w:asciiTheme="minorEastAsia" w:hAnsiTheme="minorEastAsia" w:cs="宋体"/>
                <w:szCs w:val="21"/>
              </w:rPr>
            </w:pPr>
            <w:r w:rsidRPr="00E861D7">
              <w:rPr>
                <w:rFonts w:asciiTheme="minorEastAsia" w:hAnsiTheme="minorEastAsia" w:cs="宋体" w:hint="eastAsia"/>
                <w:color w:val="000000"/>
                <w:szCs w:val="21"/>
              </w:rPr>
              <w:t>来源不清或不符合相关规定的，发现第一次扣3分，第二次扣5分，第三次或以上扣10分/次。</w:t>
            </w:r>
          </w:p>
        </w:tc>
        <w:tc>
          <w:tcPr>
            <w:tcW w:w="537" w:type="pct"/>
            <w:vAlign w:val="center"/>
          </w:tcPr>
          <w:p w14:paraId="2AE5C019" w14:textId="77777777" w:rsidR="008529B5" w:rsidRPr="00E861D7" w:rsidRDefault="008529B5" w:rsidP="00E8122F">
            <w:pPr>
              <w:spacing w:line="360" w:lineRule="auto"/>
              <w:rPr>
                <w:rFonts w:asciiTheme="minorEastAsia" w:hAnsiTheme="minorEastAsia" w:cs="宋体"/>
                <w:szCs w:val="21"/>
              </w:rPr>
            </w:pPr>
          </w:p>
        </w:tc>
      </w:tr>
      <w:tr w:rsidR="008529B5" w:rsidRPr="00E861D7" w14:paraId="03CA4F5B" w14:textId="77777777" w:rsidTr="000C0D5D">
        <w:trPr>
          <w:trHeight w:val="29"/>
          <w:jc w:val="center"/>
        </w:trPr>
        <w:tc>
          <w:tcPr>
            <w:tcW w:w="913" w:type="pct"/>
            <w:vAlign w:val="center"/>
          </w:tcPr>
          <w:p w14:paraId="716A243E"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三、差错情况</w:t>
            </w:r>
          </w:p>
        </w:tc>
        <w:tc>
          <w:tcPr>
            <w:tcW w:w="3550" w:type="pct"/>
          </w:tcPr>
          <w:p w14:paraId="0FFD5C8E"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较少有差错但能及时补送的，每发生一次扣1分。</w:t>
            </w:r>
          </w:p>
          <w:p w14:paraId="72EF2566"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有较多差错或差错未能及时补送的，每发生一次扣5分。</w:t>
            </w:r>
          </w:p>
          <w:p w14:paraId="05D47AFF" w14:textId="1A840180" w:rsidR="00DD77A0" w:rsidRPr="00E861D7" w:rsidRDefault="00DD77A0"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如发现中标人提供的产品短斤缺两，采购人有权责令其在规定的时间内重新送货。若采购人发现情节严重的情况，如：货物内藏有冰袋、沙袋、垫板等非正常、非合理的增重物品，该现象在当月内：第一次扣3分，第二次或以上“考核表”扣5分/次。</w:t>
            </w:r>
          </w:p>
        </w:tc>
        <w:tc>
          <w:tcPr>
            <w:tcW w:w="537" w:type="pct"/>
            <w:vAlign w:val="center"/>
          </w:tcPr>
          <w:p w14:paraId="437F4015" w14:textId="77777777" w:rsidR="008529B5" w:rsidRPr="00E861D7" w:rsidRDefault="008529B5" w:rsidP="00E8122F">
            <w:pPr>
              <w:spacing w:line="360" w:lineRule="auto"/>
              <w:rPr>
                <w:rFonts w:asciiTheme="minorEastAsia" w:hAnsiTheme="minorEastAsia" w:cs="宋体"/>
                <w:szCs w:val="21"/>
              </w:rPr>
            </w:pPr>
          </w:p>
        </w:tc>
      </w:tr>
      <w:tr w:rsidR="008529B5" w:rsidRPr="00E861D7" w14:paraId="79E6B78F" w14:textId="77777777" w:rsidTr="000C0D5D">
        <w:trPr>
          <w:trHeight w:val="29"/>
          <w:jc w:val="center"/>
        </w:trPr>
        <w:tc>
          <w:tcPr>
            <w:tcW w:w="913" w:type="pct"/>
            <w:vAlign w:val="center"/>
          </w:tcPr>
          <w:p w14:paraId="035314DA"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四、临时送货及退货补送</w:t>
            </w:r>
          </w:p>
        </w:tc>
        <w:tc>
          <w:tcPr>
            <w:tcW w:w="3550" w:type="pct"/>
          </w:tcPr>
          <w:p w14:paraId="2553AAEA"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临时的供货如未在4小时内送货，每次扣2分。</w:t>
            </w:r>
          </w:p>
          <w:p w14:paraId="15D0A3F0"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不符合采购人要求的产品，采购人拒收后，中标人须2小时内重新补送，如未按时补送货，每次扣5分。</w:t>
            </w:r>
          </w:p>
        </w:tc>
        <w:tc>
          <w:tcPr>
            <w:tcW w:w="537" w:type="pct"/>
            <w:vAlign w:val="center"/>
          </w:tcPr>
          <w:p w14:paraId="002DD8E7" w14:textId="77777777" w:rsidR="008529B5" w:rsidRPr="00E861D7" w:rsidRDefault="008529B5" w:rsidP="00E8122F">
            <w:pPr>
              <w:spacing w:line="360" w:lineRule="auto"/>
              <w:rPr>
                <w:rFonts w:asciiTheme="minorEastAsia" w:hAnsiTheme="minorEastAsia" w:cs="宋体"/>
                <w:szCs w:val="21"/>
              </w:rPr>
            </w:pPr>
          </w:p>
        </w:tc>
      </w:tr>
      <w:tr w:rsidR="008529B5" w:rsidRPr="00E861D7" w14:paraId="75A44807" w14:textId="77777777" w:rsidTr="000C0D5D">
        <w:trPr>
          <w:trHeight w:val="29"/>
          <w:jc w:val="center"/>
        </w:trPr>
        <w:tc>
          <w:tcPr>
            <w:tcW w:w="913" w:type="pct"/>
            <w:vAlign w:val="center"/>
          </w:tcPr>
          <w:p w14:paraId="231CD825"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五、联系制度及配合服务</w:t>
            </w:r>
          </w:p>
        </w:tc>
        <w:tc>
          <w:tcPr>
            <w:tcW w:w="3550" w:type="pct"/>
          </w:tcPr>
          <w:p w14:paraId="0563A030" w14:textId="77777777" w:rsidR="00935FFE" w:rsidRPr="00E861D7" w:rsidRDefault="00935FFE" w:rsidP="00E8122F">
            <w:pPr>
              <w:adjustRightInd w:val="0"/>
              <w:spacing w:line="360" w:lineRule="auto"/>
              <w:ind w:firstLineChars="200" w:firstLine="420"/>
              <w:textAlignment w:val="baseline"/>
              <w:rPr>
                <w:rFonts w:asciiTheme="minorEastAsia" w:hAnsiTheme="minorEastAsia" w:cs="宋体"/>
                <w:kern w:val="0"/>
                <w:szCs w:val="21"/>
              </w:rPr>
            </w:pPr>
            <w:r w:rsidRPr="00E861D7">
              <w:rPr>
                <w:rFonts w:asciiTheme="minorEastAsia" w:hAnsiTheme="minorEastAsia" w:cs="宋体" w:hint="eastAsia"/>
                <w:kern w:val="0"/>
                <w:szCs w:val="21"/>
              </w:rPr>
              <w:t>中标人分别在两个配送点（</w:t>
            </w:r>
            <w:proofErr w:type="gramStart"/>
            <w:r w:rsidRPr="00E861D7">
              <w:rPr>
                <w:rFonts w:asciiTheme="minorEastAsia" w:hAnsiTheme="minorEastAsia" w:cs="宋体" w:hint="eastAsia"/>
                <w:kern w:val="0"/>
                <w:szCs w:val="21"/>
              </w:rPr>
              <w:t>越秀院区</w:t>
            </w:r>
            <w:proofErr w:type="gramEnd"/>
            <w:r w:rsidRPr="00E861D7">
              <w:rPr>
                <w:rFonts w:asciiTheme="minorEastAsia" w:hAnsiTheme="minorEastAsia" w:cs="宋体" w:hint="eastAsia"/>
                <w:kern w:val="0"/>
                <w:szCs w:val="21"/>
              </w:rPr>
              <w:t>与黄埔院区）安排适量的持健康证明的工作人员至少各2名，按采购人的要求，协助削皮工作（如：土豆、莲藕、芋头、节瓜、丝瓜、莴笋等等需要去皮的产品）。如发现配送人员患有传染性疾病、配送人员有未愈合的伤口等不</w:t>
            </w:r>
            <w:proofErr w:type="gramStart"/>
            <w:r w:rsidRPr="00E861D7">
              <w:rPr>
                <w:rFonts w:asciiTheme="minorEastAsia" w:hAnsiTheme="minorEastAsia" w:cs="宋体" w:hint="eastAsia"/>
                <w:kern w:val="0"/>
                <w:szCs w:val="21"/>
              </w:rPr>
              <w:t>符合符合</w:t>
            </w:r>
            <w:proofErr w:type="gramEnd"/>
            <w:r w:rsidRPr="00E861D7">
              <w:rPr>
                <w:rFonts w:asciiTheme="minorEastAsia" w:hAnsiTheme="minorEastAsia" w:cs="宋体" w:hint="eastAsia"/>
                <w:kern w:val="0"/>
                <w:szCs w:val="21"/>
              </w:rPr>
              <w:t>《中华人民共和国食品安全法》的相关规定，每次考核表扣3分。</w:t>
            </w:r>
          </w:p>
          <w:p w14:paraId="249CDA96" w14:textId="5A04FAB9" w:rsidR="008529B5" w:rsidRPr="00E861D7" w:rsidRDefault="008529B5" w:rsidP="00E8122F">
            <w:pPr>
              <w:adjustRightInd w:val="0"/>
              <w:spacing w:line="360" w:lineRule="auto"/>
              <w:ind w:firstLineChars="200" w:firstLine="420"/>
              <w:textAlignment w:val="baseline"/>
              <w:rPr>
                <w:rFonts w:asciiTheme="minorEastAsia" w:hAnsiTheme="minorEastAsia" w:cs="宋体"/>
                <w:kern w:val="0"/>
                <w:szCs w:val="21"/>
              </w:rPr>
            </w:pPr>
            <w:r w:rsidRPr="00E861D7">
              <w:rPr>
                <w:rFonts w:asciiTheme="minorEastAsia" w:hAnsiTheme="minorEastAsia" w:cs="宋体" w:hint="eastAsia"/>
                <w:kern w:val="0"/>
                <w:szCs w:val="21"/>
              </w:rPr>
              <w:t>中标人工作人员服务态度差、工作不认真，每次考核表扣1分。</w:t>
            </w:r>
          </w:p>
          <w:p w14:paraId="307A697C" w14:textId="77777777" w:rsidR="008529B5" w:rsidRPr="00E861D7" w:rsidRDefault="008529B5" w:rsidP="00E8122F">
            <w:pPr>
              <w:adjustRightInd w:val="0"/>
              <w:spacing w:line="360" w:lineRule="auto"/>
              <w:ind w:firstLineChars="200" w:firstLine="420"/>
              <w:textAlignment w:val="baseline"/>
              <w:rPr>
                <w:rFonts w:asciiTheme="minorEastAsia" w:hAnsiTheme="minorEastAsia" w:cs="宋体"/>
                <w:kern w:val="0"/>
                <w:szCs w:val="21"/>
              </w:rPr>
            </w:pPr>
            <w:r w:rsidRPr="00E861D7">
              <w:rPr>
                <w:rFonts w:asciiTheme="minorEastAsia" w:hAnsiTheme="minorEastAsia" w:cs="宋体" w:hint="eastAsia"/>
                <w:kern w:val="0"/>
                <w:szCs w:val="21"/>
              </w:rPr>
              <w:t>中标人管理</w:t>
            </w:r>
            <w:proofErr w:type="gramStart"/>
            <w:r w:rsidRPr="00E861D7">
              <w:rPr>
                <w:rFonts w:asciiTheme="minorEastAsia" w:hAnsiTheme="minorEastAsia" w:cs="宋体" w:hint="eastAsia"/>
                <w:kern w:val="0"/>
                <w:szCs w:val="21"/>
              </w:rPr>
              <w:t>层主动</w:t>
            </w:r>
            <w:proofErr w:type="gramEnd"/>
            <w:r w:rsidRPr="00E861D7">
              <w:rPr>
                <w:rFonts w:asciiTheme="minorEastAsia" w:hAnsiTheme="minorEastAsia" w:cs="宋体" w:hint="eastAsia"/>
                <w:kern w:val="0"/>
                <w:szCs w:val="21"/>
              </w:rPr>
              <w:t>倾听采购人意见，每月随访1次以上，如无按期随访，每次考核表扣1分。</w:t>
            </w:r>
          </w:p>
          <w:p w14:paraId="632D8E57" w14:textId="77777777" w:rsidR="008529B5" w:rsidRPr="00E861D7" w:rsidRDefault="008529B5" w:rsidP="00E8122F">
            <w:pPr>
              <w:adjustRightInd w:val="0"/>
              <w:spacing w:line="360" w:lineRule="auto"/>
              <w:ind w:firstLineChars="200" w:firstLine="420"/>
              <w:textAlignment w:val="baseline"/>
              <w:rPr>
                <w:rFonts w:asciiTheme="minorEastAsia" w:hAnsiTheme="minorEastAsia" w:cs="宋体"/>
                <w:kern w:val="0"/>
                <w:szCs w:val="21"/>
              </w:rPr>
            </w:pPr>
            <w:r w:rsidRPr="00E861D7">
              <w:rPr>
                <w:rFonts w:asciiTheme="minorEastAsia" w:hAnsiTheme="minorEastAsia" w:cs="宋体" w:hint="eastAsia"/>
                <w:kern w:val="0"/>
                <w:szCs w:val="21"/>
              </w:rPr>
              <w:t>中标人应积极配合采购人相关业务，包括但不限于按时提供报价、盖章的考核表、发票等情况。中标人未按时提交采购人所需资料，每发生一次考核表扣1分。</w:t>
            </w:r>
          </w:p>
          <w:p w14:paraId="65BA86B4" w14:textId="77777777" w:rsidR="008529B5" w:rsidRPr="00E861D7" w:rsidRDefault="008529B5" w:rsidP="00E8122F">
            <w:pPr>
              <w:adjustRightInd w:val="0"/>
              <w:spacing w:line="360" w:lineRule="auto"/>
              <w:ind w:firstLineChars="200" w:firstLine="420"/>
              <w:textAlignment w:val="baseline"/>
              <w:rPr>
                <w:rFonts w:asciiTheme="minorEastAsia" w:hAnsiTheme="minorEastAsia" w:cs="宋体"/>
                <w:kern w:val="0"/>
                <w:szCs w:val="21"/>
              </w:rPr>
            </w:pPr>
            <w:r w:rsidRPr="00E861D7">
              <w:rPr>
                <w:rFonts w:asciiTheme="minorEastAsia" w:hAnsiTheme="minorEastAsia" w:cs="宋体" w:hint="eastAsia"/>
                <w:kern w:val="0"/>
                <w:szCs w:val="21"/>
              </w:rPr>
              <w:t>中标人必须无条件配合采购人做好疫情防控管理，严格执行采</w:t>
            </w:r>
            <w:r w:rsidRPr="00E861D7">
              <w:rPr>
                <w:rFonts w:asciiTheme="minorEastAsia" w:hAnsiTheme="minorEastAsia" w:cs="宋体" w:hint="eastAsia"/>
                <w:kern w:val="0"/>
                <w:szCs w:val="21"/>
              </w:rPr>
              <w:lastRenderedPageBreak/>
              <w:t>购人的要求（例如：《疫情防控方案》等），配合落实采购人单位制定的疫情</w:t>
            </w:r>
            <w:proofErr w:type="gramStart"/>
            <w:r w:rsidRPr="00E861D7">
              <w:rPr>
                <w:rFonts w:asciiTheme="minorEastAsia" w:hAnsiTheme="minorEastAsia" w:cs="宋体" w:hint="eastAsia"/>
                <w:kern w:val="0"/>
                <w:szCs w:val="21"/>
              </w:rPr>
              <w:t>防控制</w:t>
            </w:r>
            <w:proofErr w:type="gramEnd"/>
            <w:r w:rsidRPr="00E861D7">
              <w:rPr>
                <w:rFonts w:asciiTheme="minorEastAsia" w:hAnsiTheme="minorEastAsia" w:cs="宋体" w:hint="eastAsia"/>
                <w:kern w:val="0"/>
                <w:szCs w:val="21"/>
              </w:rPr>
              <w:t>度的每一项条款。</w:t>
            </w:r>
            <w:proofErr w:type="gramStart"/>
            <w:r w:rsidRPr="00E861D7">
              <w:rPr>
                <w:rFonts w:asciiTheme="minorEastAsia" w:hAnsiTheme="minorEastAsia" w:cs="宋体" w:hint="eastAsia"/>
                <w:kern w:val="0"/>
                <w:szCs w:val="21"/>
              </w:rPr>
              <w:t>如若因中标人原因</w:t>
            </w:r>
            <w:proofErr w:type="gramEnd"/>
            <w:r w:rsidRPr="00E861D7">
              <w:rPr>
                <w:rFonts w:asciiTheme="minorEastAsia" w:hAnsiTheme="minorEastAsia" w:cs="宋体" w:hint="eastAsia"/>
                <w:kern w:val="0"/>
                <w:szCs w:val="21"/>
              </w:rPr>
              <w:t>未配合采购人做好疫情防控，产生的一切后果及法律责任由中标人承担。</w:t>
            </w:r>
          </w:p>
        </w:tc>
        <w:tc>
          <w:tcPr>
            <w:tcW w:w="537" w:type="pct"/>
            <w:vAlign w:val="center"/>
          </w:tcPr>
          <w:p w14:paraId="3FCEA532" w14:textId="77777777" w:rsidR="008529B5" w:rsidRPr="00E861D7" w:rsidRDefault="008529B5" w:rsidP="00E8122F">
            <w:pPr>
              <w:spacing w:line="360" w:lineRule="auto"/>
              <w:rPr>
                <w:rFonts w:asciiTheme="minorEastAsia" w:hAnsiTheme="minorEastAsia" w:cs="宋体"/>
                <w:szCs w:val="21"/>
              </w:rPr>
            </w:pPr>
          </w:p>
        </w:tc>
      </w:tr>
      <w:tr w:rsidR="008529B5" w:rsidRPr="00E861D7" w14:paraId="21D9315A" w14:textId="77777777" w:rsidTr="000C0D5D">
        <w:trPr>
          <w:trHeight w:val="29"/>
          <w:jc w:val="center"/>
        </w:trPr>
        <w:tc>
          <w:tcPr>
            <w:tcW w:w="913" w:type="pct"/>
            <w:vAlign w:val="center"/>
          </w:tcPr>
          <w:p w14:paraId="3A6C1EB8"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lastRenderedPageBreak/>
              <w:t>六、配送及定价规范</w:t>
            </w:r>
          </w:p>
        </w:tc>
        <w:tc>
          <w:tcPr>
            <w:tcW w:w="3550" w:type="pct"/>
          </w:tcPr>
          <w:p w14:paraId="60E33B27"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配送所使用的运输容器、运输载具、运输包装及配送流程不符合相关规定每次扣1分。</w:t>
            </w:r>
          </w:p>
          <w:p w14:paraId="08613DDC"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不按定价原则报价或报价单不按采购人约定的格式报价，每次扣1分。</w:t>
            </w:r>
          </w:p>
        </w:tc>
        <w:tc>
          <w:tcPr>
            <w:tcW w:w="537" w:type="pct"/>
            <w:vAlign w:val="center"/>
          </w:tcPr>
          <w:p w14:paraId="158EC99C" w14:textId="77777777" w:rsidR="008529B5" w:rsidRPr="00E861D7" w:rsidRDefault="008529B5" w:rsidP="00E8122F">
            <w:pPr>
              <w:spacing w:line="360" w:lineRule="auto"/>
              <w:rPr>
                <w:rFonts w:asciiTheme="minorEastAsia" w:hAnsiTheme="minorEastAsia" w:cs="宋体"/>
                <w:szCs w:val="21"/>
              </w:rPr>
            </w:pPr>
          </w:p>
        </w:tc>
      </w:tr>
      <w:tr w:rsidR="008529B5" w:rsidRPr="00E861D7" w14:paraId="0B4EB3BD" w14:textId="77777777" w:rsidTr="000C0D5D">
        <w:trPr>
          <w:trHeight w:val="29"/>
          <w:jc w:val="center"/>
        </w:trPr>
        <w:tc>
          <w:tcPr>
            <w:tcW w:w="913" w:type="pct"/>
            <w:vAlign w:val="center"/>
          </w:tcPr>
          <w:p w14:paraId="24470EB5" w14:textId="77777777" w:rsidR="008529B5" w:rsidRPr="00E861D7" w:rsidRDefault="008529B5" w:rsidP="00E8122F">
            <w:pPr>
              <w:pStyle w:val="afc"/>
              <w:numPr>
                <w:ilvl w:val="0"/>
                <w:numId w:val="24"/>
              </w:numPr>
              <w:spacing w:line="360" w:lineRule="auto"/>
              <w:ind w:firstLineChars="0"/>
              <w:jc w:val="left"/>
              <w:rPr>
                <w:rFonts w:asciiTheme="minorEastAsia" w:hAnsiTheme="minorEastAsia" w:cs="宋体"/>
                <w:kern w:val="0"/>
                <w:szCs w:val="21"/>
              </w:rPr>
            </w:pPr>
            <w:r w:rsidRPr="00E861D7">
              <w:rPr>
                <w:rFonts w:asciiTheme="minorEastAsia" w:hAnsiTheme="minorEastAsia" w:cs="宋体" w:hint="eastAsia"/>
                <w:kern w:val="0"/>
                <w:szCs w:val="21"/>
              </w:rPr>
              <w:t>货物质量</w:t>
            </w:r>
          </w:p>
        </w:tc>
        <w:tc>
          <w:tcPr>
            <w:tcW w:w="3550" w:type="pct"/>
          </w:tcPr>
          <w:p w14:paraId="550BF465"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中标人不得擅自变更投标货品（含品种、品牌、产地、包装、规格等），必须严格按采购人的要求供应。否则，采购人有权拒收，由此所产生的费用由采购人负责。</w:t>
            </w:r>
          </w:p>
          <w:p w14:paraId="46AB9AD6"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如因市场流通问题确实需要变更的，应事先提出书面申请（须附厂家官方网站公布或厂家、广州经销商说明函等资料），并经采购人同意后才能变更，替换品牌不得低于中标品牌的质量，价格不得高于中标价格。</w:t>
            </w:r>
          </w:p>
          <w:p w14:paraId="405FDCE8"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如未经采购人同意擅自更换品牌等，第一次扣3分，第二次扣5分，第三次或以上扣10分/次。</w:t>
            </w:r>
          </w:p>
          <w:p w14:paraId="38AA8FF7"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货物质量符合采购人所需及相关规定，送货时必须能够提供每一批次货物的相关质检合格证明，</w:t>
            </w:r>
            <w:proofErr w:type="gramStart"/>
            <w:r w:rsidRPr="00E861D7">
              <w:rPr>
                <w:rFonts w:asciiTheme="minorEastAsia" w:hAnsiTheme="minorEastAsia" w:cs="宋体" w:hint="eastAsia"/>
                <w:szCs w:val="21"/>
              </w:rPr>
              <w:t>无提供</w:t>
            </w:r>
            <w:proofErr w:type="gramEnd"/>
            <w:r w:rsidRPr="00E861D7">
              <w:rPr>
                <w:rFonts w:asciiTheme="minorEastAsia" w:hAnsiTheme="minorEastAsia" w:cs="宋体" w:hint="eastAsia"/>
                <w:szCs w:val="21"/>
              </w:rPr>
              <w:t xml:space="preserve">不予收货，并每次扣5分。 </w:t>
            </w:r>
          </w:p>
          <w:p w14:paraId="0261CEDA" w14:textId="20606CA8"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质量标准如未达到采购人要求，中标人须2</w:t>
            </w:r>
            <w:r w:rsidR="000705B8" w:rsidRPr="00E861D7">
              <w:rPr>
                <w:rFonts w:asciiTheme="minorEastAsia" w:hAnsiTheme="minorEastAsia" w:cs="宋体" w:hint="eastAsia"/>
                <w:szCs w:val="21"/>
              </w:rPr>
              <w:t>小时</w:t>
            </w:r>
            <w:r w:rsidRPr="00E861D7">
              <w:rPr>
                <w:rFonts w:asciiTheme="minorEastAsia" w:hAnsiTheme="minorEastAsia" w:cs="宋体" w:hint="eastAsia"/>
                <w:szCs w:val="21"/>
              </w:rPr>
              <w:t>内无条件更换符合采购人质量标准的产品。如未按规定时间内更换符合采购人质量标准的产品，第一次扣3分，第二次扣5分，第三次或以上扣10分/次。</w:t>
            </w:r>
          </w:p>
          <w:p w14:paraId="7A379605" w14:textId="0299C58B"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t>若供应的产品存在质量问题（如：</w:t>
            </w:r>
            <w:r w:rsidR="000705B8" w:rsidRPr="00E861D7">
              <w:rPr>
                <w:rFonts w:asciiTheme="minorEastAsia" w:hAnsiTheme="minorEastAsia" w:cs="宋体" w:hint="eastAsia"/>
                <w:szCs w:val="21"/>
              </w:rPr>
              <w:t>变质、发霉、有异味；土豆发青、土豆发芽、菇类发酸、萝卜黑心、冬瓜腐烂、洋葱腐烂、胡萝卜开裂、西红柿发青、豆芽药水味、草莓发霉、提子掉粒、哈密瓜腐烂、香蕉发黑、苹果皱皮等现象</w:t>
            </w:r>
            <w:r w:rsidRPr="00E861D7">
              <w:rPr>
                <w:rFonts w:asciiTheme="minorEastAsia" w:hAnsiTheme="minorEastAsia" w:cs="宋体" w:hint="eastAsia"/>
                <w:szCs w:val="21"/>
              </w:rPr>
              <w:t>），采购人有权拒收，中标人应在规定时间内重新送货。</w:t>
            </w:r>
            <w:proofErr w:type="gramStart"/>
            <w:r w:rsidRPr="00E861D7">
              <w:rPr>
                <w:rFonts w:asciiTheme="minorEastAsia" w:hAnsiTheme="minorEastAsia" w:cs="宋体" w:hint="eastAsia"/>
                <w:szCs w:val="21"/>
              </w:rPr>
              <w:t>当月内</w:t>
            </w:r>
            <w:proofErr w:type="gramEnd"/>
            <w:r w:rsidRPr="00E861D7">
              <w:rPr>
                <w:rFonts w:asciiTheme="minorEastAsia" w:hAnsiTheme="minorEastAsia" w:cs="宋体" w:hint="eastAsia"/>
                <w:szCs w:val="21"/>
              </w:rPr>
              <w:t>该现象出现：第一次处以该问题产品当天供货额的2倍罚金，第二次处以该问题产品当天供货额的3倍罚金，第三次或以上处以该问题产品当天供货额的10倍罚金。</w:t>
            </w:r>
          </w:p>
          <w:p w14:paraId="418340B7" w14:textId="77777777" w:rsidR="008529B5" w:rsidRPr="00E861D7" w:rsidRDefault="008529B5" w:rsidP="00E8122F">
            <w:pPr>
              <w:spacing w:line="360" w:lineRule="auto"/>
              <w:ind w:firstLineChars="200" w:firstLine="420"/>
              <w:rPr>
                <w:rFonts w:asciiTheme="minorEastAsia" w:hAnsiTheme="minorEastAsia" w:cs="宋体"/>
                <w:szCs w:val="21"/>
              </w:rPr>
            </w:pPr>
            <w:r w:rsidRPr="00E861D7">
              <w:rPr>
                <w:rFonts w:asciiTheme="minorEastAsia" w:hAnsiTheme="minorEastAsia" w:cs="宋体" w:hint="eastAsia"/>
                <w:szCs w:val="21"/>
              </w:rPr>
              <w:lastRenderedPageBreak/>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537" w:type="pct"/>
            <w:vAlign w:val="center"/>
          </w:tcPr>
          <w:p w14:paraId="635692E8" w14:textId="77777777" w:rsidR="008529B5" w:rsidRPr="00E861D7" w:rsidRDefault="008529B5" w:rsidP="00E8122F">
            <w:pPr>
              <w:spacing w:line="360" w:lineRule="auto"/>
              <w:rPr>
                <w:rFonts w:asciiTheme="minorEastAsia" w:hAnsiTheme="minorEastAsia" w:cs="宋体"/>
                <w:szCs w:val="21"/>
              </w:rPr>
            </w:pPr>
          </w:p>
        </w:tc>
      </w:tr>
      <w:tr w:rsidR="008529B5" w:rsidRPr="00E861D7" w14:paraId="4AA93479" w14:textId="77777777" w:rsidTr="000C0D5D">
        <w:trPr>
          <w:trHeight w:val="29"/>
          <w:jc w:val="center"/>
        </w:trPr>
        <w:tc>
          <w:tcPr>
            <w:tcW w:w="913" w:type="pct"/>
            <w:vAlign w:val="center"/>
          </w:tcPr>
          <w:p w14:paraId="65520AE3"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lastRenderedPageBreak/>
              <w:t>一票否决项</w:t>
            </w:r>
          </w:p>
        </w:tc>
        <w:tc>
          <w:tcPr>
            <w:tcW w:w="4087" w:type="pct"/>
            <w:gridSpan w:val="2"/>
          </w:tcPr>
          <w:p w14:paraId="17788D45" w14:textId="77777777" w:rsidR="008529B5" w:rsidRPr="00E861D7" w:rsidRDefault="008529B5" w:rsidP="00E8122F">
            <w:pPr>
              <w:pStyle w:val="afc"/>
              <w:numPr>
                <w:ilvl w:val="0"/>
                <w:numId w:val="23"/>
              </w:numPr>
              <w:spacing w:line="360" w:lineRule="auto"/>
              <w:ind w:firstLineChars="0"/>
              <w:jc w:val="left"/>
              <w:rPr>
                <w:rFonts w:asciiTheme="minorEastAsia" w:hAnsiTheme="minorEastAsia" w:cs="宋体"/>
                <w:szCs w:val="21"/>
              </w:rPr>
            </w:pPr>
            <w:r w:rsidRPr="00E861D7">
              <w:rPr>
                <w:rFonts w:asciiTheme="minorEastAsia" w:hAnsiTheme="minorEastAsia" w:cs="宋体" w:hint="eastAsia"/>
                <w:szCs w:val="21"/>
              </w:rPr>
              <w:t>以贿赂或类似贿赂的形式讨好采购人、货物验收人等利害关系人的行为</w:t>
            </w:r>
            <w:r w:rsidRPr="00E861D7">
              <w:rPr>
                <w:rFonts w:asciiTheme="minorEastAsia" w:hAnsiTheme="minorEastAsia" w:cs="宋体" w:hint="eastAsia"/>
                <w:kern w:val="0"/>
                <w:szCs w:val="21"/>
              </w:rPr>
              <w:t>。</w:t>
            </w:r>
          </w:p>
          <w:p w14:paraId="06D04BA3" w14:textId="77777777" w:rsidR="008529B5" w:rsidRPr="00E861D7" w:rsidRDefault="008529B5" w:rsidP="00E8122F">
            <w:pPr>
              <w:pStyle w:val="afc"/>
              <w:numPr>
                <w:ilvl w:val="0"/>
                <w:numId w:val="23"/>
              </w:numPr>
              <w:spacing w:line="360" w:lineRule="auto"/>
              <w:ind w:firstLineChars="0"/>
              <w:jc w:val="left"/>
              <w:rPr>
                <w:rFonts w:asciiTheme="minorEastAsia" w:hAnsiTheme="minorEastAsia" w:cs="宋体"/>
                <w:szCs w:val="21"/>
              </w:rPr>
            </w:pPr>
            <w:r w:rsidRPr="00E861D7">
              <w:rPr>
                <w:rFonts w:asciiTheme="minorEastAsia" w:hAnsiTheme="minorEastAsia" w:cs="宋体" w:hint="eastAsia"/>
                <w:kern w:val="0"/>
                <w:szCs w:val="21"/>
              </w:rPr>
              <w:t>要求检测的商品未经检测，且未按要求限时整改。</w:t>
            </w:r>
          </w:p>
          <w:p w14:paraId="7FF26F32" w14:textId="77777777" w:rsidR="008529B5" w:rsidRPr="00E861D7" w:rsidRDefault="008529B5" w:rsidP="00E8122F">
            <w:pPr>
              <w:pStyle w:val="afc"/>
              <w:numPr>
                <w:ilvl w:val="0"/>
                <w:numId w:val="23"/>
              </w:numPr>
              <w:spacing w:line="360" w:lineRule="auto"/>
              <w:ind w:firstLineChars="0"/>
              <w:jc w:val="left"/>
              <w:rPr>
                <w:rFonts w:asciiTheme="minorEastAsia" w:hAnsiTheme="minorEastAsia" w:cs="宋体"/>
                <w:szCs w:val="21"/>
              </w:rPr>
            </w:pPr>
            <w:r w:rsidRPr="00E861D7">
              <w:rPr>
                <w:rFonts w:asciiTheme="minorEastAsia" w:hAnsiTheme="minorEastAsia" w:cs="宋体" w:hint="eastAsia"/>
                <w:kern w:val="0"/>
                <w:szCs w:val="21"/>
              </w:rPr>
              <w:t>反馈的商品质量问题未按要求限时整改。</w:t>
            </w:r>
          </w:p>
          <w:p w14:paraId="12A0E035" w14:textId="77777777" w:rsidR="008529B5" w:rsidRPr="00E861D7" w:rsidRDefault="008529B5" w:rsidP="00E8122F">
            <w:pPr>
              <w:pStyle w:val="afc"/>
              <w:numPr>
                <w:ilvl w:val="0"/>
                <w:numId w:val="23"/>
              </w:numPr>
              <w:spacing w:line="360" w:lineRule="auto"/>
              <w:ind w:firstLineChars="0"/>
              <w:jc w:val="left"/>
              <w:rPr>
                <w:rFonts w:asciiTheme="minorEastAsia" w:hAnsiTheme="minorEastAsia" w:cs="宋体"/>
                <w:szCs w:val="21"/>
              </w:rPr>
            </w:pPr>
            <w:r w:rsidRPr="00E861D7">
              <w:rPr>
                <w:rFonts w:asciiTheme="minorEastAsia" w:hAnsiTheme="minorEastAsia" w:cs="宋体" w:hint="eastAsia"/>
                <w:kern w:val="0"/>
                <w:szCs w:val="21"/>
              </w:rPr>
              <w:t>食品原料质量问题而引起的食物中毒事件。</w:t>
            </w:r>
          </w:p>
          <w:p w14:paraId="40C5FB4A" w14:textId="77777777" w:rsidR="008529B5" w:rsidRPr="00E861D7" w:rsidRDefault="008529B5" w:rsidP="00E8122F">
            <w:pPr>
              <w:pStyle w:val="afc"/>
              <w:numPr>
                <w:ilvl w:val="0"/>
                <w:numId w:val="23"/>
              </w:numPr>
              <w:spacing w:line="360" w:lineRule="auto"/>
              <w:ind w:firstLineChars="0"/>
              <w:jc w:val="left"/>
              <w:rPr>
                <w:rFonts w:asciiTheme="minorEastAsia" w:hAnsiTheme="minorEastAsia" w:cs="宋体"/>
                <w:szCs w:val="21"/>
              </w:rPr>
            </w:pPr>
            <w:r w:rsidRPr="00E861D7">
              <w:rPr>
                <w:rFonts w:asciiTheme="minorEastAsia" w:hAnsiTheme="minorEastAsia" w:cs="宋体" w:hint="eastAsia"/>
                <w:kern w:val="0"/>
                <w:szCs w:val="21"/>
              </w:rPr>
              <w:t>提供虚假发票、虚假货物入库单、虚假检测报告等</w:t>
            </w:r>
            <w:proofErr w:type="gramStart"/>
            <w:r w:rsidRPr="00E861D7">
              <w:rPr>
                <w:rFonts w:asciiTheme="minorEastAsia" w:hAnsiTheme="minorEastAsia" w:cs="宋体" w:hint="eastAsia"/>
                <w:kern w:val="0"/>
                <w:szCs w:val="21"/>
              </w:rPr>
              <w:t>不</w:t>
            </w:r>
            <w:proofErr w:type="gramEnd"/>
            <w:r w:rsidRPr="00E861D7">
              <w:rPr>
                <w:rFonts w:asciiTheme="minorEastAsia" w:hAnsiTheme="minorEastAsia" w:cs="宋体" w:hint="eastAsia"/>
                <w:kern w:val="0"/>
                <w:szCs w:val="21"/>
              </w:rPr>
              <w:t>诚信行为。</w:t>
            </w:r>
          </w:p>
          <w:p w14:paraId="06461BE8" w14:textId="77777777" w:rsidR="008529B5" w:rsidRPr="00E861D7" w:rsidRDefault="008529B5" w:rsidP="00E8122F">
            <w:pPr>
              <w:spacing w:line="360" w:lineRule="auto"/>
              <w:ind w:firstLineChars="100" w:firstLine="210"/>
              <w:jc w:val="left"/>
              <w:rPr>
                <w:rFonts w:asciiTheme="minorEastAsia" w:hAnsiTheme="minorEastAsia" w:cs="宋体"/>
                <w:szCs w:val="21"/>
              </w:rPr>
            </w:pPr>
            <w:r w:rsidRPr="00E861D7">
              <w:rPr>
                <w:rFonts w:asciiTheme="minorEastAsia" w:hAnsiTheme="minorEastAsia" w:cs="宋体" w:hint="eastAsia"/>
                <w:szCs w:val="21"/>
              </w:rPr>
              <w:t>（若出现上述情况，采购人有权不支付当月货款，所发生的一切损失由中标人负责）</w:t>
            </w:r>
          </w:p>
        </w:tc>
      </w:tr>
      <w:tr w:rsidR="008529B5" w:rsidRPr="00E861D7" w14:paraId="4FECBBEA" w14:textId="77777777" w:rsidTr="000C0D5D">
        <w:trPr>
          <w:trHeight w:val="29"/>
          <w:jc w:val="center"/>
        </w:trPr>
        <w:tc>
          <w:tcPr>
            <w:tcW w:w="913" w:type="pct"/>
            <w:vAlign w:val="center"/>
          </w:tcPr>
          <w:p w14:paraId="584EF1B4"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总分</w:t>
            </w:r>
          </w:p>
        </w:tc>
        <w:tc>
          <w:tcPr>
            <w:tcW w:w="4087" w:type="pct"/>
            <w:gridSpan w:val="2"/>
            <w:vAlign w:val="center"/>
          </w:tcPr>
          <w:p w14:paraId="679B67DF" w14:textId="77777777" w:rsidR="008529B5" w:rsidRPr="00E861D7" w:rsidRDefault="008529B5" w:rsidP="00E8122F">
            <w:pPr>
              <w:spacing w:line="360" w:lineRule="auto"/>
              <w:ind w:firstLineChars="900" w:firstLine="1890"/>
              <w:rPr>
                <w:rFonts w:asciiTheme="minorEastAsia" w:hAnsiTheme="minorEastAsia" w:cs="宋体"/>
                <w:szCs w:val="21"/>
              </w:rPr>
            </w:pPr>
            <w:r w:rsidRPr="00E861D7">
              <w:rPr>
                <w:rFonts w:asciiTheme="minorEastAsia" w:hAnsiTheme="minorEastAsia" w:cs="宋体" w:hint="eastAsia"/>
                <w:szCs w:val="21"/>
              </w:rPr>
              <w:t>分</w:t>
            </w:r>
          </w:p>
        </w:tc>
      </w:tr>
      <w:tr w:rsidR="008529B5" w:rsidRPr="00E861D7" w14:paraId="46333AAA" w14:textId="77777777" w:rsidTr="000C0D5D">
        <w:trPr>
          <w:trHeight w:val="29"/>
          <w:jc w:val="center"/>
        </w:trPr>
        <w:tc>
          <w:tcPr>
            <w:tcW w:w="913" w:type="pct"/>
            <w:vAlign w:val="center"/>
          </w:tcPr>
          <w:p w14:paraId="47F1DB0C"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扣分规则</w:t>
            </w:r>
          </w:p>
        </w:tc>
        <w:tc>
          <w:tcPr>
            <w:tcW w:w="4087" w:type="pct"/>
            <w:gridSpan w:val="2"/>
            <w:vAlign w:val="center"/>
          </w:tcPr>
          <w:p w14:paraId="246D2970" w14:textId="77777777" w:rsidR="008529B5" w:rsidRPr="00E861D7" w:rsidRDefault="008529B5" w:rsidP="00E8122F">
            <w:pPr>
              <w:spacing w:line="360" w:lineRule="auto"/>
              <w:rPr>
                <w:rFonts w:asciiTheme="minorEastAsia" w:hAnsiTheme="minorEastAsia" w:cs="宋体"/>
                <w:szCs w:val="21"/>
              </w:rPr>
            </w:pPr>
            <w:r w:rsidRPr="00E861D7">
              <w:rPr>
                <w:rFonts w:asciiTheme="minorEastAsia" w:hAnsiTheme="minorEastAsia" w:cs="宋体" w:hint="eastAsia"/>
                <w:szCs w:val="21"/>
              </w:rPr>
              <w:t>基础分100分，总分=基础分-扣分</w:t>
            </w:r>
          </w:p>
          <w:p w14:paraId="0ADB6B82" w14:textId="77777777" w:rsidR="008529B5" w:rsidRPr="00E861D7" w:rsidRDefault="008529B5" w:rsidP="00E8122F">
            <w:pPr>
              <w:spacing w:line="360" w:lineRule="auto"/>
              <w:rPr>
                <w:rFonts w:asciiTheme="minorEastAsia" w:hAnsiTheme="minorEastAsia" w:cs="宋体"/>
                <w:szCs w:val="21"/>
              </w:rPr>
            </w:pPr>
            <w:r w:rsidRPr="00E861D7">
              <w:rPr>
                <w:rFonts w:asciiTheme="minorEastAsia" w:hAnsiTheme="minorEastAsia" w:cs="宋体" w:hint="eastAsia"/>
                <w:szCs w:val="21"/>
              </w:rPr>
              <w:t>总分在90分或以上时，</w:t>
            </w:r>
            <w:proofErr w:type="gramStart"/>
            <w:r w:rsidRPr="00E861D7">
              <w:rPr>
                <w:rFonts w:asciiTheme="minorEastAsia" w:hAnsiTheme="minorEastAsia" w:cs="宋体" w:hint="eastAsia"/>
                <w:szCs w:val="21"/>
              </w:rPr>
              <w:t>不</w:t>
            </w:r>
            <w:proofErr w:type="gramEnd"/>
            <w:r w:rsidRPr="00E861D7">
              <w:rPr>
                <w:rFonts w:asciiTheme="minorEastAsia" w:hAnsiTheme="minorEastAsia" w:cs="宋体" w:hint="eastAsia"/>
                <w:szCs w:val="21"/>
              </w:rPr>
              <w:t>扣减费用；</w:t>
            </w:r>
          </w:p>
          <w:p w14:paraId="1EB80816" w14:textId="77777777" w:rsidR="008529B5" w:rsidRPr="00E861D7" w:rsidRDefault="008529B5" w:rsidP="00E8122F">
            <w:pPr>
              <w:spacing w:line="360" w:lineRule="auto"/>
              <w:rPr>
                <w:rFonts w:asciiTheme="minorEastAsia" w:hAnsiTheme="minorEastAsia" w:cs="宋体"/>
                <w:szCs w:val="21"/>
              </w:rPr>
            </w:pPr>
            <w:r w:rsidRPr="00E861D7">
              <w:rPr>
                <w:rFonts w:asciiTheme="minorEastAsia" w:hAnsiTheme="minorEastAsia" w:cs="宋体" w:hint="eastAsia"/>
                <w:szCs w:val="21"/>
              </w:rPr>
              <w:t>总分在80~89分时，扣减 (90-总分)×100元；</w:t>
            </w:r>
          </w:p>
          <w:p w14:paraId="151AEDC4" w14:textId="77777777" w:rsidR="008529B5" w:rsidRPr="00E861D7" w:rsidRDefault="008529B5" w:rsidP="00E8122F">
            <w:pPr>
              <w:spacing w:line="360" w:lineRule="auto"/>
              <w:rPr>
                <w:rFonts w:asciiTheme="minorEastAsia" w:hAnsiTheme="minorEastAsia" w:cs="宋体"/>
                <w:szCs w:val="21"/>
              </w:rPr>
            </w:pPr>
            <w:r w:rsidRPr="00E861D7">
              <w:rPr>
                <w:rFonts w:asciiTheme="minorEastAsia" w:hAnsiTheme="minorEastAsia" w:cs="宋体" w:hint="eastAsia"/>
                <w:szCs w:val="21"/>
              </w:rPr>
              <w:t>总分在70~79分时，扣减 [(80-总分)×200+1000] 元；</w:t>
            </w:r>
          </w:p>
          <w:p w14:paraId="45202D67" w14:textId="77777777" w:rsidR="008529B5" w:rsidRPr="00E861D7" w:rsidRDefault="008529B5" w:rsidP="00E8122F">
            <w:pPr>
              <w:spacing w:line="360" w:lineRule="auto"/>
              <w:rPr>
                <w:rFonts w:asciiTheme="minorEastAsia" w:hAnsiTheme="minorEastAsia" w:cs="宋体"/>
                <w:szCs w:val="21"/>
              </w:rPr>
            </w:pPr>
            <w:r w:rsidRPr="00E861D7">
              <w:rPr>
                <w:rFonts w:asciiTheme="minorEastAsia" w:hAnsiTheme="minorEastAsia" w:cs="宋体" w:hint="eastAsia"/>
                <w:szCs w:val="21"/>
              </w:rPr>
              <w:t>总分在60~69分时，扣减 [(70-总分)×300+3000] 元；</w:t>
            </w:r>
          </w:p>
          <w:p w14:paraId="7E7AA0E8" w14:textId="77777777" w:rsidR="008529B5" w:rsidRPr="00E861D7" w:rsidRDefault="008529B5" w:rsidP="00E8122F">
            <w:pPr>
              <w:spacing w:line="360" w:lineRule="auto"/>
              <w:rPr>
                <w:rFonts w:asciiTheme="minorEastAsia" w:hAnsiTheme="minorEastAsia" w:cs="宋体"/>
                <w:szCs w:val="21"/>
                <w:lang w:val="en-GB"/>
              </w:rPr>
            </w:pPr>
            <w:r w:rsidRPr="00E861D7">
              <w:rPr>
                <w:rFonts w:asciiTheme="minorEastAsia" w:hAnsiTheme="minorEastAsia" w:cs="宋体" w:hint="eastAsia"/>
                <w:szCs w:val="21"/>
                <w:lang w:val="en-GB"/>
              </w:rPr>
              <w:t>低于60分扣减当月货款的50%；</w:t>
            </w:r>
          </w:p>
          <w:p w14:paraId="417BD1FA" w14:textId="77777777" w:rsidR="008529B5" w:rsidRPr="00E861D7" w:rsidRDefault="008529B5" w:rsidP="00E8122F">
            <w:pPr>
              <w:spacing w:line="360" w:lineRule="auto"/>
              <w:rPr>
                <w:rFonts w:asciiTheme="minorEastAsia" w:hAnsiTheme="minorEastAsia" w:cs="宋体"/>
                <w:szCs w:val="21"/>
                <w:lang w:val="en-GB"/>
              </w:rPr>
            </w:pPr>
            <w:r w:rsidRPr="00E861D7">
              <w:rPr>
                <w:rFonts w:asciiTheme="minorEastAsia" w:hAnsiTheme="minorEastAsia" w:cs="宋体" w:hint="eastAsia"/>
                <w:szCs w:val="21"/>
                <w:lang w:val="en-GB"/>
              </w:rPr>
              <w:t>合同期内累计两个月低于70分，采购人有权终止合同。</w:t>
            </w:r>
            <w:r w:rsidRPr="00E861D7">
              <w:rPr>
                <w:rFonts w:asciiTheme="minorEastAsia" w:hAnsiTheme="minorEastAsia" w:cs="宋体" w:hint="eastAsia"/>
                <w:szCs w:val="21"/>
              </w:rPr>
              <w:t>所发生的一切损失由中标人负责</w:t>
            </w:r>
            <w:r w:rsidRPr="00E861D7">
              <w:rPr>
                <w:rFonts w:asciiTheme="minorEastAsia" w:hAnsiTheme="minorEastAsia" w:cs="宋体" w:hint="eastAsia"/>
                <w:szCs w:val="21"/>
                <w:lang w:val="en-GB"/>
              </w:rPr>
              <w:t>。</w:t>
            </w:r>
          </w:p>
        </w:tc>
      </w:tr>
      <w:tr w:rsidR="008529B5" w:rsidRPr="006C262E" w14:paraId="77B7EFCA" w14:textId="77777777" w:rsidTr="000C0D5D">
        <w:trPr>
          <w:trHeight w:val="29"/>
          <w:jc w:val="center"/>
        </w:trPr>
        <w:tc>
          <w:tcPr>
            <w:tcW w:w="913" w:type="pct"/>
            <w:vAlign w:val="center"/>
          </w:tcPr>
          <w:p w14:paraId="365E533E" w14:textId="77777777" w:rsidR="008529B5" w:rsidRPr="00E861D7" w:rsidRDefault="008529B5" w:rsidP="00E8122F">
            <w:pPr>
              <w:spacing w:line="360" w:lineRule="auto"/>
              <w:jc w:val="left"/>
              <w:rPr>
                <w:rFonts w:asciiTheme="minorEastAsia" w:hAnsiTheme="minorEastAsia" w:cs="宋体"/>
                <w:szCs w:val="21"/>
              </w:rPr>
            </w:pPr>
            <w:r w:rsidRPr="00E861D7">
              <w:rPr>
                <w:rFonts w:asciiTheme="minorEastAsia" w:hAnsiTheme="minorEastAsia" w:cs="宋体" w:hint="eastAsia"/>
                <w:szCs w:val="21"/>
              </w:rPr>
              <w:t>本月减</w:t>
            </w:r>
            <w:proofErr w:type="gramStart"/>
            <w:r w:rsidRPr="00E861D7">
              <w:rPr>
                <w:rFonts w:asciiTheme="minorEastAsia" w:hAnsiTheme="minorEastAsia" w:cs="宋体" w:hint="eastAsia"/>
                <w:szCs w:val="21"/>
              </w:rPr>
              <w:t>扣金额</w:t>
            </w:r>
            <w:proofErr w:type="gramEnd"/>
          </w:p>
        </w:tc>
        <w:tc>
          <w:tcPr>
            <w:tcW w:w="4087" w:type="pct"/>
            <w:gridSpan w:val="2"/>
            <w:vAlign w:val="center"/>
          </w:tcPr>
          <w:p w14:paraId="5BAC2FF0" w14:textId="77777777" w:rsidR="008529B5" w:rsidRPr="006C262E" w:rsidRDefault="008529B5" w:rsidP="00E8122F">
            <w:pPr>
              <w:spacing w:line="360" w:lineRule="auto"/>
              <w:ind w:firstLineChars="600" w:firstLine="1260"/>
              <w:rPr>
                <w:rFonts w:asciiTheme="minorEastAsia" w:hAnsiTheme="minorEastAsia" w:cs="宋体"/>
                <w:szCs w:val="21"/>
              </w:rPr>
            </w:pPr>
            <w:r w:rsidRPr="00E861D7">
              <w:rPr>
                <w:rFonts w:asciiTheme="minorEastAsia" w:hAnsiTheme="minorEastAsia" w:cs="宋体" w:hint="eastAsia"/>
                <w:szCs w:val="21"/>
              </w:rPr>
              <w:t>元</w:t>
            </w:r>
          </w:p>
        </w:tc>
      </w:tr>
    </w:tbl>
    <w:p w14:paraId="6676FDE9" w14:textId="77777777" w:rsidR="008529B5" w:rsidRPr="006C262E" w:rsidRDefault="008529B5" w:rsidP="00E8122F">
      <w:pPr>
        <w:pStyle w:val="ab"/>
        <w:tabs>
          <w:tab w:val="left" w:pos="420"/>
          <w:tab w:val="left" w:pos="540"/>
        </w:tabs>
        <w:snapToGrid w:val="0"/>
        <w:spacing w:beforeLines="50" w:before="156" w:line="360" w:lineRule="auto"/>
        <w:ind w:left="840"/>
        <w:outlineLvl w:val="1"/>
        <w:rPr>
          <w:rFonts w:asciiTheme="minorEastAsia" w:eastAsiaTheme="minorEastAsia" w:hAnsiTheme="minorEastAsia"/>
          <w:b/>
          <w:bCs/>
        </w:rPr>
      </w:pPr>
    </w:p>
    <w:p w14:paraId="7DF7B247" w14:textId="77777777" w:rsidR="008529B5" w:rsidRPr="006C262E" w:rsidRDefault="008529B5" w:rsidP="00E8122F">
      <w:pPr>
        <w:pStyle w:val="ab"/>
        <w:tabs>
          <w:tab w:val="left" w:pos="420"/>
          <w:tab w:val="left" w:pos="540"/>
        </w:tabs>
        <w:snapToGrid w:val="0"/>
        <w:spacing w:beforeLines="50" w:before="156" w:line="360" w:lineRule="auto"/>
        <w:outlineLvl w:val="1"/>
        <w:rPr>
          <w:rFonts w:asciiTheme="minorEastAsia" w:eastAsiaTheme="minorEastAsia" w:hAnsiTheme="minorEastAsia" w:cs="宋体"/>
          <w:b/>
        </w:rPr>
      </w:pPr>
    </w:p>
    <w:p w14:paraId="227F3772" w14:textId="720B6F71" w:rsidR="008529B5" w:rsidRDefault="00D90550" w:rsidP="00E8122F">
      <w:pPr>
        <w:spacing w:line="360" w:lineRule="auto"/>
        <w:rPr>
          <w:rFonts w:asciiTheme="minorEastAsia" w:hAnsiTheme="minorEastAsia"/>
          <w:b/>
          <w:bCs/>
          <w:szCs w:val="21"/>
        </w:rPr>
      </w:pPr>
      <w:r>
        <w:rPr>
          <w:rFonts w:asciiTheme="minorEastAsia" w:hAnsiTheme="minorEastAsia"/>
          <w:b/>
          <w:bCs/>
          <w:szCs w:val="21"/>
        </w:rPr>
        <w:t>十</w:t>
      </w:r>
      <w:r>
        <w:rPr>
          <w:rFonts w:asciiTheme="minorEastAsia" w:hAnsiTheme="minorEastAsia" w:hint="eastAsia"/>
          <w:b/>
          <w:bCs/>
          <w:szCs w:val="21"/>
        </w:rPr>
        <w:t>、</w:t>
      </w:r>
      <w:r>
        <w:rPr>
          <w:rFonts w:asciiTheme="minorEastAsia" w:hAnsiTheme="minorEastAsia"/>
          <w:b/>
          <w:bCs/>
          <w:szCs w:val="21"/>
        </w:rPr>
        <w:t>合同模板</w:t>
      </w:r>
    </w:p>
    <w:p w14:paraId="5AE0CEA5" w14:textId="77777777" w:rsidR="00D90550" w:rsidRPr="00961C59" w:rsidRDefault="00D90550" w:rsidP="00E8122F">
      <w:pPr>
        <w:spacing w:line="360" w:lineRule="auto"/>
        <w:jc w:val="center"/>
        <w:rPr>
          <w:rFonts w:ascii="Times New Roman" w:eastAsia="黑体" w:hAnsi="Times New Roman"/>
          <w:b/>
          <w:bCs/>
          <w:sz w:val="72"/>
          <w:szCs w:val="72"/>
        </w:rPr>
      </w:pPr>
      <w:r w:rsidRPr="00961C59">
        <w:rPr>
          <w:rFonts w:ascii="Times New Roman" w:eastAsia="黑体" w:hAnsi="Times New Roman" w:hint="eastAsia"/>
          <w:b/>
          <w:bCs/>
          <w:sz w:val="72"/>
          <w:szCs w:val="72"/>
        </w:rPr>
        <w:t>中山大学附属肿瘤医院</w:t>
      </w:r>
    </w:p>
    <w:p w14:paraId="7D647B29" w14:textId="77777777" w:rsidR="00D90550" w:rsidRPr="00961C59" w:rsidRDefault="00D90550" w:rsidP="00E8122F">
      <w:pPr>
        <w:spacing w:line="360" w:lineRule="auto"/>
        <w:jc w:val="center"/>
        <w:rPr>
          <w:rFonts w:ascii="Times New Roman" w:eastAsia="黑体" w:hAnsi="Times New Roman"/>
          <w:b/>
          <w:bCs/>
          <w:sz w:val="72"/>
          <w:szCs w:val="72"/>
        </w:rPr>
      </w:pPr>
    </w:p>
    <w:p w14:paraId="12D5D154" w14:textId="77777777" w:rsidR="00D90550" w:rsidRPr="00961C59" w:rsidRDefault="00D90550" w:rsidP="00E8122F">
      <w:pPr>
        <w:keepNext/>
        <w:keepLines/>
        <w:tabs>
          <w:tab w:val="center" w:pos="4153"/>
        </w:tabs>
        <w:spacing w:before="340" w:after="330" w:line="360" w:lineRule="auto"/>
        <w:rPr>
          <w:rFonts w:ascii="黑体" w:eastAsia="黑体" w:hAnsi="黑体"/>
          <w:b/>
          <w:bCs/>
          <w:kern w:val="44"/>
          <w:sz w:val="72"/>
          <w:szCs w:val="72"/>
        </w:rPr>
      </w:pPr>
      <w:r w:rsidRPr="00961C59">
        <w:rPr>
          <w:rFonts w:ascii="黑体" w:eastAsia="黑体" w:hAnsi="黑体"/>
          <w:b/>
          <w:bCs/>
          <w:kern w:val="44"/>
          <w:sz w:val="72"/>
          <w:szCs w:val="72"/>
        </w:rPr>
        <w:lastRenderedPageBreak/>
        <w:tab/>
      </w:r>
      <w:r w:rsidRPr="00961C59">
        <w:rPr>
          <w:rFonts w:ascii="黑体" w:eastAsia="黑体" w:hAnsi="黑体" w:hint="eastAsia"/>
          <w:b/>
          <w:bCs/>
          <w:kern w:val="44"/>
          <w:sz w:val="72"/>
          <w:szCs w:val="72"/>
        </w:rPr>
        <w:t>供</w:t>
      </w:r>
    </w:p>
    <w:p w14:paraId="2FCC398A" w14:textId="77777777" w:rsidR="00D90550" w:rsidRPr="00961C59" w:rsidRDefault="00D90550" w:rsidP="00E8122F">
      <w:pPr>
        <w:keepNext/>
        <w:keepLines/>
        <w:spacing w:before="340" w:after="330" w:line="360" w:lineRule="auto"/>
        <w:jc w:val="center"/>
        <w:rPr>
          <w:rFonts w:ascii="黑体" w:eastAsia="黑体" w:hAnsi="黑体"/>
          <w:b/>
          <w:bCs/>
          <w:kern w:val="44"/>
          <w:sz w:val="72"/>
          <w:szCs w:val="72"/>
        </w:rPr>
      </w:pPr>
      <w:r w:rsidRPr="00961C59">
        <w:rPr>
          <w:rFonts w:ascii="黑体" w:eastAsia="黑体" w:hAnsi="黑体" w:hint="eastAsia"/>
          <w:b/>
          <w:bCs/>
          <w:kern w:val="44"/>
          <w:sz w:val="72"/>
          <w:szCs w:val="72"/>
        </w:rPr>
        <w:t>货</w:t>
      </w:r>
    </w:p>
    <w:p w14:paraId="48C83B8C" w14:textId="77777777" w:rsidR="00D90550" w:rsidRPr="00961C59" w:rsidRDefault="00D90550" w:rsidP="00E8122F">
      <w:pPr>
        <w:keepNext/>
        <w:keepLines/>
        <w:spacing w:before="340" w:after="330" w:line="360" w:lineRule="auto"/>
        <w:jc w:val="center"/>
        <w:rPr>
          <w:rFonts w:ascii="黑体" w:eastAsia="黑体" w:hAnsi="黑体"/>
          <w:b/>
          <w:bCs/>
          <w:kern w:val="44"/>
          <w:sz w:val="72"/>
          <w:szCs w:val="72"/>
        </w:rPr>
      </w:pPr>
      <w:r w:rsidRPr="00961C59">
        <w:rPr>
          <w:rFonts w:ascii="黑体" w:eastAsia="黑体" w:hAnsi="黑体" w:hint="eastAsia"/>
          <w:b/>
          <w:bCs/>
          <w:kern w:val="44"/>
          <w:sz w:val="72"/>
          <w:szCs w:val="72"/>
        </w:rPr>
        <w:t>合</w:t>
      </w:r>
    </w:p>
    <w:p w14:paraId="44A15096" w14:textId="77777777" w:rsidR="00D90550" w:rsidRPr="00961C59" w:rsidRDefault="00D90550" w:rsidP="00E8122F">
      <w:pPr>
        <w:keepNext/>
        <w:keepLines/>
        <w:spacing w:before="340" w:after="330" w:line="360" w:lineRule="auto"/>
        <w:jc w:val="center"/>
        <w:rPr>
          <w:rFonts w:ascii="Times New Roman" w:hAnsi="Times New Roman"/>
          <w:b/>
          <w:bCs/>
          <w:kern w:val="44"/>
          <w:sz w:val="44"/>
          <w:szCs w:val="44"/>
        </w:rPr>
      </w:pPr>
      <w:r w:rsidRPr="00961C59">
        <w:rPr>
          <w:rFonts w:ascii="黑体" w:eastAsia="黑体" w:hAnsi="黑体" w:hint="eastAsia"/>
          <w:b/>
          <w:bCs/>
          <w:kern w:val="44"/>
          <w:sz w:val="72"/>
          <w:szCs w:val="72"/>
        </w:rPr>
        <w:t>同</w:t>
      </w:r>
    </w:p>
    <w:p w14:paraId="7B9D6574" w14:textId="77777777" w:rsidR="00D90550" w:rsidRPr="00961C59" w:rsidRDefault="00D90550" w:rsidP="00E8122F">
      <w:pPr>
        <w:autoSpaceDE w:val="0"/>
        <w:autoSpaceDN w:val="0"/>
        <w:adjustRightInd w:val="0"/>
        <w:spacing w:line="360" w:lineRule="auto"/>
        <w:ind w:left="540" w:hanging="540"/>
        <w:jc w:val="center"/>
        <w:rPr>
          <w:rFonts w:ascii="Times New Roman" w:hAnsi="Times New Roman"/>
          <w:sz w:val="28"/>
        </w:rPr>
      </w:pPr>
    </w:p>
    <w:p w14:paraId="604A009C" w14:textId="77777777" w:rsidR="00D90550" w:rsidRPr="00961C59" w:rsidRDefault="00D90550" w:rsidP="00E8122F">
      <w:pPr>
        <w:spacing w:line="360" w:lineRule="auto"/>
        <w:ind w:firstLineChars="200" w:firstLine="643"/>
        <w:rPr>
          <w:rFonts w:ascii="Times New Roman" w:eastAsia="黑体" w:hAnsi="Times New Roman"/>
          <w:bCs/>
          <w:sz w:val="32"/>
          <w:szCs w:val="32"/>
        </w:rPr>
      </w:pPr>
      <w:r w:rsidRPr="00961C59">
        <w:rPr>
          <w:rFonts w:ascii="Times New Roman" w:eastAsia="黑体" w:hAnsi="Times New Roman" w:hint="eastAsia"/>
          <w:b/>
          <w:bCs/>
          <w:sz w:val="32"/>
          <w:szCs w:val="32"/>
        </w:rPr>
        <w:t>合同名称：</w:t>
      </w:r>
      <w:r w:rsidRPr="00961C59">
        <w:rPr>
          <w:rFonts w:ascii="Times New Roman" w:eastAsia="黑体" w:hAnsi="Times New Roman" w:hint="eastAsia"/>
          <w:sz w:val="32"/>
          <w:szCs w:val="32"/>
          <w:u w:val="thick"/>
        </w:rPr>
        <w:t>膳食物资（</w:t>
      </w:r>
      <w:r>
        <w:rPr>
          <w:rFonts w:ascii="Times New Roman" w:eastAsia="黑体" w:hAnsi="Times New Roman" w:hint="eastAsia"/>
          <w:sz w:val="32"/>
          <w:szCs w:val="32"/>
          <w:u w:val="thick"/>
        </w:rPr>
        <w:t>蔬果</w:t>
      </w:r>
      <w:r w:rsidRPr="00961C59">
        <w:rPr>
          <w:rFonts w:ascii="Times New Roman" w:eastAsia="黑体" w:hAnsi="Times New Roman" w:hint="eastAsia"/>
          <w:sz w:val="32"/>
          <w:szCs w:val="32"/>
          <w:u w:val="thick"/>
        </w:rPr>
        <w:t>类）采购</w:t>
      </w:r>
      <w:r w:rsidRPr="00961C59">
        <w:rPr>
          <w:rFonts w:ascii="Times New Roman" w:eastAsia="黑体" w:hAnsi="Times New Roman" w:hint="eastAsia"/>
          <w:bCs/>
          <w:sz w:val="32"/>
          <w:szCs w:val="32"/>
          <w:u w:val="thick"/>
        </w:rPr>
        <w:t>合同</w:t>
      </w:r>
    </w:p>
    <w:p w14:paraId="1206490D" w14:textId="77777777" w:rsidR="00D90550" w:rsidRPr="00961C59" w:rsidRDefault="00D90550" w:rsidP="00E8122F">
      <w:pPr>
        <w:spacing w:line="360" w:lineRule="auto"/>
        <w:ind w:firstLineChars="200" w:firstLine="643"/>
        <w:rPr>
          <w:rFonts w:ascii="Times New Roman" w:eastAsia="黑体" w:hAnsi="Times New Roman"/>
          <w:b/>
          <w:bCs/>
          <w:sz w:val="32"/>
          <w:szCs w:val="32"/>
        </w:rPr>
      </w:pPr>
    </w:p>
    <w:p w14:paraId="162D2C2D" w14:textId="77777777" w:rsidR="00D90550" w:rsidRPr="00961C59" w:rsidRDefault="00D90550" w:rsidP="00E8122F">
      <w:pPr>
        <w:spacing w:line="360" w:lineRule="auto"/>
        <w:ind w:firstLineChars="200" w:firstLine="643"/>
        <w:rPr>
          <w:rFonts w:ascii="Times New Roman" w:eastAsia="黑体" w:hAnsi="Times New Roman"/>
          <w:b/>
          <w:bCs/>
          <w:sz w:val="32"/>
          <w:szCs w:val="32"/>
        </w:rPr>
      </w:pPr>
      <w:r w:rsidRPr="00961C59">
        <w:rPr>
          <w:rFonts w:ascii="Times New Roman" w:eastAsia="黑体" w:hAnsi="Times New Roman" w:hint="eastAsia"/>
          <w:b/>
          <w:bCs/>
          <w:sz w:val="32"/>
          <w:szCs w:val="32"/>
        </w:rPr>
        <w:t>签约单位：</w:t>
      </w:r>
      <w:r w:rsidRPr="00961C59">
        <w:rPr>
          <w:rFonts w:ascii="Times New Roman" w:eastAsia="黑体" w:hAnsi="Times New Roman"/>
          <w:b/>
          <w:bCs/>
          <w:sz w:val="32"/>
          <w:szCs w:val="32"/>
        </w:rPr>
        <w:t xml:space="preserve"> </w:t>
      </w:r>
    </w:p>
    <w:p w14:paraId="5E047384" w14:textId="77777777" w:rsidR="00D90550" w:rsidRPr="00961C59" w:rsidRDefault="00D90550" w:rsidP="00E8122F">
      <w:pPr>
        <w:tabs>
          <w:tab w:val="num" w:pos="720"/>
        </w:tabs>
        <w:autoSpaceDE w:val="0"/>
        <w:autoSpaceDN w:val="0"/>
        <w:adjustRightInd w:val="0"/>
        <w:spacing w:line="360" w:lineRule="auto"/>
        <w:jc w:val="center"/>
        <w:rPr>
          <w:rFonts w:ascii="黑体" w:eastAsia="黑体" w:hAnsi="宋体" w:cs="宋体"/>
          <w:b/>
          <w:kern w:val="0"/>
          <w:sz w:val="52"/>
          <w:szCs w:val="52"/>
          <w:lang w:eastAsia="zh-TW"/>
        </w:rPr>
      </w:pPr>
      <w:r w:rsidRPr="00961C59">
        <w:rPr>
          <w:rFonts w:ascii="黑体" w:eastAsia="黑体" w:hAnsi="宋体" w:cs="宋体"/>
          <w:b/>
          <w:kern w:val="0"/>
          <w:sz w:val="52"/>
          <w:szCs w:val="52"/>
          <w:lang w:eastAsia="zh-TW"/>
        </w:rPr>
        <w:br w:type="page"/>
      </w:r>
    </w:p>
    <w:p w14:paraId="6BD07F7E" w14:textId="77777777" w:rsidR="00D90550" w:rsidRPr="00961C59" w:rsidRDefault="00D90550" w:rsidP="00E8122F">
      <w:pPr>
        <w:tabs>
          <w:tab w:val="num" w:pos="720"/>
        </w:tabs>
        <w:autoSpaceDE w:val="0"/>
        <w:autoSpaceDN w:val="0"/>
        <w:adjustRightInd w:val="0"/>
        <w:spacing w:line="360" w:lineRule="auto"/>
        <w:jc w:val="center"/>
        <w:rPr>
          <w:rFonts w:ascii="宋体" w:hAnsi="宋体" w:cs="宋体"/>
          <w:b/>
          <w:kern w:val="0"/>
          <w:sz w:val="24"/>
          <w:szCs w:val="21"/>
        </w:rPr>
      </w:pPr>
      <w:r w:rsidRPr="00961C59">
        <w:rPr>
          <w:rFonts w:ascii="宋体" w:hAnsi="宋体" w:cs="宋体" w:hint="eastAsia"/>
          <w:b/>
          <w:kern w:val="0"/>
          <w:sz w:val="24"/>
          <w:szCs w:val="21"/>
        </w:rPr>
        <w:lastRenderedPageBreak/>
        <w:t>中山大学附属肿瘤医院</w:t>
      </w:r>
    </w:p>
    <w:p w14:paraId="38B7FE3C" w14:textId="77777777" w:rsidR="00D90550" w:rsidRPr="00961C59" w:rsidRDefault="00D90550" w:rsidP="00E8122F">
      <w:pPr>
        <w:tabs>
          <w:tab w:val="num" w:pos="720"/>
        </w:tabs>
        <w:autoSpaceDE w:val="0"/>
        <w:autoSpaceDN w:val="0"/>
        <w:adjustRightInd w:val="0"/>
        <w:spacing w:line="360" w:lineRule="auto"/>
        <w:jc w:val="center"/>
        <w:rPr>
          <w:rFonts w:ascii="宋体" w:hAnsi="宋体" w:cs="宋体"/>
          <w:b/>
          <w:kern w:val="0"/>
          <w:sz w:val="24"/>
          <w:szCs w:val="21"/>
        </w:rPr>
      </w:pPr>
      <w:r w:rsidRPr="00961C59">
        <w:rPr>
          <w:rFonts w:ascii="宋体" w:hAnsi="宋体" w:cs="宋体" w:hint="eastAsia"/>
          <w:b/>
          <w:kern w:val="0"/>
          <w:sz w:val="24"/>
          <w:szCs w:val="21"/>
        </w:rPr>
        <w:t>膳食物资（</w:t>
      </w:r>
      <w:r>
        <w:rPr>
          <w:rFonts w:ascii="宋体" w:hAnsi="宋体" w:cs="宋体" w:hint="eastAsia"/>
          <w:b/>
          <w:kern w:val="0"/>
          <w:sz w:val="24"/>
          <w:szCs w:val="21"/>
        </w:rPr>
        <w:t>蔬果</w:t>
      </w:r>
      <w:r w:rsidRPr="00961C59">
        <w:rPr>
          <w:rFonts w:ascii="宋体" w:hAnsi="宋体" w:cs="宋体" w:hint="eastAsia"/>
          <w:b/>
          <w:kern w:val="0"/>
          <w:sz w:val="24"/>
          <w:szCs w:val="21"/>
        </w:rPr>
        <w:t>类）采购合同</w:t>
      </w:r>
    </w:p>
    <w:p w14:paraId="05A10836" w14:textId="77777777" w:rsidR="00D90550" w:rsidRPr="00961C59" w:rsidRDefault="00D90550" w:rsidP="00E8122F">
      <w:pPr>
        <w:tabs>
          <w:tab w:val="num" w:pos="720"/>
        </w:tabs>
        <w:autoSpaceDE w:val="0"/>
        <w:autoSpaceDN w:val="0"/>
        <w:adjustRightInd w:val="0"/>
        <w:spacing w:line="360" w:lineRule="auto"/>
        <w:rPr>
          <w:rFonts w:ascii="宋体" w:hAnsi="宋体" w:cs="宋体"/>
          <w:b/>
          <w:kern w:val="0"/>
          <w:szCs w:val="21"/>
          <w:lang w:eastAsia="zh-TW"/>
        </w:rPr>
      </w:pPr>
    </w:p>
    <w:p w14:paraId="0DC4ACE1" w14:textId="77777777" w:rsidR="00D90550" w:rsidRPr="00961C59" w:rsidRDefault="00D90550" w:rsidP="00E8122F">
      <w:pPr>
        <w:tabs>
          <w:tab w:val="num" w:pos="720"/>
        </w:tabs>
        <w:autoSpaceDE w:val="0"/>
        <w:autoSpaceDN w:val="0"/>
        <w:adjustRightInd w:val="0"/>
        <w:spacing w:line="360" w:lineRule="auto"/>
        <w:rPr>
          <w:rFonts w:ascii="宋体" w:hAnsi="宋体" w:cs="宋体"/>
          <w:b/>
          <w:kern w:val="0"/>
          <w:szCs w:val="21"/>
        </w:rPr>
      </w:pPr>
      <w:r w:rsidRPr="00961C59">
        <w:rPr>
          <w:rFonts w:ascii="宋体" w:hAnsi="宋体" w:cs="宋体" w:hint="eastAsia"/>
          <w:b/>
          <w:kern w:val="0"/>
          <w:szCs w:val="21"/>
        </w:rPr>
        <w:t>甲</w:t>
      </w:r>
      <w:r w:rsidRPr="00961C59">
        <w:rPr>
          <w:rFonts w:ascii="宋体" w:hAnsi="宋体" w:cs="宋体"/>
          <w:b/>
          <w:kern w:val="0"/>
          <w:szCs w:val="21"/>
        </w:rPr>
        <w:t xml:space="preserve">  方（甲方）：中山大学附属肿瘤医院                  </w:t>
      </w:r>
    </w:p>
    <w:p w14:paraId="4D28DC20" w14:textId="77777777" w:rsidR="00D90550" w:rsidRPr="00961C59" w:rsidRDefault="00D90550" w:rsidP="00E8122F">
      <w:pPr>
        <w:autoSpaceDE w:val="0"/>
        <w:autoSpaceDN w:val="0"/>
        <w:adjustRightInd w:val="0"/>
        <w:spacing w:line="360" w:lineRule="auto"/>
        <w:rPr>
          <w:rFonts w:ascii="宋体" w:hAnsi="宋体" w:cs="宋体"/>
          <w:b/>
          <w:kern w:val="0"/>
          <w:szCs w:val="21"/>
        </w:rPr>
      </w:pPr>
      <w:r w:rsidRPr="00961C59">
        <w:rPr>
          <w:rFonts w:ascii="宋体" w:hAnsi="宋体" w:cs="宋体" w:hint="eastAsia"/>
          <w:b/>
          <w:kern w:val="0"/>
          <w:szCs w:val="21"/>
        </w:rPr>
        <w:t>地</w:t>
      </w:r>
      <w:r w:rsidRPr="00961C59">
        <w:rPr>
          <w:rFonts w:ascii="宋体" w:hAnsi="宋体" w:cs="宋体"/>
          <w:b/>
          <w:kern w:val="0"/>
          <w:szCs w:val="21"/>
        </w:rPr>
        <w:t xml:space="preserve">  </w:t>
      </w:r>
      <w:r w:rsidRPr="00961C59">
        <w:rPr>
          <w:rFonts w:ascii="宋体" w:hAnsi="宋体" w:cs="宋体" w:hint="eastAsia"/>
          <w:b/>
          <w:kern w:val="0"/>
          <w:szCs w:val="21"/>
        </w:rPr>
        <w:t>址：</w:t>
      </w:r>
      <w:bookmarkStart w:id="13" w:name="_Hlk16782092"/>
      <w:r w:rsidRPr="00961C59">
        <w:rPr>
          <w:rFonts w:ascii="宋体" w:hAnsi="宋体" w:cs="宋体" w:hint="eastAsia"/>
          <w:b/>
          <w:kern w:val="0"/>
          <w:szCs w:val="21"/>
        </w:rPr>
        <w:t>广州市越秀区东风东路</w:t>
      </w:r>
      <w:r w:rsidRPr="00961C59">
        <w:rPr>
          <w:rFonts w:ascii="宋体" w:hAnsi="宋体" w:cs="宋体"/>
          <w:b/>
          <w:kern w:val="0"/>
          <w:szCs w:val="21"/>
        </w:rPr>
        <w:t xml:space="preserve">651号         </w:t>
      </w:r>
    </w:p>
    <w:bookmarkEnd w:id="13"/>
    <w:p w14:paraId="33918DCB" w14:textId="77777777" w:rsidR="00D90550" w:rsidRPr="00961C59" w:rsidRDefault="00D90550" w:rsidP="00E8122F">
      <w:pPr>
        <w:autoSpaceDE w:val="0"/>
        <w:autoSpaceDN w:val="0"/>
        <w:adjustRightInd w:val="0"/>
        <w:spacing w:line="360" w:lineRule="auto"/>
        <w:rPr>
          <w:rFonts w:ascii="宋体" w:hAnsi="宋体" w:cs="宋体"/>
          <w:b/>
          <w:kern w:val="0"/>
          <w:szCs w:val="21"/>
        </w:rPr>
      </w:pPr>
    </w:p>
    <w:p w14:paraId="71F97A3D" w14:textId="77777777" w:rsidR="00D90550" w:rsidRPr="00961C59" w:rsidRDefault="00D90550" w:rsidP="00E8122F">
      <w:pPr>
        <w:autoSpaceDE w:val="0"/>
        <w:autoSpaceDN w:val="0"/>
        <w:adjustRightInd w:val="0"/>
        <w:spacing w:line="360" w:lineRule="auto"/>
        <w:rPr>
          <w:rFonts w:ascii="宋体" w:hAnsi="宋体" w:cs="宋体"/>
          <w:b/>
          <w:kern w:val="0"/>
          <w:szCs w:val="21"/>
        </w:rPr>
      </w:pPr>
      <w:r w:rsidRPr="00961C59">
        <w:rPr>
          <w:rFonts w:ascii="宋体" w:hAnsi="宋体" w:cs="宋体" w:hint="eastAsia"/>
          <w:b/>
          <w:kern w:val="0"/>
          <w:szCs w:val="21"/>
        </w:rPr>
        <w:t>乙</w:t>
      </w:r>
      <w:r w:rsidRPr="00961C59">
        <w:rPr>
          <w:rFonts w:ascii="宋体" w:hAnsi="宋体" w:cs="宋体"/>
          <w:b/>
          <w:kern w:val="0"/>
          <w:szCs w:val="21"/>
        </w:rPr>
        <w:t xml:space="preserve">  </w:t>
      </w:r>
      <w:r w:rsidRPr="00961C59">
        <w:rPr>
          <w:rFonts w:ascii="宋体" w:hAnsi="宋体" w:cs="宋体" w:hint="eastAsia"/>
          <w:b/>
          <w:kern w:val="0"/>
          <w:szCs w:val="21"/>
        </w:rPr>
        <w:t>方（乙方）：</w:t>
      </w:r>
      <w:r w:rsidRPr="00961C59">
        <w:rPr>
          <w:rFonts w:ascii="宋体" w:hAnsi="宋体" w:cs="宋体"/>
          <w:b/>
          <w:kern w:val="0"/>
          <w:szCs w:val="21"/>
        </w:rPr>
        <w:br/>
      </w:r>
      <w:r w:rsidRPr="00961C59">
        <w:rPr>
          <w:rFonts w:ascii="宋体" w:hAnsi="宋体" w:cs="宋体" w:hint="eastAsia"/>
          <w:b/>
          <w:kern w:val="0"/>
          <w:szCs w:val="21"/>
        </w:rPr>
        <w:t>地</w:t>
      </w:r>
      <w:r w:rsidRPr="00961C59">
        <w:rPr>
          <w:rFonts w:ascii="宋体" w:hAnsi="宋体" w:cs="宋体"/>
          <w:b/>
          <w:kern w:val="0"/>
          <w:szCs w:val="21"/>
        </w:rPr>
        <w:t xml:space="preserve">  </w:t>
      </w:r>
      <w:r w:rsidRPr="00961C59">
        <w:rPr>
          <w:rFonts w:ascii="宋体" w:hAnsi="宋体" w:cs="宋体" w:hint="eastAsia"/>
          <w:b/>
          <w:kern w:val="0"/>
          <w:szCs w:val="21"/>
        </w:rPr>
        <w:t>址：</w:t>
      </w:r>
      <w:r w:rsidRPr="00961C59">
        <w:rPr>
          <w:rFonts w:ascii="宋体" w:hAnsi="宋体" w:cs="宋体"/>
          <w:b/>
          <w:kern w:val="0"/>
          <w:szCs w:val="21"/>
        </w:rPr>
        <w:t xml:space="preserve"> </w:t>
      </w:r>
    </w:p>
    <w:p w14:paraId="0AD359AB" w14:textId="77777777" w:rsidR="00D90550" w:rsidRPr="00961C59" w:rsidRDefault="00D90550" w:rsidP="00E8122F">
      <w:pPr>
        <w:tabs>
          <w:tab w:val="num" w:pos="720"/>
        </w:tabs>
        <w:autoSpaceDE w:val="0"/>
        <w:autoSpaceDN w:val="0"/>
        <w:adjustRightInd w:val="0"/>
        <w:spacing w:line="360" w:lineRule="auto"/>
        <w:rPr>
          <w:rFonts w:ascii="宋体" w:hAnsi="宋体" w:cs="宋体"/>
          <w:b/>
          <w:kern w:val="0"/>
          <w:szCs w:val="21"/>
        </w:rPr>
      </w:pPr>
    </w:p>
    <w:p w14:paraId="6923B0FD" w14:textId="77777777" w:rsidR="00D90550" w:rsidRPr="00961C59" w:rsidRDefault="00D90550" w:rsidP="00D469E4">
      <w:pPr>
        <w:autoSpaceDE w:val="0"/>
        <w:autoSpaceDN w:val="0"/>
        <w:adjustRightInd w:val="0"/>
        <w:spacing w:line="360" w:lineRule="auto"/>
        <w:ind w:firstLine="420"/>
        <w:rPr>
          <w:rFonts w:ascii="宋体" w:hAnsi="宋体" w:cs="宋体"/>
          <w:kern w:val="0"/>
          <w:szCs w:val="21"/>
          <w:lang w:val="en-GB"/>
        </w:rPr>
      </w:pPr>
      <w:r w:rsidRPr="00961C59">
        <w:rPr>
          <w:rFonts w:ascii="宋体" w:hAnsi="宋体" w:cs="宋体" w:hint="eastAsia"/>
          <w:kern w:val="0"/>
          <w:szCs w:val="21"/>
        </w:rPr>
        <w:t>根据</w:t>
      </w:r>
      <w:r w:rsidRPr="00961C59">
        <w:rPr>
          <w:rFonts w:ascii="宋体" w:hAnsi="宋体" w:cs="宋体" w:hint="eastAsia"/>
          <w:b/>
          <w:kern w:val="0"/>
          <w:szCs w:val="21"/>
          <w:u w:val="single"/>
        </w:rPr>
        <w:t>“中山大学附属肿瘤医院膳食物资（</w:t>
      </w:r>
      <w:r>
        <w:rPr>
          <w:rFonts w:ascii="宋体" w:hAnsi="宋体" w:cs="宋体" w:hint="eastAsia"/>
          <w:b/>
          <w:kern w:val="0"/>
          <w:szCs w:val="21"/>
          <w:u w:val="single"/>
        </w:rPr>
        <w:t>蔬果类</w:t>
      </w:r>
      <w:r w:rsidRPr="00961C59">
        <w:rPr>
          <w:rFonts w:ascii="宋体" w:hAnsi="宋体" w:cs="宋体" w:hint="eastAsia"/>
          <w:b/>
          <w:kern w:val="0"/>
          <w:szCs w:val="21"/>
          <w:u w:val="single"/>
        </w:rPr>
        <w:t>）采购项目”</w:t>
      </w:r>
      <w:r w:rsidRPr="00961C59">
        <w:rPr>
          <w:rFonts w:ascii="宋体" w:hAnsi="宋体" w:cs="宋体" w:hint="eastAsia"/>
          <w:kern w:val="0"/>
          <w:szCs w:val="21"/>
        </w:rPr>
        <w:t>的招标结果，按照《中华人民共和国政府采购法》、《中华人民共和国民法典》的规定，经双方协商，本着平等互利和诚实信用的原则，一致同意签订本合同如下。</w:t>
      </w:r>
    </w:p>
    <w:p w14:paraId="1949B8C6" w14:textId="77777777" w:rsidR="00D90550" w:rsidRPr="00961C59" w:rsidRDefault="00D90550">
      <w:pPr>
        <w:adjustRightInd w:val="0"/>
        <w:spacing w:line="360" w:lineRule="auto"/>
        <w:ind w:left="5250"/>
        <w:textAlignment w:val="baseline"/>
        <w:rPr>
          <w:rFonts w:ascii="宋体" w:hAnsi="宋体"/>
          <w:b/>
          <w:szCs w:val="21"/>
        </w:rPr>
      </w:pPr>
    </w:p>
    <w:p w14:paraId="3C4235C2" w14:textId="77777777" w:rsidR="00D90550" w:rsidRPr="00961C59" w:rsidRDefault="00D90550">
      <w:pPr>
        <w:spacing w:line="360" w:lineRule="auto"/>
        <w:rPr>
          <w:rFonts w:ascii="宋体" w:hAnsi="宋体"/>
          <w:b/>
          <w:szCs w:val="21"/>
        </w:rPr>
      </w:pPr>
      <w:r w:rsidRPr="00961C59">
        <w:rPr>
          <w:rFonts w:ascii="宋体" w:hAnsi="宋体" w:hint="eastAsia"/>
          <w:b/>
          <w:szCs w:val="21"/>
        </w:rPr>
        <w:t>一、供货目录价格浮动率、数量、供应期限、合同履行期限</w:t>
      </w:r>
    </w:p>
    <w:p w14:paraId="5315254C" w14:textId="77777777" w:rsidR="00D90550" w:rsidRPr="00961C59" w:rsidRDefault="00D90550">
      <w:pPr>
        <w:numPr>
          <w:ilvl w:val="4"/>
          <w:numId w:val="37"/>
        </w:numPr>
        <w:tabs>
          <w:tab w:val="left" w:pos="735"/>
        </w:tabs>
        <w:spacing w:line="360" w:lineRule="auto"/>
        <w:ind w:left="945"/>
        <w:rPr>
          <w:rFonts w:ascii="宋体" w:hAnsi="宋体"/>
          <w:szCs w:val="21"/>
        </w:rPr>
      </w:pPr>
      <w:r w:rsidRPr="00961C59">
        <w:rPr>
          <w:rFonts w:ascii="宋体" w:hAnsi="宋体" w:hint="eastAsia"/>
          <w:szCs w:val="21"/>
        </w:rPr>
        <w:t>供货目录价格浮动率：详见合同附件一，</w:t>
      </w:r>
      <w:r w:rsidRPr="00961C59">
        <w:rPr>
          <w:rFonts w:ascii="宋体" w:hAnsi="宋体" w:hint="eastAsia"/>
          <w:szCs w:val="21"/>
          <w:u w:val="single"/>
        </w:rPr>
        <w:t>以实际采购为准</w:t>
      </w:r>
      <w:r w:rsidRPr="00961C59">
        <w:rPr>
          <w:rFonts w:ascii="宋体" w:hAnsi="宋体" w:hint="eastAsia"/>
          <w:szCs w:val="21"/>
        </w:rPr>
        <w:t>。</w:t>
      </w:r>
    </w:p>
    <w:p w14:paraId="6D44BBEF" w14:textId="77777777" w:rsidR="00D90550" w:rsidRPr="00961C59" w:rsidRDefault="00D90550">
      <w:pPr>
        <w:numPr>
          <w:ilvl w:val="4"/>
          <w:numId w:val="37"/>
        </w:numPr>
        <w:tabs>
          <w:tab w:val="left" w:pos="735"/>
        </w:tabs>
        <w:spacing w:line="360" w:lineRule="auto"/>
        <w:ind w:left="945"/>
        <w:rPr>
          <w:rFonts w:ascii="宋体" w:hAnsi="宋体"/>
          <w:szCs w:val="21"/>
        </w:rPr>
      </w:pPr>
      <w:r w:rsidRPr="00961C59">
        <w:rPr>
          <w:rFonts w:ascii="宋体" w:hAnsi="宋体" w:hint="eastAsia"/>
          <w:szCs w:val="21"/>
        </w:rPr>
        <w:t>供货数量：以甲方实际采购数量为准。</w:t>
      </w:r>
    </w:p>
    <w:p w14:paraId="00EAAC2D" w14:textId="77777777" w:rsidR="00D90550" w:rsidRPr="00961C59" w:rsidRDefault="00D90550">
      <w:pPr>
        <w:numPr>
          <w:ilvl w:val="4"/>
          <w:numId w:val="37"/>
        </w:numPr>
        <w:tabs>
          <w:tab w:val="left" w:pos="735"/>
        </w:tabs>
        <w:spacing w:line="360" w:lineRule="auto"/>
        <w:ind w:left="945"/>
        <w:rPr>
          <w:rFonts w:ascii="宋体" w:hAnsi="宋体"/>
          <w:szCs w:val="21"/>
        </w:rPr>
      </w:pPr>
      <w:r w:rsidRPr="00961C59">
        <w:rPr>
          <w:rFonts w:ascii="宋体" w:hAnsi="宋体" w:hint="eastAsia"/>
          <w:szCs w:val="21"/>
        </w:rPr>
        <w:t>供货期限：自合同生效之日起</w:t>
      </w:r>
      <w:r w:rsidRPr="00961C59">
        <w:rPr>
          <w:rFonts w:ascii="宋体" w:hAnsi="宋体"/>
          <w:szCs w:val="21"/>
        </w:rPr>
        <w:t>2年，即2022年</w:t>
      </w:r>
      <w:r>
        <w:rPr>
          <w:rFonts w:ascii="宋体" w:hAnsi="宋体" w:hint="eastAsia"/>
          <w:szCs w:val="21"/>
        </w:rPr>
        <w:t xml:space="preserve"> </w:t>
      </w:r>
      <w:r>
        <w:rPr>
          <w:rFonts w:ascii="宋体" w:hAnsi="宋体" w:hint="eastAsia"/>
          <w:szCs w:val="21"/>
          <w:u w:val="single"/>
        </w:rPr>
        <w:t xml:space="preserve">  </w:t>
      </w:r>
      <w:r w:rsidRPr="00961C59">
        <w:rPr>
          <w:rFonts w:ascii="宋体" w:hAnsi="宋体" w:hint="eastAsia"/>
          <w:szCs w:val="21"/>
        </w:rPr>
        <w:t>月</w:t>
      </w:r>
      <w:r>
        <w:rPr>
          <w:rFonts w:ascii="宋体" w:hAnsi="宋体" w:hint="eastAsia"/>
          <w:szCs w:val="21"/>
          <w:u w:val="single"/>
        </w:rPr>
        <w:t xml:space="preserve">   </w:t>
      </w:r>
      <w:r w:rsidRPr="00961C59">
        <w:rPr>
          <w:rFonts w:ascii="宋体" w:hAnsi="宋体" w:hint="eastAsia"/>
          <w:szCs w:val="21"/>
        </w:rPr>
        <w:t>日至</w:t>
      </w:r>
      <w:r w:rsidRPr="00961C59">
        <w:rPr>
          <w:rFonts w:ascii="宋体" w:hAnsi="宋体"/>
          <w:szCs w:val="21"/>
        </w:rPr>
        <w:t>2024</w:t>
      </w:r>
      <w:r w:rsidRPr="00961C59">
        <w:rPr>
          <w:rFonts w:ascii="宋体" w:hAnsi="宋体" w:hint="eastAsia"/>
          <w:szCs w:val="21"/>
        </w:rPr>
        <w:t>年</w:t>
      </w:r>
      <w:r>
        <w:rPr>
          <w:rFonts w:ascii="宋体" w:hAnsi="宋体" w:hint="eastAsia"/>
          <w:szCs w:val="21"/>
          <w:u w:val="single"/>
        </w:rPr>
        <w:t xml:space="preserve">   </w:t>
      </w:r>
      <w:r w:rsidRPr="00961C59">
        <w:rPr>
          <w:rFonts w:ascii="宋体" w:hAnsi="宋体" w:hint="eastAsia"/>
          <w:szCs w:val="21"/>
        </w:rPr>
        <w:t>月</w:t>
      </w:r>
      <w:r>
        <w:rPr>
          <w:rFonts w:ascii="宋体" w:hAnsi="宋体" w:hint="eastAsia"/>
          <w:szCs w:val="21"/>
          <w:u w:val="single"/>
        </w:rPr>
        <w:t xml:space="preserve">   </w:t>
      </w:r>
      <w:r w:rsidRPr="00961C59">
        <w:rPr>
          <w:rFonts w:ascii="宋体" w:hAnsi="宋体" w:hint="eastAsia"/>
          <w:szCs w:val="21"/>
        </w:rPr>
        <w:t>日，或采购金额达到达采购预算</w:t>
      </w:r>
      <w:r>
        <w:rPr>
          <w:rFonts w:ascii="Tahoma" w:hAnsi="Tahoma" w:cs="Tahoma" w:hint="eastAsia"/>
          <w:color w:val="676A6C"/>
          <w:sz w:val="23"/>
          <w:szCs w:val="23"/>
          <w:u w:val="single"/>
          <w:shd w:val="clear" w:color="auto" w:fill="FFFFFF"/>
        </w:rPr>
        <w:t xml:space="preserve">        </w:t>
      </w:r>
      <w:r w:rsidRPr="00961C59">
        <w:rPr>
          <w:rFonts w:ascii="宋体" w:hAnsi="宋体" w:hint="eastAsia"/>
          <w:szCs w:val="21"/>
        </w:rPr>
        <w:t>元时止，以先到者为准；合同期限：自合同签订生效之日起至合同全部权利义务履行完毕之日止。</w:t>
      </w:r>
    </w:p>
    <w:p w14:paraId="45DBE07C" w14:textId="77777777" w:rsidR="00D90550" w:rsidRPr="00961C59" w:rsidRDefault="00D90550">
      <w:pPr>
        <w:tabs>
          <w:tab w:val="left" w:pos="735"/>
        </w:tabs>
        <w:spacing w:line="360" w:lineRule="auto"/>
        <w:ind w:left="945"/>
        <w:rPr>
          <w:rFonts w:ascii="宋体" w:hAnsi="宋体"/>
          <w:szCs w:val="21"/>
        </w:rPr>
      </w:pPr>
    </w:p>
    <w:p w14:paraId="1F3FE059" w14:textId="77777777" w:rsidR="00D90550" w:rsidRPr="00961C59" w:rsidRDefault="00D90550">
      <w:pPr>
        <w:spacing w:line="360" w:lineRule="auto"/>
        <w:rPr>
          <w:rFonts w:ascii="宋体" w:hAnsi="宋体"/>
          <w:szCs w:val="21"/>
        </w:rPr>
      </w:pPr>
      <w:r w:rsidRPr="00961C59">
        <w:rPr>
          <w:rFonts w:ascii="宋体" w:hAnsi="宋体" w:hint="eastAsia"/>
          <w:b/>
          <w:szCs w:val="21"/>
        </w:rPr>
        <w:t>二、产品质量标准及月度考核</w:t>
      </w:r>
    </w:p>
    <w:p w14:paraId="708E7977" w14:textId="77777777" w:rsidR="00D90550" w:rsidRPr="00961C59" w:rsidRDefault="00D90550">
      <w:pPr>
        <w:widowControl/>
        <w:numPr>
          <w:ilvl w:val="0"/>
          <w:numId w:val="45"/>
        </w:numPr>
        <w:shd w:val="clear" w:color="auto" w:fill="FFFFFF"/>
        <w:snapToGrid w:val="0"/>
        <w:spacing w:line="360" w:lineRule="auto"/>
        <w:jc w:val="left"/>
        <w:rPr>
          <w:rFonts w:ascii="宋体" w:hAnsi="宋体"/>
          <w:bCs/>
          <w:kern w:val="0"/>
          <w:szCs w:val="21"/>
        </w:rPr>
      </w:pPr>
      <w:r w:rsidRPr="00961C59">
        <w:rPr>
          <w:rFonts w:ascii="宋体" w:hAnsi="宋体" w:hint="eastAsia"/>
          <w:kern w:val="0"/>
          <w:szCs w:val="21"/>
        </w:rPr>
        <w:t>所供货</w:t>
      </w:r>
      <w:r w:rsidRPr="00961C59">
        <w:rPr>
          <w:rFonts w:ascii="宋体" w:hAnsi="宋体" w:hint="eastAsia"/>
          <w:bCs/>
          <w:kern w:val="0"/>
          <w:szCs w:val="21"/>
        </w:rPr>
        <w:t>物应保持较好的外观和质量等级（详见合同附件二质量验收标准），符合国家产品部门的有关标准（须附检验合格报告及相关证明文件），所供给的产品</w:t>
      </w:r>
      <w:r w:rsidRPr="00961C59">
        <w:rPr>
          <w:rFonts w:ascii="宋体" w:hAnsi="宋体"/>
          <w:bCs/>
          <w:kern w:val="0"/>
          <w:szCs w:val="21"/>
        </w:rPr>
        <w:t>达到</w:t>
      </w:r>
      <w:r w:rsidRPr="00961C59">
        <w:rPr>
          <w:rFonts w:ascii="宋体" w:hAnsi="宋体" w:hint="eastAsia"/>
          <w:bCs/>
          <w:kern w:val="0"/>
          <w:szCs w:val="21"/>
        </w:rPr>
        <w:t>乙方投标承诺的</w:t>
      </w:r>
      <w:r w:rsidRPr="00961C59">
        <w:rPr>
          <w:rFonts w:ascii="宋体" w:hAnsi="宋体"/>
          <w:bCs/>
          <w:kern w:val="0"/>
          <w:szCs w:val="21"/>
        </w:rPr>
        <w:t>标准</w:t>
      </w:r>
      <w:r w:rsidRPr="00961C59">
        <w:rPr>
          <w:rFonts w:ascii="宋体" w:hAnsi="宋体" w:hint="eastAsia"/>
          <w:bCs/>
          <w:kern w:val="0"/>
          <w:szCs w:val="21"/>
        </w:rPr>
        <w:t>（详见合同附件三）；鲜肉确保每日新鲜、无异味、无霉烂变质。</w:t>
      </w:r>
    </w:p>
    <w:p w14:paraId="24D6C0D8" w14:textId="77777777" w:rsidR="00D90550" w:rsidRPr="00961C59" w:rsidRDefault="00D90550">
      <w:pPr>
        <w:widowControl/>
        <w:numPr>
          <w:ilvl w:val="0"/>
          <w:numId w:val="45"/>
        </w:numPr>
        <w:shd w:val="clear" w:color="auto" w:fill="FFFFFF"/>
        <w:snapToGrid w:val="0"/>
        <w:spacing w:line="360" w:lineRule="auto"/>
        <w:jc w:val="left"/>
        <w:rPr>
          <w:rFonts w:ascii="宋体" w:hAnsi="宋体"/>
          <w:bCs/>
          <w:kern w:val="0"/>
          <w:szCs w:val="21"/>
        </w:rPr>
      </w:pPr>
      <w:r w:rsidRPr="00961C59">
        <w:rPr>
          <w:rFonts w:ascii="宋体" w:hAnsi="宋体" w:hint="eastAsia"/>
          <w:bCs/>
          <w:kern w:val="0"/>
          <w:szCs w:val="21"/>
        </w:rPr>
        <w:t>乙方必须服从甲方实施的《中山大学附属肿瘤医院物业管理科膳食供应商考核表》及相关评分准则，详见附件四《中山大学附属肿瘤医院物业管理科膳食供应商考核表》（</w:t>
      </w:r>
      <w:r>
        <w:rPr>
          <w:rFonts w:ascii="宋体" w:hAnsi="宋体" w:hint="eastAsia"/>
          <w:bCs/>
          <w:kern w:val="0"/>
          <w:szCs w:val="21"/>
        </w:rPr>
        <w:t>蔬果类</w:t>
      </w:r>
      <w:r w:rsidRPr="00961C59">
        <w:rPr>
          <w:rFonts w:ascii="宋体" w:hAnsi="宋体" w:hint="eastAsia"/>
          <w:bCs/>
          <w:kern w:val="0"/>
          <w:szCs w:val="21"/>
        </w:rPr>
        <w:t>）。合同期</w:t>
      </w:r>
      <w:proofErr w:type="gramStart"/>
      <w:r w:rsidRPr="00961C59">
        <w:rPr>
          <w:rFonts w:ascii="宋体" w:hAnsi="宋体" w:hint="eastAsia"/>
          <w:bCs/>
          <w:kern w:val="0"/>
          <w:szCs w:val="21"/>
        </w:rPr>
        <w:t>内考核</w:t>
      </w:r>
      <w:proofErr w:type="gramEnd"/>
      <w:r w:rsidRPr="00961C59">
        <w:rPr>
          <w:rFonts w:ascii="宋体" w:hAnsi="宋体" w:hint="eastAsia"/>
          <w:bCs/>
          <w:kern w:val="0"/>
          <w:szCs w:val="21"/>
        </w:rPr>
        <w:t>表当月考核评分低于</w:t>
      </w:r>
      <w:r w:rsidRPr="00961C59">
        <w:rPr>
          <w:rFonts w:ascii="宋体" w:hAnsi="宋体"/>
          <w:bCs/>
          <w:kern w:val="0"/>
          <w:szCs w:val="21"/>
        </w:rPr>
        <w:t>70分，甲方有权终止合同，所发生的一切损失由乙方负责。</w:t>
      </w:r>
    </w:p>
    <w:p w14:paraId="5DB0E6A0" w14:textId="77777777" w:rsidR="00D90550" w:rsidRPr="00961C59" w:rsidRDefault="00D90550">
      <w:pPr>
        <w:shd w:val="clear" w:color="auto" w:fill="FFFFFF"/>
        <w:snapToGrid w:val="0"/>
        <w:spacing w:line="360" w:lineRule="auto"/>
        <w:ind w:leftChars="201" w:left="422"/>
        <w:rPr>
          <w:rFonts w:ascii="宋体" w:hAnsi="宋体"/>
          <w:bCs/>
          <w:kern w:val="0"/>
          <w:szCs w:val="21"/>
        </w:rPr>
      </w:pPr>
    </w:p>
    <w:p w14:paraId="668C5EE4" w14:textId="77777777" w:rsidR="00D90550" w:rsidRPr="00961C59" w:rsidRDefault="00D90550">
      <w:pPr>
        <w:spacing w:line="360" w:lineRule="auto"/>
        <w:ind w:left="413" w:hangingChars="196" w:hanging="413"/>
        <w:rPr>
          <w:rFonts w:ascii="宋体" w:hAnsi="宋体"/>
          <w:szCs w:val="21"/>
        </w:rPr>
      </w:pPr>
      <w:r w:rsidRPr="00961C59">
        <w:rPr>
          <w:rFonts w:ascii="宋体" w:hAnsi="宋体" w:hint="eastAsia"/>
          <w:b/>
          <w:szCs w:val="21"/>
        </w:rPr>
        <w:t>三、收货地点及每日收货时间：</w:t>
      </w:r>
    </w:p>
    <w:p w14:paraId="322137B5" w14:textId="77777777" w:rsidR="00D90550" w:rsidRPr="00961C59" w:rsidRDefault="00D90550">
      <w:pPr>
        <w:widowControl/>
        <w:numPr>
          <w:ilvl w:val="0"/>
          <w:numId w:val="46"/>
        </w:numPr>
        <w:spacing w:line="360" w:lineRule="auto"/>
        <w:jc w:val="left"/>
        <w:rPr>
          <w:rFonts w:ascii="宋体" w:hAnsi="宋体"/>
          <w:kern w:val="0"/>
          <w:szCs w:val="21"/>
        </w:rPr>
      </w:pPr>
      <w:r w:rsidRPr="00961C59">
        <w:rPr>
          <w:rFonts w:ascii="宋体" w:hAnsi="宋体" w:hint="eastAsia"/>
          <w:kern w:val="0"/>
          <w:szCs w:val="21"/>
        </w:rPr>
        <w:lastRenderedPageBreak/>
        <w:t>收</w:t>
      </w:r>
      <w:r w:rsidRPr="00961C59">
        <w:rPr>
          <w:rFonts w:ascii="宋体" w:hAnsi="宋体"/>
          <w:kern w:val="0"/>
          <w:szCs w:val="21"/>
        </w:rPr>
        <w:t>货地点</w:t>
      </w:r>
      <w:r w:rsidRPr="00961C59">
        <w:rPr>
          <w:rFonts w:ascii="宋体" w:hAnsi="宋体" w:hint="eastAsia"/>
          <w:kern w:val="0"/>
          <w:szCs w:val="21"/>
        </w:rPr>
        <w:t>（</w:t>
      </w:r>
      <w:r w:rsidRPr="00961C59">
        <w:rPr>
          <w:rFonts w:ascii="宋体" w:hAnsi="宋体"/>
          <w:kern w:val="0"/>
          <w:szCs w:val="21"/>
        </w:rPr>
        <w:t>2个院区）：广州市越秀区东风东路651号中山大学附属肿瘤医院</w:t>
      </w:r>
      <w:proofErr w:type="gramStart"/>
      <w:r w:rsidRPr="00961C59">
        <w:rPr>
          <w:rFonts w:ascii="宋体" w:hAnsi="宋体" w:hint="eastAsia"/>
          <w:kern w:val="0"/>
          <w:szCs w:val="21"/>
        </w:rPr>
        <w:t>越秀院区</w:t>
      </w:r>
      <w:proofErr w:type="gramEnd"/>
      <w:r w:rsidRPr="00961C59">
        <w:rPr>
          <w:rFonts w:ascii="宋体" w:hAnsi="宋体" w:hint="eastAsia"/>
          <w:kern w:val="0"/>
          <w:szCs w:val="21"/>
        </w:rPr>
        <w:t>职工餐厅内及广州市黄埔区中新广州知识城开阳五路</w:t>
      </w:r>
      <w:r w:rsidRPr="00961C59">
        <w:rPr>
          <w:rFonts w:ascii="宋体" w:hAnsi="宋体"/>
          <w:kern w:val="0"/>
          <w:szCs w:val="21"/>
        </w:rPr>
        <w:t>1号中山大学附属肿瘤医院黄埔院区职工餐厅内。</w:t>
      </w:r>
    </w:p>
    <w:p w14:paraId="3F62DD4A" w14:textId="77777777" w:rsidR="00D90550" w:rsidRPr="00961C59" w:rsidRDefault="00D90550">
      <w:pPr>
        <w:widowControl/>
        <w:numPr>
          <w:ilvl w:val="0"/>
          <w:numId w:val="46"/>
        </w:numPr>
        <w:spacing w:line="360" w:lineRule="auto"/>
        <w:jc w:val="left"/>
        <w:rPr>
          <w:rFonts w:ascii="宋体" w:hAnsi="宋体"/>
          <w:kern w:val="0"/>
          <w:szCs w:val="21"/>
        </w:rPr>
      </w:pPr>
      <w:r w:rsidRPr="00961C59">
        <w:rPr>
          <w:rFonts w:ascii="宋体" w:hAnsi="宋体"/>
          <w:kern w:val="0"/>
          <w:szCs w:val="21"/>
        </w:rPr>
        <w:t>收货时间</w:t>
      </w:r>
      <w:r w:rsidRPr="00961C59">
        <w:rPr>
          <w:rFonts w:ascii="宋体" w:hAnsi="宋体" w:hint="eastAsia"/>
          <w:kern w:val="0"/>
          <w:szCs w:val="21"/>
        </w:rPr>
        <w:t>：乙方必须保证在每天上午</w:t>
      </w:r>
      <w:r w:rsidRPr="00961C59">
        <w:rPr>
          <w:rFonts w:ascii="宋体" w:hAnsi="宋体"/>
          <w:kern w:val="0"/>
          <w:szCs w:val="21"/>
        </w:rPr>
        <w:t>6：30前，将甲方所需的所有货物送到职工餐厅。</w:t>
      </w:r>
    </w:p>
    <w:p w14:paraId="4ED0451C" w14:textId="77777777" w:rsidR="00D90550" w:rsidRPr="00961C59" w:rsidRDefault="00D90550">
      <w:pPr>
        <w:spacing w:line="360" w:lineRule="auto"/>
        <w:rPr>
          <w:rFonts w:ascii="宋体" w:hAnsi="宋体"/>
          <w:szCs w:val="21"/>
        </w:rPr>
      </w:pPr>
    </w:p>
    <w:p w14:paraId="26F82C39" w14:textId="77777777" w:rsidR="00D90550" w:rsidRPr="00961C59" w:rsidRDefault="00D90550">
      <w:pPr>
        <w:spacing w:line="360" w:lineRule="auto"/>
        <w:rPr>
          <w:rFonts w:ascii="宋体" w:hAnsi="宋体"/>
          <w:szCs w:val="21"/>
        </w:rPr>
      </w:pPr>
      <w:r w:rsidRPr="00961C59">
        <w:rPr>
          <w:rFonts w:ascii="宋体" w:hAnsi="宋体" w:hint="eastAsia"/>
          <w:b/>
          <w:szCs w:val="21"/>
        </w:rPr>
        <w:t>四、送货及验收方式</w:t>
      </w:r>
    </w:p>
    <w:p w14:paraId="19C55383" w14:textId="77777777" w:rsidR="00D90550" w:rsidRPr="00961C59" w:rsidRDefault="00D90550">
      <w:pPr>
        <w:numPr>
          <w:ilvl w:val="0"/>
          <w:numId w:val="38"/>
        </w:numPr>
        <w:spacing w:line="360" w:lineRule="auto"/>
        <w:rPr>
          <w:rFonts w:ascii="宋体" w:hAnsi="宋体"/>
          <w:szCs w:val="21"/>
        </w:rPr>
      </w:pPr>
      <w:r w:rsidRPr="00961C59">
        <w:rPr>
          <w:rFonts w:ascii="宋体" w:hAnsi="宋体" w:hint="eastAsia"/>
          <w:szCs w:val="21"/>
        </w:rPr>
        <w:t>甲方在送货的前一天以微信、邮件、书面、电话等方式在下午</w:t>
      </w:r>
      <w:r w:rsidRPr="00961C59">
        <w:rPr>
          <w:rFonts w:ascii="宋体" w:hAnsi="宋体"/>
          <w:szCs w:val="21"/>
        </w:rPr>
        <w:t>6点前通知乙方。订单内容包括：品种、品牌、规格、数量、送货时间、送货地点等。乙方按订单内容准确供货。在收到订单后2小时以内，如不作任何的沟通或反馈，该订货单视作被乙方完全接受（为方便乙方备货，甲方每周五前公布下周的菜单给乙方作参考）。</w:t>
      </w:r>
    </w:p>
    <w:p w14:paraId="42218309" w14:textId="77777777" w:rsidR="00D90550" w:rsidRPr="00961C59" w:rsidRDefault="00D90550">
      <w:pPr>
        <w:numPr>
          <w:ilvl w:val="0"/>
          <w:numId w:val="38"/>
        </w:numPr>
        <w:spacing w:line="360" w:lineRule="auto"/>
        <w:rPr>
          <w:rFonts w:ascii="宋体" w:hAnsi="宋体"/>
          <w:szCs w:val="21"/>
        </w:rPr>
      </w:pPr>
      <w:r w:rsidRPr="00961C59">
        <w:rPr>
          <w:rFonts w:ascii="宋体" w:hAnsi="宋体" w:hint="eastAsia"/>
          <w:szCs w:val="21"/>
        </w:rPr>
        <w:t>对甲方临时的供货要求（每月不超过</w:t>
      </w:r>
      <w:r w:rsidRPr="00961C59">
        <w:rPr>
          <w:rFonts w:ascii="宋体" w:hAnsi="宋体"/>
          <w:szCs w:val="21"/>
        </w:rPr>
        <w:t>8次），乙方需随订随送，并在2</w:t>
      </w:r>
      <w:r w:rsidRPr="00961C59">
        <w:rPr>
          <w:rFonts w:ascii="宋体" w:hAnsi="宋体" w:hint="eastAsia"/>
          <w:szCs w:val="21"/>
        </w:rPr>
        <w:t>小时内送达饭堂。</w:t>
      </w:r>
    </w:p>
    <w:p w14:paraId="1AACBDD3" w14:textId="77777777" w:rsidR="00D90550" w:rsidRPr="00961C59" w:rsidRDefault="00D90550">
      <w:pPr>
        <w:widowControl/>
        <w:numPr>
          <w:ilvl w:val="0"/>
          <w:numId w:val="38"/>
        </w:numPr>
        <w:spacing w:line="360" w:lineRule="auto"/>
        <w:jc w:val="left"/>
        <w:rPr>
          <w:rFonts w:ascii="宋体" w:hAnsi="宋体"/>
          <w:szCs w:val="21"/>
        </w:rPr>
      </w:pPr>
      <w:r w:rsidRPr="00961C59">
        <w:rPr>
          <w:rFonts w:ascii="宋体" w:hAnsi="宋体" w:hint="eastAsia"/>
          <w:szCs w:val="21"/>
        </w:rPr>
        <w:t>相关法律法规规定须提供</w:t>
      </w:r>
      <w:r w:rsidRPr="00FB7BAE">
        <w:rPr>
          <w:rFonts w:ascii="宋体" w:hAnsi="宋体" w:hint="eastAsia"/>
          <w:szCs w:val="21"/>
          <w:highlight w:val="yellow"/>
        </w:rPr>
        <w:t>《</w:t>
      </w:r>
      <w:r>
        <w:rPr>
          <w:rFonts w:ascii="宋体" w:hAnsi="宋体" w:hint="eastAsia"/>
          <w:szCs w:val="21"/>
          <w:highlight w:val="yellow"/>
        </w:rPr>
        <w:t>农药残留报告书</w:t>
      </w:r>
      <w:r w:rsidRPr="00FB7BAE">
        <w:rPr>
          <w:rFonts w:ascii="宋体" w:hAnsi="宋体" w:hint="eastAsia"/>
          <w:szCs w:val="21"/>
          <w:highlight w:val="yellow"/>
        </w:rPr>
        <w:t>》</w:t>
      </w:r>
      <w:r w:rsidRPr="00961C59">
        <w:rPr>
          <w:rFonts w:ascii="宋体" w:hAnsi="宋体" w:hint="eastAsia"/>
          <w:szCs w:val="21"/>
        </w:rPr>
        <w:t>等凭证的产品，送货时须提供相关凭证，</w:t>
      </w:r>
      <w:proofErr w:type="gramStart"/>
      <w:r w:rsidRPr="00961C59">
        <w:rPr>
          <w:rFonts w:ascii="宋体" w:hAnsi="宋体" w:hint="eastAsia"/>
          <w:szCs w:val="21"/>
        </w:rPr>
        <w:t>无提供</w:t>
      </w:r>
      <w:proofErr w:type="gramEnd"/>
      <w:r w:rsidRPr="00961C59">
        <w:rPr>
          <w:rFonts w:ascii="宋体" w:hAnsi="宋体" w:hint="eastAsia"/>
          <w:szCs w:val="21"/>
        </w:rPr>
        <w:t>不予收货。每批鲜肉应保持较好的外观和质量等级，符合国家食品管理部门的有关标准。</w:t>
      </w:r>
    </w:p>
    <w:p w14:paraId="6FFAFB0D" w14:textId="77777777" w:rsidR="00D90550" w:rsidRPr="00961C59" w:rsidRDefault="00D90550">
      <w:pPr>
        <w:numPr>
          <w:ilvl w:val="0"/>
          <w:numId w:val="38"/>
        </w:numPr>
        <w:spacing w:line="360" w:lineRule="auto"/>
        <w:rPr>
          <w:rFonts w:ascii="宋体" w:hAnsi="宋体"/>
          <w:szCs w:val="21"/>
        </w:rPr>
      </w:pPr>
      <w:r w:rsidRPr="00961C59">
        <w:rPr>
          <w:rFonts w:ascii="宋体" w:hAnsi="宋体" w:hint="eastAsia"/>
          <w:szCs w:val="21"/>
        </w:rPr>
        <w:t>乙方</w:t>
      </w:r>
      <w:r w:rsidRPr="00961C59">
        <w:rPr>
          <w:rFonts w:ascii="宋体" w:hAnsi="宋体"/>
          <w:szCs w:val="21"/>
        </w:rPr>
        <w:t>每次随货</w:t>
      </w:r>
      <w:r w:rsidRPr="00961C59">
        <w:rPr>
          <w:rFonts w:ascii="宋体" w:hAnsi="宋体" w:hint="eastAsia"/>
          <w:szCs w:val="21"/>
        </w:rPr>
        <w:t>需附</w:t>
      </w:r>
      <w:r w:rsidRPr="00961C59">
        <w:rPr>
          <w:rFonts w:ascii="宋体" w:hAnsi="宋体"/>
          <w:szCs w:val="21"/>
        </w:rPr>
        <w:t>送上一式</w:t>
      </w:r>
      <w:r w:rsidRPr="00961C59">
        <w:rPr>
          <w:rFonts w:ascii="宋体" w:hAnsi="宋体" w:hint="eastAsia"/>
          <w:szCs w:val="21"/>
        </w:rPr>
        <w:t>两</w:t>
      </w:r>
      <w:r w:rsidRPr="00961C59">
        <w:rPr>
          <w:rFonts w:ascii="宋体" w:hAnsi="宋体"/>
          <w:szCs w:val="21"/>
        </w:rPr>
        <w:t>份的</w:t>
      </w:r>
      <w:r w:rsidRPr="00961C59">
        <w:rPr>
          <w:rFonts w:ascii="宋体" w:hAnsi="宋体" w:hint="eastAsia"/>
          <w:szCs w:val="21"/>
        </w:rPr>
        <w:t>纸质版</w:t>
      </w:r>
      <w:r w:rsidRPr="00961C59">
        <w:rPr>
          <w:rFonts w:ascii="宋体" w:hAnsi="宋体"/>
          <w:szCs w:val="21"/>
        </w:rPr>
        <w:t>送货清单</w:t>
      </w:r>
      <w:r w:rsidRPr="00961C59">
        <w:rPr>
          <w:rFonts w:ascii="宋体" w:hAnsi="宋体" w:hint="eastAsia"/>
          <w:szCs w:val="21"/>
        </w:rPr>
        <w:t>，</w:t>
      </w:r>
      <w:r w:rsidRPr="00961C59">
        <w:rPr>
          <w:rFonts w:ascii="宋体" w:hAnsi="宋体"/>
          <w:szCs w:val="21"/>
        </w:rPr>
        <w:t>供双方验货后签字确认</w:t>
      </w:r>
      <w:r w:rsidRPr="00961C59">
        <w:rPr>
          <w:rFonts w:ascii="宋体" w:hAnsi="宋体" w:hint="eastAsia"/>
          <w:szCs w:val="21"/>
        </w:rPr>
        <w:t>，</w:t>
      </w:r>
      <w:r w:rsidRPr="00961C59">
        <w:rPr>
          <w:rFonts w:ascii="宋体" w:hAnsi="宋体"/>
          <w:szCs w:val="21"/>
        </w:rPr>
        <w:t>双方各持</w:t>
      </w:r>
      <w:r w:rsidRPr="00961C59">
        <w:rPr>
          <w:rFonts w:ascii="宋体" w:hAnsi="宋体" w:hint="eastAsia"/>
          <w:szCs w:val="21"/>
        </w:rPr>
        <w:t>一</w:t>
      </w:r>
      <w:r w:rsidRPr="00961C59">
        <w:rPr>
          <w:rFonts w:ascii="宋体" w:hAnsi="宋体"/>
          <w:szCs w:val="21"/>
        </w:rPr>
        <w:t>份</w:t>
      </w:r>
      <w:r w:rsidRPr="00961C59">
        <w:rPr>
          <w:rFonts w:ascii="宋体" w:hAnsi="宋体" w:hint="eastAsia"/>
          <w:szCs w:val="21"/>
        </w:rPr>
        <w:t>，</w:t>
      </w:r>
      <w:r w:rsidRPr="00961C59">
        <w:rPr>
          <w:rFonts w:ascii="宋体" w:hAnsi="宋体"/>
          <w:szCs w:val="21"/>
        </w:rPr>
        <w:t>作为送、收货的凭证</w:t>
      </w:r>
      <w:r w:rsidRPr="00961C59">
        <w:rPr>
          <w:rFonts w:ascii="宋体" w:hAnsi="宋体" w:hint="eastAsia"/>
          <w:szCs w:val="21"/>
        </w:rPr>
        <w:t>及结算依据。实际数量以甲方验货及过磅数量为准。送货清单含：品种、品牌、规格、配送数量、实收数量、单价、总金额、送货人签字等，并加盖乙方公章。</w:t>
      </w:r>
    </w:p>
    <w:p w14:paraId="0A7E12CB" w14:textId="77777777" w:rsidR="00D90550" w:rsidRPr="00961C59" w:rsidRDefault="00D90550">
      <w:pPr>
        <w:numPr>
          <w:ilvl w:val="0"/>
          <w:numId w:val="38"/>
        </w:numPr>
        <w:spacing w:line="360" w:lineRule="auto"/>
        <w:rPr>
          <w:rFonts w:ascii="宋体" w:hAnsi="宋体"/>
          <w:szCs w:val="21"/>
        </w:rPr>
      </w:pPr>
      <w:r w:rsidRPr="00961C59">
        <w:rPr>
          <w:rFonts w:ascii="宋体" w:hAnsi="宋体" w:hint="eastAsia"/>
          <w:szCs w:val="21"/>
        </w:rPr>
        <w:t>验收方式：甲方按照合同上述第二条产品质量标准进行验收并过磅计量。每批产品均需提供商品检验证。货不对板时，作退货处理。</w:t>
      </w:r>
    </w:p>
    <w:p w14:paraId="21A3ACF8" w14:textId="77777777" w:rsidR="00D90550" w:rsidRDefault="00D90550">
      <w:pPr>
        <w:widowControl/>
        <w:numPr>
          <w:ilvl w:val="0"/>
          <w:numId w:val="38"/>
        </w:numPr>
        <w:spacing w:line="360" w:lineRule="auto"/>
        <w:jc w:val="left"/>
        <w:rPr>
          <w:rFonts w:ascii="宋体" w:hAnsi="宋体"/>
          <w:szCs w:val="21"/>
        </w:rPr>
      </w:pPr>
      <w:r>
        <w:rPr>
          <w:rFonts w:ascii="宋体" w:hAnsi="宋体" w:hint="eastAsia"/>
          <w:szCs w:val="21"/>
        </w:rPr>
        <w:t>乙方</w:t>
      </w:r>
      <w:r w:rsidRPr="00FB7BAE">
        <w:rPr>
          <w:rFonts w:ascii="宋体" w:hAnsi="宋体" w:hint="eastAsia"/>
          <w:szCs w:val="21"/>
        </w:rPr>
        <w:t>分别在两个配送点（</w:t>
      </w:r>
      <w:proofErr w:type="gramStart"/>
      <w:r w:rsidRPr="00FB7BAE">
        <w:rPr>
          <w:rFonts w:ascii="宋体" w:hAnsi="宋体" w:hint="eastAsia"/>
          <w:szCs w:val="21"/>
        </w:rPr>
        <w:t>越秀院区</w:t>
      </w:r>
      <w:proofErr w:type="gramEnd"/>
      <w:r w:rsidRPr="00FB7BAE">
        <w:rPr>
          <w:rFonts w:ascii="宋体" w:hAnsi="宋体" w:hint="eastAsia"/>
          <w:szCs w:val="21"/>
        </w:rPr>
        <w:t>与黄埔院区）安排适量的持健康证明的工作人员至少各2名驻场，按</w:t>
      </w:r>
      <w:r>
        <w:rPr>
          <w:rFonts w:ascii="宋体" w:hAnsi="宋体" w:hint="eastAsia"/>
          <w:szCs w:val="21"/>
        </w:rPr>
        <w:t>甲方</w:t>
      </w:r>
      <w:r w:rsidRPr="00FB7BAE">
        <w:rPr>
          <w:rFonts w:ascii="宋体" w:hAnsi="宋体" w:hint="eastAsia"/>
          <w:szCs w:val="21"/>
        </w:rPr>
        <w:t>的要求，协助削皮工作（如：土豆、莲藕、芋头、节瓜、丝瓜、莴笋等等需要去皮的产品），工作时间为工作日的早上6-12点，并应听从</w:t>
      </w:r>
      <w:r>
        <w:rPr>
          <w:rFonts w:ascii="宋体" w:hAnsi="宋体" w:hint="eastAsia"/>
          <w:szCs w:val="21"/>
        </w:rPr>
        <w:t>甲方</w:t>
      </w:r>
      <w:r w:rsidRPr="00FB7BAE">
        <w:rPr>
          <w:rFonts w:ascii="宋体" w:hAnsi="宋体" w:hint="eastAsia"/>
          <w:szCs w:val="21"/>
        </w:rPr>
        <w:t>的安排。</w:t>
      </w:r>
    </w:p>
    <w:p w14:paraId="1F2F7AEA" w14:textId="77777777" w:rsidR="00D90550" w:rsidRPr="00961C59" w:rsidRDefault="00D90550">
      <w:pPr>
        <w:widowControl/>
        <w:numPr>
          <w:ilvl w:val="0"/>
          <w:numId w:val="38"/>
        </w:numPr>
        <w:spacing w:line="360" w:lineRule="auto"/>
        <w:jc w:val="left"/>
        <w:rPr>
          <w:rFonts w:ascii="宋体" w:hAnsi="宋体"/>
          <w:szCs w:val="21"/>
        </w:rPr>
      </w:pPr>
      <w:r w:rsidRPr="00961C59">
        <w:rPr>
          <w:rFonts w:ascii="宋体" w:hAnsi="宋体" w:hint="eastAsia"/>
          <w:szCs w:val="21"/>
        </w:rPr>
        <w:t>供货过程中发生情况时，</w:t>
      </w:r>
      <w:r w:rsidRPr="00961C59">
        <w:rPr>
          <w:rFonts w:ascii="宋体" w:hAnsi="宋体"/>
          <w:szCs w:val="21"/>
        </w:rPr>
        <w:t>乙方</w:t>
      </w:r>
      <w:proofErr w:type="gramStart"/>
      <w:r w:rsidRPr="00961C59">
        <w:rPr>
          <w:rFonts w:ascii="宋体" w:hAnsi="宋体" w:hint="eastAsia"/>
          <w:szCs w:val="21"/>
        </w:rPr>
        <w:t>管理层须积极</w:t>
      </w:r>
      <w:proofErr w:type="gramEnd"/>
      <w:r w:rsidRPr="00961C59">
        <w:rPr>
          <w:rFonts w:ascii="宋体" w:hAnsi="宋体" w:hint="eastAsia"/>
          <w:szCs w:val="21"/>
        </w:rPr>
        <w:t>沟通及解决问题。出现货物质量问题时，乙方的项目管理人员须在</w:t>
      </w:r>
      <w:r w:rsidRPr="00961C59">
        <w:rPr>
          <w:rFonts w:ascii="宋体" w:hAnsi="宋体"/>
          <w:szCs w:val="21"/>
        </w:rPr>
        <w:t>4小时内到达现场处理。由于乙方供应的产品质量问题而引起的食物中毒或肠道病等事故事件，乙方承担一切责任并赔偿一切损失。</w:t>
      </w:r>
    </w:p>
    <w:p w14:paraId="7B8B2E28" w14:textId="77777777" w:rsidR="00D90550" w:rsidRPr="00961C59" w:rsidRDefault="00D90550">
      <w:pPr>
        <w:widowControl/>
        <w:numPr>
          <w:ilvl w:val="0"/>
          <w:numId w:val="38"/>
        </w:numPr>
        <w:spacing w:line="360" w:lineRule="auto"/>
        <w:jc w:val="left"/>
        <w:rPr>
          <w:rFonts w:ascii="宋体" w:hAnsi="宋体"/>
          <w:szCs w:val="21"/>
        </w:rPr>
      </w:pPr>
      <w:r w:rsidRPr="00961C59">
        <w:rPr>
          <w:rFonts w:ascii="宋体" w:hAnsi="宋体" w:hint="eastAsia"/>
          <w:szCs w:val="21"/>
        </w:rPr>
        <w:lastRenderedPageBreak/>
        <w:t>乙方应积极配合甲方相关业务，包括但不限于按时提供报价、盖章的考核表、发票等情况。乙方必须无条件配合甲方做好疫情防控管理，严格执行甲方的要求（例如：《疫情防控方案》等），配合落实甲方单位制定的疫情</w:t>
      </w:r>
      <w:proofErr w:type="gramStart"/>
      <w:r w:rsidRPr="00961C59">
        <w:rPr>
          <w:rFonts w:ascii="宋体" w:hAnsi="宋体" w:hint="eastAsia"/>
          <w:szCs w:val="21"/>
        </w:rPr>
        <w:t>防控制</w:t>
      </w:r>
      <w:proofErr w:type="gramEnd"/>
      <w:r w:rsidRPr="00961C59">
        <w:rPr>
          <w:rFonts w:ascii="宋体" w:hAnsi="宋体" w:hint="eastAsia"/>
          <w:szCs w:val="21"/>
        </w:rPr>
        <w:t>度的每一项条款。</w:t>
      </w:r>
      <w:proofErr w:type="gramStart"/>
      <w:r w:rsidRPr="00961C59">
        <w:rPr>
          <w:rFonts w:ascii="宋体" w:hAnsi="宋体" w:hint="eastAsia"/>
          <w:szCs w:val="21"/>
        </w:rPr>
        <w:t>如若因</w:t>
      </w:r>
      <w:proofErr w:type="gramEnd"/>
      <w:r w:rsidRPr="00961C59">
        <w:rPr>
          <w:rFonts w:ascii="宋体" w:hAnsi="宋体" w:hint="eastAsia"/>
          <w:szCs w:val="21"/>
        </w:rPr>
        <w:t>乙方原因未配合甲方做好疫情防控，产生的一切后果及法律责任由乙方承担。</w:t>
      </w:r>
    </w:p>
    <w:p w14:paraId="2576BBDB" w14:textId="77777777" w:rsidR="00D90550" w:rsidRPr="00961C59" w:rsidRDefault="00D90550">
      <w:pPr>
        <w:widowControl/>
        <w:spacing w:line="360" w:lineRule="auto"/>
        <w:ind w:left="840"/>
        <w:jc w:val="left"/>
        <w:rPr>
          <w:rFonts w:ascii="宋体" w:hAnsi="宋体"/>
          <w:szCs w:val="21"/>
        </w:rPr>
      </w:pPr>
    </w:p>
    <w:p w14:paraId="571175AF" w14:textId="77777777" w:rsidR="00D90550" w:rsidRPr="00961C59" w:rsidRDefault="00D90550">
      <w:pPr>
        <w:spacing w:line="360" w:lineRule="auto"/>
        <w:rPr>
          <w:rFonts w:ascii="宋体" w:hAnsi="宋体"/>
          <w:szCs w:val="21"/>
        </w:rPr>
      </w:pPr>
      <w:r w:rsidRPr="00961C59">
        <w:rPr>
          <w:rFonts w:ascii="宋体" w:hAnsi="宋体" w:hint="eastAsia"/>
          <w:b/>
          <w:szCs w:val="21"/>
        </w:rPr>
        <w:t>五、检验及费用负担</w:t>
      </w:r>
    </w:p>
    <w:p w14:paraId="53DC8C18" w14:textId="77777777" w:rsidR="00D90550" w:rsidRPr="00961C59" w:rsidRDefault="00D90550">
      <w:pPr>
        <w:numPr>
          <w:ilvl w:val="0"/>
          <w:numId w:val="39"/>
        </w:numPr>
        <w:spacing w:line="360" w:lineRule="auto"/>
        <w:ind w:left="839" w:hanging="357"/>
        <w:rPr>
          <w:rFonts w:ascii="宋体" w:hAnsi="宋体"/>
          <w:szCs w:val="21"/>
        </w:rPr>
      </w:pPr>
      <w:r w:rsidRPr="00961C59">
        <w:rPr>
          <w:rFonts w:ascii="宋体" w:hAnsi="宋体" w:hint="eastAsia"/>
          <w:szCs w:val="21"/>
        </w:rPr>
        <w:t>乙方负责供应产品材料的质量检测工作，所产生的费用由乙方负责。如乙方不具备产品出厂检验能力，应按照就近的原则委托国家质检总局指定并同意公布的检验机构进行产品出厂检验。乙方具备产品出厂检验能力须按规定实施产品出厂检验，并向甲方提供每批产品检验资料。</w:t>
      </w:r>
    </w:p>
    <w:p w14:paraId="4EF76689" w14:textId="77777777" w:rsidR="00D90550" w:rsidRPr="00961C59" w:rsidRDefault="00D90550">
      <w:pPr>
        <w:numPr>
          <w:ilvl w:val="0"/>
          <w:numId w:val="39"/>
        </w:numPr>
        <w:shd w:val="clear" w:color="auto" w:fill="FFFFFF"/>
        <w:snapToGrid w:val="0"/>
        <w:spacing w:line="360" w:lineRule="auto"/>
        <w:rPr>
          <w:rFonts w:ascii="宋体" w:hAnsi="宋体"/>
          <w:szCs w:val="21"/>
        </w:rPr>
      </w:pPr>
      <w:r w:rsidRPr="00961C59">
        <w:rPr>
          <w:rFonts w:ascii="宋体" w:hAnsi="宋体" w:hint="eastAsia"/>
          <w:bCs/>
          <w:kern w:val="0"/>
          <w:szCs w:val="21"/>
        </w:rPr>
        <w:t>乙方</w:t>
      </w:r>
      <w:r w:rsidRPr="00961C59">
        <w:rPr>
          <w:rFonts w:ascii="宋体" w:hAnsi="宋体"/>
          <w:bCs/>
          <w:kern w:val="0"/>
          <w:szCs w:val="21"/>
        </w:rPr>
        <w:t>提供的</w:t>
      </w:r>
      <w:r w:rsidRPr="00961C59">
        <w:rPr>
          <w:rFonts w:ascii="宋体" w:hAnsi="宋体" w:hint="eastAsia"/>
          <w:bCs/>
          <w:kern w:val="0"/>
          <w:szCs w:val="21"/>
        </w:rPr>
        <w:t>猪肉及猪副产品、牛肉及牛副产品</w:t>
      </w:r>
      <w:r w:rsidRPr="00961C59">
        <w:rPr>
          <w:rFonts w:ascii="宋体" w:hAnsi="宋体"/>
          <w:bCs/>
          <w:kern w:val="0"/>
          <w:szCs w:val="21"/>
        </w:rPr>
        <w:t>须</w:t>
      </w:r>
      <w:r w:rsidRPr="00961C59">
        <w:rPr>
          <w:rFonts w:ascii="宋体" w:hAnsi="宋体" w:hint="eastAsia"/>
          <w:bCs/>
          <w:kern w:val="0"/>
          <w:szCs w:val="21"/>
        </w:rPr>
        <w:t>达到乙方投标文件中所承诺的供货标准（不得低于招标文件的要求）；甲方有权不定期对供应的产品委托具有相关资质的国家检测机构进行检测，如检测结果未达到国家食品管理部门的有关标准及乙方投标文件中承诺的标准，检测费用由乙方负责，甲方还有权扣除当月的全额货款作为罚金，并有权解除合同，由此产生的一切经济损失由乙方自行承担</w:t>
      </w:r>
      <w:r w:rsidRPr="00961C59">
        <w:rPr>
          <w:rFonts w:ascii="宋体" w:hAnsi="宋体" w:hint="eastAsia"/>
          <w:szCs w:val="21"/>
        </w:rPr>
        <w:t>；</w:t>
      </w:r>
    </w:p>
    <w:p w14:paraId="04256C3E" w14:textId="77777777" w:rsidR="00D90550" w:rsidRPr="00961C59" w:rsidRDefault="00D90550">
      <w:pPr>
        <w:numPr>
          <w:ilvl w:val="0"/>
          <w:numId w:val="39"/>
        </w:numPr>
        <w:spacing w:line="360" w:lineRule="auto"/>
        <w:rPr>
          <w:rFonts w:ascii="宋体" w:hAnsi="宋体"/>
          <w:szCs w:val="21"/>
        </w:rPr>
      </w:pPr>
      <w:r w:rsidRPr="00961C59">
        <w:rPr>
          <w:rFonts w:ascii="宋体" w:hAnsi="宋体" w:hint="eastAsia"/>
          <w:szCs w:val="21"/>
        </w:rPr>
        <w:t>质量与检验</w:t>
      </w:r>
    </w:p>
    <w:p w14:paraId="2AB62B2A" w14:textId="77777777" w:rsidR="00D90550" w:rsidRPr="00961C59" w:rsidRDefault="00D90550">
      <w:pPr>
        <w:numPr>
          <w:ilvl w:val="1"/>
          <w:numId w:val="39"/>
        </w:numPr>
        <w:spacing w:line="360" w:lineRule="auto"/>
        <w:rPr>
          <w:rFonts w:ascii="宋体" w:hAnsi="宋体"/>
          <w:szCs w:val="21"/>
        </w:rPr>
      </w:pPr>
      <w:r w:rsidRPr="00961C59">
        <w:rPr>
          <w:rFonts w:ascii="宋体" w:hAnsi="宋体" w:hint="eastAsia"/>
          <w:szCs w:val="21"/>
        </w:rPr>
        <w:t>乙方应严格按照合同要求和国家、部有关行业标准生产和检验，确保产品质量。凡乙方提供的商品因质量问题造成食物中毒或肠道病等事故，由乙方承担一切责任并赔偿一切损失。</w:t>
      </w:r>
    </w:p>
    <w:p w14:paraId="29A2BD48" w14:textId="77777777" w:rsidR="00D90550" w:rsidRPr="00961C59" w:rsidRDefault="00D90550">
      <w:pPr>
        <w:numPr>
          <w:ilvl w:val="1"/>
          <w:numId w:val="39"/>
        </w:numPr>
        <w:spacing w:line="360" w:lineRule="auto"/>
        <w:rPr>
          <w:rFonts w:ascii="宋体" w:hAnsi="宋体"/>
          <w:szCs w:val="21"/>
        </w:rPr>
      </w:pPr>
      <w:r w:rsidRPr="00961C59">
        <w:rPr>
          <w:rFonts w:ascii="宋体" w:hAnsi="宋体" w:hint="eastAsia"/>
          <w:szCs w:val="21"/>
        </w:rPr>
        <w:t>乙方将产品运达交货地点后，甲方负责清点接货，如因运输过程中发生短少事件，由乙方负责处理。</w:t>
      </w:r>
    </w:p>
    <w:p w14:paraId="63443085" w14:textId="77777777" w:rsidR="00D90550" w:rsidRPr="00961C59" w:rsidRDefault="00D90550">
      <w:pPr>
        <w:numPr>
          <w:ilvl w:val="1"/>
          <w:numId w:val="39"/>
        </w:numPr>
        <w:spacing w:line="360" w:lineRule="auto"/>
        <w:rPr>
          <w:rFonts w:ascii="宋体" w:hAnsi="宋体"/>
          <w:szCs w:val="21"/>
        </w:rPr>
      </w:pPr>
      <w:r w:rsidRPr="00961C59">
        <w:rPr>
          <w:rFonts w:ascii="宋体" w:hAnsi="宋体" w:hint="eastAsia"/>
          <w:szCs w:val="21"/>
        </w:rPr>
        <w:t>乙方将产品运达交货地点后，甲方应立即派人员进行数量过磅或清点，按国家有关标准计算。</w:t>
      </w:r>
    </w:p>
    <w:p w14:paraId="4A065574" w14:textId="77777777" w:rsidR="00D90550" w:rsidRPr="00961C59" w:rsidRDefault="00D90550">
      <w:pPr>
        <w:numPr>
          <w:ilvl w:val="1"/>
          <w:numId w:val="39"/>
        </w:numPr>
        <w:spacing w:line="360" w:lineRule="auto"/>
        <w:rPr>
          <w:rFonts w:ascii="宋体" w:hAnsi="宋体"/>
          <w:szCs w:val="21"/>
        </w:rPr>
      </w:pPr>
      <w:r w:rsidRPr="00961C59">
        <w:rPr>
          <w:rFonts w:ascii="宋体" w:hAnsi="宋体" w:hint="eastAsia"/>
          <w:szCs w:val="21"/>
        </w:rPr>
        <w:t>对有质疑的产品可送有关检测部门进行质量确认，如质量有问题，则检测费用由乙方支付；否则检测费用由甲方支付。</w:t>
      </w:r>
    </w:p>
    <w:p w14:paraId="700915A2" w14:textId="77777777" w:rsidR="00D90550" w:rsidRPr="00961C59" w:rsidRDefault="00D90550">
      <w:pPr>
        <w:numPr>
          <w:ilvl w:val="1"/>
          <w:numId w:val="39"/>
        </w:numPr>
        <w:spacing w:line="360" w:lineRule="auto"/>
        <w:rPr>
          <w:rFonts w:ascii="宋体" w:hAnsi="宋体"/>
          <w:szCs w:val="21"/>
        </w:rPr>
      </w:pPr>
      <w:r w:rsidRPr="00961C59">
        <w:rPr>
          <w:rFonts w:ascii="宋体" w:hAnsi="宋体" w:hint="eastAsia"/>
          <w:szCs w:val="21"/>
        </w:rPr>
        <w:t>乙方所供应的产品送达时，必须提供地级以上卫生或质监部门的检验合格证明。</w:t>
      </w:r>
    </w:p>
    <w:p w14:paraId="278FE788" w14:textId="77777777" w:rsidR="00D90550" w:rsidRPr="00961C59" w:rsidRDefault="00D90550">
      <w:pPr>
        <w:spacing w:line="360" w:lineRule="auto"/>
        <w:ind w:left="840"/>
        <w:rPr>
          <w:rFonts w:ascii="宋体" w:hAnsi="宋体"/>
          <w:szCs w:val="21"/>
        </w:rPr>
      </w:pPr>
    </w:p>
    <w:p w14:paraId="56B213A9" w14:textId="77777777" w:rsidR="00D90550" w:rsidRPr="00961C59" w:rsidRDefault="00D90550">
      <w:pPr>
        <w:spacing w:line="360" w:lineRule="auto"/>
        <w:rPr>
          <w:rFonts w:ascii="宋体" w:hAnsi="宋体"/>
          <w:szCs w:val="21"/>
        </w:rPr>
      </w:pPr>
      <w:r w:rsidRPr="00961C59">
        <w:rPr>
          <w:rFonts w:ascii="宋体" w:hAnsi="宋体" w:hint="eastAsia"/>
          <w:b/>
          <w:szCs w:val="21"/>
        </w:rPr>
        <w:t>六、运输要求及费用负担：</w:t>
      </w:r>
    </w:p>
    <w:p w14:paraId="08A930A3" w14:textId="77777777" w:rsidR="00D90550" w:rsidRPr="00961C59" w:rsidRDefault="00D90550">
      <w:pPr>
        <w:spacing w:line="360" w:lineRule="auto"/>
        <w:ind w:leftChars="202" w:left="588" w:hangingChars="78" w:hanging="164"/>
        <w:rPr>
          <w:rFonts w:ascii="宋体" w:hAnsi="宋体"/>
          <w:szCs w:val="21"/>
        </w:rPr>
      </w:pPr>
      <w:r w:rsidRPr="00961C59">
        <w:rPr>
          <w:rFonts w:ascii="宋体" w:hAnsi="宋体"/>
          <w:szCs w:val="21"/>
        </w:rPr>
        <w:t>1、乙方在组织产品供应的运输费、搬运费、税金等一切费用由乙方负担，产品到达时，乙方负责卸货并送至甲方指定地点。</w:t>
      </w:r>
    </w:p>
    <w:p w14:paraId="5DBB8274" w14:textId="77777777" w:rsidR="00D90550" w:rsidRPr="00961C59" w:rsidRDefault="00D90550">
      <w:pPr>
        <w:spacing w:line="360" w:lineRule="auto"/>
        <w:ind w:leftChars="200" w:left="735" w:hangingChars="150" w:hanging="315"/>
        <w:rPr>
          <w:rFonts w:ascii="宋体" w:hAnsi="宋体"/>
          <w:szCs w:val="21"/>
        </w:rPr>
      </w:pPr>
      <w:r w:rsidRPr="00961C59">
        <w:rPr>
          <w:rFonts w:ascii="宋体" w:hAnsi="宋体"/>
          <w:szCs w:val="21"/>
        </w:rPr>
        <w:lastRenderedPageBreak/>
        <w:t>2、运输</w:t>
      </w:r>
      <w:r w:rsidRPr="00961C59">
        <w:rPr>
          <w:rFonts w:ascii="宋体" w:hAnsi="宋体" w:hint="eastAsia"/>
          <w:szCs w:val="21"/>
        </w:rPr>
        <w:t>要求：</w:t>
      </w:r>
      <w:r w:rsidRPr="00961C59">
        <w:rPr>
          <w:rFonts w:ascii="宋体" w:hAnsi="宋体"/>
          <w:szCs w:val="21"/>
        </w:rPr>
        <w:tab/>
      </w:r>
    </w:p>
    <w:p w14:paraId="7D88808B" w14:textId="77777777" w:rsidR="00D90550" w:rsidRPr="00961C59" w:rsidRDefault="00D90550">
      <w:pPr>
        <w:spacing w:line="360" w:lineRule="auto"/>
        <w:ind w:leftChars="200" w:left="735" w:hangingChars="150" w:hanging="315"/>
        <w:rPr>
          <w:rFonts w:ascii="宋体" w:hAnsi="宋体"/>
          <w:szCs w:val="21"/>
        </w:rPr>
      </w:pPr>
      <w:r w:rsidRPr="00961C59">
        <w:rPr>
          <w:rFonts w:ascii="宋体" w:hAnsi="宋体"/>
          <w:szCs w:val="21"/>
        </w:rPr>
        <w:t>2.1</w:t>
      </w:r>
      <w:r w:rsidRPr="00961C59">
        <w:rPr>
          <w:rFonts w:ascii="宋体" w:hAnsi="宋体" w:hint="eastAsia"/>
          <w:szCs w:val="21"/>
        </w:rPr>
        <w:t>运输容器：框、箱、袋等应有乙方名称的</w:t>
      </w:r>
      <w:r w:rsidRPr="00961C59">
        <w:rPr>
          <w:rFonts w:ascii="宋体" w:hAnsi="宋体"/>
          <w:szCs w:val="21"/>
        </w:rPr>
        <w:t>logo，要求清洁、干燥、牢固、透气、无污染、无异味等问题，每个</w:t>
      </w:r>
      <w:proofErr w:type="gramStart"/>
      <w:r w:rsidRPr="00961C59">
        <w:rPr>
          <w:rFonts w:ascii="宋体" w:hAnsi="宋体" w:hint="eastAsia"/>
          <w:szCs w:val="21"/>
        </w:rPr>
        <w:t>品种食材单独</w:t>
      </w:r>
      <w:proofErr w:type="gramEnd"/>
      <w:r w:rsidRPr="00961C59">
        <w:rPr>
          <w:rFonts w:ascii="宋体" w:hAnsi="宋体" w:hint="eastAsia"/>
          <w:szCs w:val="21"/>
        </w:rPr>
        <w:t>盛装。不得使用泡沫箱、金属丝、生熟混装，必须按《中华人民共和国食品安全法》的相关规定执行。</w:t>
      </w:r>
      <w:proofErr w:type="gramStart"/>
      <w:r w:rsidRPr="00961C59">
        <w:rPr>
          <w:rFonts w:ascii="宋体" w:hAnsi="宋体" w:hint="eastAsia"/>
          <w:szCs w:val="21"/>
        </w:rPr>
        <w:t>散装食材应</w:t>
      </w:r>
      <w:proofErr w:type="gramEnd"/>
      <w:r w:rsidRPr="00961C59">
        <w:rPr>
          <w:rFonts w:ascii="宋体" w:hAnsi="宋体" w:hint="eastAsia"/>
          <w:szCs w:val="21"/>
        </w:rPr>
        <w:t>分类包装并</w:t>
      </w:r>
      <w:proofErr w:type="gramStart"/>
      <w:r w:rsidRPr="00961C59">
        <w:rPr>
          <w:rFonts w:ascii="宋体" w:hAnsi="宋体" w:hint="eastAsia"/>
          <w:szCs w:val="21"/>
        </w:rPr>
        <w:t>好做好</w:t>
      </w:r>
      <w:proofErr w:type="gramEnd"/>
      <w:r w:rsidRPr="00961C59">
        <w:rPr>
          <w:rFonts w:ascii="宋体" w:hAnsi="宋体" w:hint="eastAsia"/>
          <w:szCs w:val="21"/>
        </w:rPr>
        <w:t>密封措施，不能直接外露，防止交叉污染及环境污染。</w:t>
      </w:r>
    </w:p>
    <w:p w14:paraId="78B83D9E" w14:textId="77777777" w:rsidR="00D90550" w:rsidRPr="00961C59" w:rsidRDefault="00D90550">
      <w:pPr>
        <w:spacing w:line="360" w:lineRule="auto"/>
        <w:ind w:leftChars="200" w:left="735" w:hangingChars="150" w:hanging="315"/>
        <w:rPr>
          <w:rFonts w:ascii="宋体" w:hAnsi="宋体"/>
          <w:szCs w:val="21"/>
        </w:rPr>
      </w:pPr>
      <w:r w:rsidRPr="00961C59">
        <w:rPr>
          <w:rFonts w:ascii="宋体" w:hAnsi="宋体"/>
          <w:szCs w:val="21"/>
        </w:rPr>
        <w:t>2.2</w:t>
      </w:r>
      <w:r w:rsidRPr="00961C59">
        <w:t xml:space="preserve"> </w:t>
      </w:r>
      <w:r w:rsidRPr="00961C59">
        <w:rPr>
          <w:rFonts w:ascii="宋体" w:hAnsi="宋体" w:hint="eastAsia"/>
          <w:szCs w:val="21"/>
        </w:rPr>
        <w:t>运输载具：须符合《中华人民共和国食品安全法》的相关规定。</w:t>
      </w:r>
      <w:r w:rsidRPr="00961C59">
        <w:rPr>
          <w:rFonts w:ascii="宋体" w:hAnsi="宋体"/>
          <w:szCs w:val="21"/>
        </w:rPr>
        <w:t>运输工具应清洁卫生无污染</w:t>
      </w:r>
      <w:r w:rsidRPr="00961C59">
        <w:rPr>
          <w:rFonts w:ascii="宋体" w:hAnsi="宋体" w:hint="eastAsia"/>
          <w:szCs w:val="21"/>
        </w:rPr>
        <w:t>：产品运输必须采用符合卫生标准的外包装和运载工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必须使用冷链运输），并确定食品的温度，记录送货车辆温度，并记录存档。装车方式切实符合食品安全卫生要求。</w:t>
      </w:r>
    </w:p>
    <w:p w14:paraId="4F20D09B" w14:textId="77777777" w:rsidR="00D90550" w:rsidRPr="00961C59" w:rsidRDefault="00D90550">
      <w:pPr>
        <w:spacing w:line="360" w:lineRule="auto"/>
        <w:rPr>
          <w:rFonts w:ascii="宋体" w:hAnsi="宋体"/>
          <w:szCs w:val="21"/>
        </w:rPr>
      </w:pPr>
    </w:p>
    <w:p w14:paraId="38EFAE0A" w14:textId="77777777" w:rsidR="00D90550" w:rsidRPr="00961C59" w:rsidRDefault="00D90550">
      <w:pPr>
        <w:spacing w:line="360" w:lineRule="auto"/>
        <w:rPr>
          <w:rFonts w:ascii="宋体" w:hAnsi="宋体"/>
          <w:b/>
          <w:szCs w:val="21"/>
        </w:rPr>
      </w:pPr>
      <w:r w:rsidRPr="00961C59">
        <w:rPr>
          <w:rFonts w:ascii="宋体" w:hAnsi="宋体" w:hint="eastAsia"/>
          <w:b/>
          <w:szCs w:val="21"/>
        </w:rPr>
        <w:t>七、供货计量</w:t>
      </w:r>
    </w:p>
    <w:p w14:paraId="5DF48667" w14:textId="77777777" w:rsidR="00D90550" w:rsidRPr="00961C59" w:rsidRDefault="00D90550">
      <w:pPr>
        <w:spacing w:line="360" w:lineRule="auto"/>
        <w:ind w:leftChars="68" w:left="471" w:hangingChars="156" w:hanging="328"/>
        <w:rPr>
          <w:rFonts w:ascii="宋体" w:hAnsi="宋体"/>
          <w:szCs w:val="21"/>
        </w:rPr>
      </w:pPr>
      <w:r w:rsidRPr="00961C59">
        <w:rPr>
          <w:rFonts w:ascii="宋体" w:hAnsi="宋体"/>
          <w:szCs w:val="21"/>
        </w:rPr>
        <w:tab/>
        <w:t xml:space="preserve">   产品验收重量以甲方饭堂磅秤所称重量为准。乙方可在每次验收前对饭堂磅秤进行较对。如出现争议，以饭堂经双方较对后磅秤称重为准。</w:t>
      </w:r>
    </w:p>
    <w:p w14:paraId="08D51648" w14:textId="77777777" w:rsidR="00D90550" w:rsidRPr="00961C59" w:rsidRDefault="00D90550">
      <w:pPr>
        <w:spacing w:line="360" w:lineRule="auto"/>
        <w:ind w:leftChars="68" w:left="471" w:hangingChars="156" w:hanging="328"/>
        <w:rPr>
          <w:rFonts w:ascii="宋体" w:hAnsi="宋体"/>
          <w:szCs w:val="21"/>
        </w:rPr>
      </w:pPr>
    </w:p>
    <w:p w14:paraId="71C47B1B" w14:textId="77777777" w:rsidR="00D90550" w:rsidRPr="00961C59" w:rsidRDefault="00D90550">
      <w:pPr>
        <w:spacing w:line="360" w:lineRule="auto"/>
        <w:rPr>
          <w:rFonts w:ascii="宋体" w:hAnsi="宋体"/>
          <w:szCs w:val="21"/>
        </w:rPr>
      </w:pPr>
      <w:r w:rsidRPr="00961C59">
        <w:rPr>
          <w:rFonts w:ascii="宋体" w:hAnsi="宋体"/>
          <w:b/>
          <w:szCs w:val="21"/>
        </w:rPr>
        <w:t>八、</w:t>
      </w:r>
      <w:r w:rsidRPr="00961C59">
        <w:rPr>
          <w:rFonts w:ascii="宋体" w:hAnsi="宋体" w:hint="eastAsia"/>
          <w:b/>
          <w:szCs w:val="21"/>
        </w:rPr>
        <w:t>包装标准及包装费用</w:t>
      </w:r>
    </w:p>
    <w:p w14:paraId="19B3A86E" w14:textId="77777777" w:rsidR="00D90550" w:rsidRPr="00961C59" w:rsidRDefault="00D90550">
      <w:pPr>
        <w:widowControl/>
        <w:numPr>
          <w:ilvl w:val="0"/>
          <w:numId w:val="42"/>
        </w:numPr>
        <w:spacing w:line="360" w:lineRule="auto"/>
        <w:jc w:val="left"/>
        <w:rPr>
          <w:rFonts w:ascii="宋体" w:hAnsi="宋体"/>
          <w:szCs w:val="21"/>
        </w:rPr>
      </w:pPr>
      <w:r w:rsidRPr="00961C59">
        <w:rPr>
          <w:rFonts w:ascii="宋体" w:hAnsi="宋体" w:hint="eastAsia"/>
          <w:szCs w:val="21"/>
        </w:rPr>
        <w:t>用于产品包装的材料必须清洁，产品无污染。产品的包装和标签必须符合相应的规定和要求，包装费用由乙方负担。</w:t>
      </w:r>
    </w:p>
    <w:p w14:paraId="1C5153E9" w14:textId="77777777" w:rsidR="00D90550" w:rsidRPr="00961C59" w:rsidRDefault="00D90550">
      <w:pPr>
        <w:widowControl/>
        <w:numPr>
          <w:ilvl w:val="0"/>
          <w:numId w:val="42"/>
        </w:numPr>
        <w:spacing w:line="360" w:lineRule="auto"/>
        <w:jc w:val="left"/>
        <w:rPr>
          <w:rFonts w:ascii="宋体" w:hAnsi="宋体"/>
          <w:szCs w:val="21"/>
        </w:rPr>
      </w:pPr>
      <w:r w:rsidRPr="00961C59">
        <w:rPr>
          <w:rFonts w:ascii="宋体" w:hAnsi="宋体"/>
          <w:szCs w:val="21"/>
        </w:rPr>
        <w:t>包装</w:t>
      </w:r>
      <w:r w:rsidRPr="00961C59">
        <w:rPr>
          <w:rFonts w:ascii="宋体" w:hAnsi="宋体" w:hint="eastAsia"/>
          <w:szCs w:val="21"/>
        </w:rPr>
        <w:t>：</w:t>
      </w:r>
      <w:r w:rsidRPr="00961C59">
        <w:rPr>
          <w:rFonts w:ascii="宋体" w:hAnsi="宋体"/>
          <w:szCs w:val="21"/>
        </w:rPr>
        <w:t>容器(框、箱、袋)要求清洁、干燥、牢固、透气，无污染、无异味、无霉变现象。</w:t>
      </w:r>
    </w:p>
    <w:p w14:paraId="770CE436" w14:textId="77777777" w:rsidR="00D90550" w:rsidRPr="00961C59" w:rsidRDefault="00D90550">
      <w:pPr>
        <w:spacing w:line="360" w:lineRule="auto"/>
        <w:rPr>
          <w:rFonts w:ascii="宋体" w:hAnsi="宋体"/>
          <w:szCs w:val="21"/>
        </w:rPr>
      </w:pPr>
    </w:p>
    <w:p w14:paraId="449BF243" w14:textId="77777777" w:rsidR="00D90550" w:rsidRPr="00961C59" w:rsidRDefault="00D90550">
      <w:pPr>
        <w:spacing w:line="360" w:lineRule="auto"/>
        <w:rPr>
          <w:rFonts w:ascii="宋体" w:hAnsi="宋体"/>
          <w:szCs w:val="21"/>
        </w:rPr>
      </w:pPr>
      <w:r w:rsidRPr="00961C59">
        <w:rPr>
          <w:rFonts w:ascii="宋体" w:hAnsi="宋体" w:hint="eastAsia"/>
          <w:b/>
          <w:szCs w:val="21"/>
        </w:rPr>
        <w:t>九、付款及结算方式</w:t>
      </w:r>
    </w:p>
    <w:p w14:paraId="2DA9DDEA" w14:textId="77777777" w:rsidR="00D90550" w:rsidRPr="00961C59" w:rsidRDefault="00D90550">
      <w:pPr>
        <w:spacing w:line="360" w:lineRule="auto"/>
        <w:ind w:leftChars="200" w:left="735" w:hangingChars="150" w:hanging="315"/>
        <w:rPr>
          <w:rFonts w:ascii="宋体" w:hAnsi="宋体"/>
          <w:szCs w:val="21"/>
        </w:rPr>
      </w:pPr>
      <w:r w:rsidRPr="00961C59">
        <w:rPr>
          <w:rFonts w:ascii="宋体" w:hAnsi="宋体"/>
          <w:szCs w:val="21"/>
        </w:rPr>
        <w:t>1、</w:t>
      </w:r>
      <w:bookmarkStart w:id="14" w:name="_Toc257799735"/>
      <w:bookmarkStart w:id="15" w:name="_Toc258594156"/>
      <w:bookmarkStart w:id="16" w:name="_Toc258595220"/>
      <w:r w:rsidRPr="00961C59">
        <w:rPr>
          <w:rFonts w:ascii="宋体" w:hAnsi="宋体" w:hint="eastAsia"/>
          <w:bCs/>
          <w:szCs w:val="21"/>
        </w:rPr>
        <w:t>本项目价格包含产品的价格、运输费、加工费、检验检疫费、卸装费、售后服务、保险、搬运费、不合格货物的退换费用及税金等由供应货物而产生的一切应预见和不可预见费用。</w:t>
      </w:r>
    </w:p>
    <w:p w14:paraId="68B33139" w14:textId="77777777" w:rsidR="00D90550" w:rsidRPr="00961C59" w:rsidRDefault="00D90550">
      <w:pPr>
        <w:widowControl/>
        <w:numPr>
          <w:ilvl w:val="0"/>
          <w:numId w:val="43"/>
        </w:numPr>
        <w:tabs>
          <w:tab w:val="left" w:pos="735"/>
        </w:tabs>
        <w:spacing w:line="360" w:lineRule="auto"/>
        <w:jc w:val="left"/>
        <w:rPr>
          <w:rFonts w:ascii="宋体" w:hAnsi="宋体"/>
          <w:b/>
          <w:szCs w:val="21"/>
        </w:rPr>
      </w:pPr>
      <w:r w:rsidRPr="00961C59">
        <w:rPr>
          <w:rFonts w:ascii="宋体" w:hAnsi="宋体" w:hint="eastAsia"/>
          <w:bCs/>
          <w:szCs w:val="21"/>
        </w:rPr>
        <w:t>本次浮动率在合同期内固定不变。</w:t>
      </w:r>
    </w:p>
    <w:p w14:paraId="3D744208" w14:textId="77777777" w:rsidR="00D90550" w:rsidRPr="00961C59" w:rsidRDefault="00D90550">
      <w:pPr>
        <w:widowControl/>
        <w:numPr>
          <w:ilvl w:val="0"/>
          <w:numId w:val="43"/>
        </w:numPr>
        <w:tabs>
          <w:tab w:val="left" w:pos="735"/>
        </w:tabs>
        <w:spacing w:line="360" w:lineRule="auto"/>
        <w:jc w:val="left"/>
        <w:rPr>
          <w:rFonts w:ascii="宋体" w:hAnsi="宋体"/>
          <w:bCs/>
          <w:szCs w:val="21"/>
        </w:rPr>
      </w:pPr>
      <w:r w:rsidRPr="00961C59">
        <w:rPr>
          <w:rFonts w:ascii="宋体" w:hAnsi="宋体" w:hint="eastAsia"/>
          <w:bCs/>
          <w:szCs w:val="21"/>
        </w:rPr>
        <w:t>供货</w:t>
      </w:r>
      <w:r>
        <w:rPr>
          <w:rFonts w:ascii="宋体" w:hAnsi="宋体" w:hint="eastAsia"/>
          <w:bCs/>
          <w:szCs w:val="21"/>
        </w:rPr>
        <w:t>单</w:t>
      </w:r>
      <w:r w:rsidRPr="00961C59">
        <w:rPr>
          <w:rFonts w:ascii="宋体" w:hAnsi="宋体" w:hint="eastAsia"/>
          <w:bCs/>
          <w:szCs w:val="21"/>
        </w:rPr>
        <w:t>价核算原则：</w:t>
      </w:r>
    </w:p>
    <w:p w14:paraId="3015FD15" w14:textId="77777777" w:rsidR="00D90550" w:rsidRPr="00031B72" w:rsidRDefault="00D90550">
      <w:pPr>
        <w:pStyle w:val="afc"/>
        <w:widowControl/>
        <w:numPr>
          <w:ilvl w:val="1"/>
          <w:numId w:val="43"/>
        </w:numPr>
        <w:tabs>
          <w:tab w:val="left" w:pos="735"/>
        </w:tabs>
        <w:spacing w:line="360" w:lineRule="auto"/>
        <w:ind w:firstLineChars="0"/>
        <w:jc w:val="left"/>
        <w:rPr>
          <w:rFonts w:ascii="宋体" w:hAnsi="宋体"/>
          <w:bCs/>
          <w:szCs w:val="21"/>
        </w:rPr>
      </w:pPr>
      <w:r w:rsidRPr="00031B72">
        <w:rPr>
          <w:rFonts w:ascii="宋体" w:hAnsi="宋体" w:hint="eastAsia"/>
          <w:b/>
          <w:bCs/>
          <w:szCs w:val="21"/>
        </w:rPr>
        <w:lastRenderedPageBreak/>
        <w:t>菜篮子目录内的品种：</w:t>
      </w:r>
      <w:r w:rsidRPr="00031B72">
        <w:rPr>
          <w:rFonts w:ascii="宋体" w:hAnsi="宋体" w:hint="eastAsia"/>
          <w:bCs/>
          <w:szCs w:val="21"/>
        </w:rPr>
        <w:t>参照“广州市发展和改革委员会”公布的“广州市全市菜篮子平均零售价”上月5日、15日、25日公布的“零售价”的平均价为结算基准价，菜篮子目录</w:t>
      </w:r>
      <w:proofErr w:type="gramStart"/>
      <w:r w:rsidRPr="00031B72">
        <w:rPr>
          <w:rFonts w:ascii="宋体" w:hAnsi="宋体" w:hint="eastAsia"/>
          <w:bCs/>
          <w:szCs w:val="21"/>
        </w:rPr>
        <w:t>内品种</w:t>
      </w:r>
      <w:proofErr w:type="gramEnd"/>
      <w:r w:rsidRPr="00031B72">
        <w:rPr>
          <w:rFonts w:ascii="宋体" w:hAnsi="宋体" w:hint="eastAsia"/>
          <w:bCs/>
          <w:szCs w:val="21"/>
        </w:rPr>
        <w:t>的当月供货单价=对应品种的结算基准价×（1-投标下浮率）。</w:t>
      </w:r>
    </w:p>
    <w:p w14:paraId="569ACFBE" w14:textId="77777777" w:rsidR="00D90550" w:rsidRPr="00031B72" w:rsidRDefault="00D90550">
      <w:pPr>
        <w:pStyle w:val="afc"/>
        <w:widowControl/>
        <w:numPr>
          <w:ilvl w:val="1"/>
          <w:numId w:val="43"/>
        </w:numPr>
        <w:tabs>
          <w:tab w:val="left" w:pos="735"/>
        </w:tabs>
        <w:spacing w:line="360" w:lineRule="auto"/>
        <w:ind w:firstLineChars="0"/>
        <w:jc w:val="left"/>
        <w:rPr>
          <w:rFonts w:ascii="宋体" w:hAnsi="宋体"/>
          <w:bCs/>
          <w:szCs w:val="21"/>
        </w:rPr>
      </w:pPr>
      <w:r w:rsidRPr="00031B72">
        <w:rPr>
          <w:rFonts w:ascii="宋体" w:hAnsi="宋体" w:hint="eastAsia"/>
          <w:b/>
          <w:bCs/>
          <w:szCs w:val="21"/>
        </w:rPr>
        <w:t>计划性采购菜篮子目录外的品种：</w:t>
      </w:r>
      <w:r w:rsidRPr="00031B72">
        <w:rPr>
          <w:rFonts w:ascii="宋体" w:hAnsi="宋体" w:hint="eastAsia"/>
          <w:bCs/>
          <w:szCs w:val="21"/>
        </w:rPr>
        <w:t>如在实际采购过程中，</w:t>
      </w:r>
      <w:r>
        <w:rPr>
          <w:rFonts w:ascii="宋体" w:hAnsi="宋体" w:hint="eastAsia"/>
          <w:bCs/>
          <w:szCs w:val="21"/>
        </w:rPr>
        <w:t>甲方</w:t>
      </w:r>
      <w:r w:rsidRPr="00031B72">
        <w:rPr>
          <w:rFonts w:ascii="宋体" w:hAnsi="宋体" w:hint="eastAsia"/>
          <w:bCs/>
          <w:szCs w:val="21"/>
        </w:rPr>
        <w:t>如需采购广州市菜篮子目录内没有列明的品种，每月10日前由</w:t>
      </w:r>
      <w:r>
        <w:rPr>
          <w:rFonts w:ascii="宋体" w:hAnsi="宋体" w:hint="eastAsia"/>
          <w:bCs/>
          <w:szCs w:val="21"/>
        </w:rPr>
        <w:t>乙方</w:t>
      </w:r>
      <w:r w:rsidRPr="00031B72">
        <w:rPr>
          <w:rFonts w:ascii="宋体" w:hAnsi="宋体" w:hint="eastAsia"/>
          <w:bCs/>
          <w:szCs w:val="21"/>
        </w:rPr>
        <w:t>提供次月对应品种的结算基准价，</w:t>
      </w:r>
      <w:r>
        <w:rPr>
          <w:rFonts w:ascii="宋体" w:hAnsi="宋体" w:hint="eastAsia"/>
          <w:bCs/>
          <w:szCs w:val="21"/>
        </w:rPr>
        <w:t>甲方</w:t>
      </w:r>
      <w:r w:rsidRPr="00031B72">
        <w:rPr>
          <w:rFonts w:ascii="宋体" w:hAnsi="宋体" w:hint="eastAsia"/>
          <w:bCs/>
          <w:szCs w:val="21"/>
        </w:rPr>
        <w:t>到建设二马路东川街市等周边肉菜市场实地走访核实</w:t>
      </w:r>
      <w:r>
        <w:rPr>
          <w:rFonts w:ascii="宋体" w:hAnsi="宋体" w:hint="eastAsia"/>
          <w:bCs/>
          <w:szCs w:val="21"/>
        </w:rPr>
        <w:t>乙方</w:t>
      </w:r>
      <w:r w:rsidRPr="00031B72">
        <w:rPr>
          <w:rFonts w:ascii="宋体" w:hAnsi="宋体" w:hint="eastAsia"/>
          <w:bCs/>
          <w:szCs w:val="21"/>
        </w:rPr>
        <w:t>提供次月对应品种的结算基准价，如</w:t>
      </w:r>
      <w:r>
        <w:rPr>
          <w:rFonts w:ascii="宋体" w:hAnsi="宋体" w:hint="eastAsia"/>
          <w:bCs/>
          <w:szCs w:val="21"/>
        </w:rPr>
        <w:t>乙方</w:t>
      </w:r>
      <w:r w:rsidRPr="00031B72">
        <w:rPr>
          <w:rFonts w:ascii="宋体" w:hAnsi="宋体" w:hint="eastAsia"/>
          <w:bCs/>
          <w:szCs w:val="21"/>
        </w:rPr>
        <w:t>提供次月对应品种的结算基准价≤达到</w:t>
      </w:r>
      <w:r>
        <w:rPr>
          <w:rFonts w:ascii="宋体" w:hAnsi="宋体" w:hint="eastAsia"/>
          <w:bCs/>
          <w:szCs w:val="21"/>
        </w:rPr>
        <w:t>甲方</w:t>
      </w:r>
      <w:r w:rsidRPr="00031B72">
        <w:rPr>
          <w:rFonts w:ascii="宋体" w:hAnsi="宋体" w:hint="eastAsia"/>
          <w:bCs/>
          <w:szCs w:val="21"/>
        </w:rPr>
        <w:t>的质量要求的肉菜市场最低零售价即通过价格审核，该品种的次月结算单价=对应品种的结算基准价×（1-投标下浮率</w:t>
      </w:r>
      <w:proofErr w:type="gramStart"/>
      <w:r w:rsidRPr="00031B72">
        <w:rPr>
          <w:rFonts w:ascii="宋体" w:hAnsi="宋体" w:hint="eastAsia"/>
          <w:bCs/>
          <w:szCs w:val="21"/>
        </w:rPr>
        <w:t>”</w:t>
      </w:r>
      <w:proofErr w:type="gramEnd"/>
      <w:r w:rsidRPr="00031B72">
        <w:rPr>
          <w:rFonts w:ascii="宋体" w:hAnsi="宋体" w:hint="eastAsia"/>
          <w:bCs/>
          <w:szCs w:val="21"/>
        </w:rPr>
        <w:t>）。如</w:t>
      </w:r>
      <w:r>
        <w:rPr>
          <w:rFonts w:ascii="宋体" w:hAnsi="宋体" w:hint="eastAsia"/>
          <w:bCs/>
          <w:szCs w:val="21"/>
        </w:rPr>
        <w:t>乙方</w:t>
      </w:r>
      <w:r w:rsidRPr="00031B72">
        <w:rPr>
          <w:rFonts w:ascii="宋体" w:hAnsi="宋体" w:hint="eastAsia"/>
          <w:bCs/>
          <w:szCs w:val="21"/>
        </w:rPr>
        <w:t>提供次月对应品种的结算基准价＞达到</w:t>
      </w:r>
      <w:r>
        <w:rPr>
          <w:rFonts w:ascii="宋体" w:hAnsi="宋体" w:hint="eastAsia"/>
          <w:bCs/>
          <w:szCs w:val="21"/>
        </w:rPr>
        <w:t>甲方</w:t>
      </w:r>
      <w:r w:rsidRPr="00031B72">
        <w:rPr>
          <w:rFonts w:ascii="宋体" w:hAnsi="宋体" w:hint="eastAsia"/>
          <w:bCs/>
          <w:szCs w:val="21"/>
        </w:rPr>
        <w:t>的质量要求的肉菜市场最低零售价， 每月20-25日甲乙双方共同到建设二马路东川街市等周边肉菜市场实地询价，以达到</w:t>
      </w:r>
      <w:r>
        <w:rPr>
          <w:rFonts w:ascii="宋体" w:hAnsi="宋体" w:hint="eastAsia"/>
          <w:bCs/>
          <w:szCs w:val="21"/>
        </w:rPr>
        <w:t>甲方</w:t>
      </w:r>
      <w:r w:rsidRPr="00031B72">
        <w:rPr>
          <w:rFonts w:ascii="宋体" w:hAnsi="宋体" w:hint="eastAsia"/>
          <w:bCs/>
          <w:szCs w:val="21"/>
        </w:rPr>
        <w:t>的质量要求的最低价格作为次月结算基准价，该品种的次月结算单价=对应品种的结算基准价×（1-投标下浮率）。</w:t>
      </w:r>
    </w:p>
    <w:p w14:paraId="0C207FF2" w14:textId="77777777" w:rsidR="00D90550" w:rsidRPr="00A53722" w:rsidRDefault="00D90550">
      <w:pPr>
        <w:pStyle w:val="afc"/>
        <w:widowControl/>
        <w:numPr>
          <w:ilvl w:val="1"/>
          <w:numId w:val="43"/>
        </w:numPr>
        <w:tabs>
          <w:tab w:val="left" w:pos="735"/>
        </w:tabs>
        <w:spacing w:line="360" w:lineRule="auto"/>
        <w:ind w:firstLineChars="0"/>
        <w:jc w:val="left"/>
        <w:rPr>
          <w:rFonts w:ascii="宋体" w:hAnsi="宋体"/>
          <w:bCs/>
          <w:szCs w:val="21"/>
        </w:rPr>
      </w:pPr>
      <w:r w:rsidRPr="00031B72">
        <w:rPr>
          <w:rFonts w:ascii="宋体" w:hAnsi="宋体" w:hint="eastAsia"/>
          <w:b/>
          <w:bCs/>
          <w:szCs w:val="21"/>
        </w:rPr>
        <w:t>临时性紧急采购菜篮子目录外的品种：</w:t>
      </w:r>
      <w:r>
        <w:rPr>
          <w:rFonts w:ascii="宋体" w:hAnsi="宋体" w:hint="eastAsia"/>
          <w:bCs/>
          <w:szCs w:val="21"/>
        </w:rPr>
        <w:t>甲方</w:t>
      </w:r>
      <w:r w:rsidRPr="00031B72">
        <w:rPr>
          <w:rFonts w:ascii="宋体" w:hAnsi="宋体" w:hint="eastAsia"/>
          <w:bCs/>
          <w:szCs w:val="21"/>
        </w:rPr>
        <w:t>如需临时紧急采购工广州菜篮子目录内没有列明的品种，由</w:t>
      </w:r>
      <w:r>
        <w:rPr>
          <w:rFonts w:ascii="宋体" w:hAnsi="宋体" w:hint="eastAsia"/>
          <w:bCs/>
          <w:szCs w:val="21"/>
        </w:rPr>
        <w:t>乙方</w:t>
      </w:r>
      <w:r w:rsidRPr="00031B72">
        <w:rPr>
          <w:rFonts w:ascii="宋体" w:hAnsi="宋体" w:hint="eastAsia"/>
          <w:bCs/>
          <w:szCs w:val="21"/>
        </w:rPr>
        <w:t>提供对应品种的结算基准价并先供货，</w:t>
      </w:r>
      <w:r>
        <w:rPr>
          <w:rFonts w:ascii="宋体" w:hAnsi="宋体" w:hint="eastAsia"/>
          <w:bCs/>
          <w:szCs w:val="21"/>
        </w:rPr>
        <w:t>甲方</w:t>
      </w:r>
      <w:r w:rsidRPr="00031B72">
        <w:rPr>
          <w:rFonts w:ascii="宋体" w:hAnsi="宋体" w:hint="eastAsia"/>
          <w:bCs/>
          <w:szCs w:val="21"/>
        </w:rPr>
        <w:t>自行到建设二马路东川街市等周边肉菜市场核实</w:t>
      </w:r>
      <w:r>
        <w:rPr>
          <w:rFonts w:ascii="宋体" w:hAnsi="宋体" w:hint="eastAsia"/>
          <w:bCs/>
          <w:szCs w:val="21"/>
        </w:rPr>
        <w:t>乙方</w:t>
      </w:r>
      <w:r w:rsidRPr="00031B72">
        <w:rPr>
          <w:rFonts w:ascii="宋体" w:hAnsi="宋体" w:hint="eastAsia"/>
          <w:bCs/>
          <w:szCs w:val="21"/>
        </w:rPr>
        <w:t>提供对应品种的结算基准价，如</w:t>
      </w:r>
      <w:r>
        <w:rPr>
          <w:rFonts w:ascii="宋体" w:hAnsi="宋体" w:hint="eastAsia"/>
          <w:bCs/>
          <w:szCs w:val="21"/>
        </w:rPr>
        <w:t>乙方</w:t>
      </w:r>
      <w:r w:rsidRPr="00031B72">
        <w:rPr>
          <w:rFonts w:ascii="宋体" w:hAnsi="宋体" w:hint="eastAsia"/>
          <w:bCs/>
          <w:szCs w:val="21"/>
        </w:rPr>
        <w:t>提供对应品种的结算基准价≤达到</w:t>
      </w:r>
      <w:r>
        <w:rPr>
          <w:rFonts w:ascii="宋体" w:hAnsi="宋体" w:hint="eastAsia"/>
          <w:bCs/>
          <w:szCs w:val="21"/>
        </w:rPr>
        <w:t>甲方</w:t>
      </w:r>
      <w:r w:rsidRPr="00031B72">
        <w:rPr>
          <w:rFonts w:ascii="宋体" w:hAnsi="宋体" w:hint="eastAsia"/>
          <w:bCs/>
          <w:szCs w:val="21"/>
        </w:rPr>
        <w:t>的质量要求的肉菜市场最低零售价即通过价格审核，该品种的当月结算单价=对应品种的结算基准价×（1-投标下浮率）。如</w:t>
      </w:r>
      <w:r>
        <w:rPr>
          <w:rFonts w:ascii="宋体" w:hAnsi="宋体" w:hint="eastAsia"/>
          <w:bCs/>
          <w:szCs w:val="21"/>
        </w:rPr>
        <w:t>乙方</w:t>
      </w:r>
      <w:r w:rsidRPr="00031B72">
        <w:rPr>
          <w:rFonts w:ascii="宋体" w:hAnsi="宋体" w:hint="eastAsia"/>
          <w:bCs/>
          <w:szCs w:val="21"/>
        </w:rPr>
        <w:t>提供对应品种的结算基准价＞达到</w:t>
      </w:r>
      <w:r>
        <w:rPr>
          <w:rFonts w:ascii="宋体" w:hAnsi="宋体" w:hint="eastAsia"/>
          <w:bCs/>
          <w:szCs w:val="21"/>
        </w:rPr>
        <w:t>甲方</w:t>
      </w:r>
      <w:r w:rsidRPr="00031B72">
        <w:rPr>
          <w:rFonts w:ascii="宋体" w:hAnsi="宋体" w:hint="eastAsia"/>
          <w:bCs/>
          <w:szCs w:val="21"/>
        </w:rPr>
        <w:t>的质量要求的肉菜市场最低零售价， 自收到</w:t>
      </w:r>
      <w:r>
        <w:rPr>
          <w:rFonts w:ascii="宋体" w:hAnsi="宋体" w:hint="eastAsia"/>
          <w:bCs/>
          <w:szCs w:val="21"/>
        </w:rPr>
        <w:t>乙方</w:t>
      </w:r>
      <w:r w:rsidRPr="00031B72">
        <w:rPr>
          <w:rFonts w:ascii="宋体" w:hAnsi="宋体" w:hint="eastAsia"/>
          <w:bCs/>
          <w:szCs w:val="21"/>
        </w:rPr>
        <w:t>提供的结算基准价之日起7天内，甲乙双方共同到建设二马路东川街市等周边肉菜市场实地询价，以达到</w:t>
      </w:r>
      <w:r>
        <w:rPr>
          <w:rFonts w:ascii="宋体" w:hAnsi="宋体" w:hint="eastAsia"/>
          <w:bCs/>
          <w:szCs w:val="21"/>
        </w:rPr>
        <w:t>甲方</w:t>
      </w:r>
      <w:r w:rsidRPr="00031B72">
        <w:rPr>
          <w:rFonts w:ascii="宋体" w:hAnsi="宋体" w:hint="eastAsia"/>
          <w:bCs/>
          <w:szCs w:val="21"/>
        </w:rPr>
        <w:t>的质量要求的最低价格作为当月结算基准价，该品种的当月结算单价=对应品种的结算基准价×（1-投标下浮率）。</w:t>
      </w:r>
    </w:p>
    <w:p w14:paraId="55D92B2C" w14:textId="77777777" w:rsidR="00D90550" w:rsidRPr="00961C59" w:rsidRDefault="00D90550">
      <w:pPr>
        <w:widowControl/>
        <w:numPr>
          <w:ilvl w:val="0"/>
          <w:numId w:val="43"/>
        </w:numPr>
        <w:tabs>
          <w:tab w:val="left" w:pos="735"/>
        </w:tabs>
        <w:spacing w:line="360" w:lineRule="auto"/>
        <w:jc w:val="left"/>
        <w:rPr>
          <w:rFonts w:ascii="宋体" w:hAnsi="宋体"/>
          <w:bCs/>
          <w:szCs w:val="21"/>
        </w:rPr>
      </w:pPr>
      <w:r w:rsidRPr="00961C59">
        <w:rPr>
          <w:rFonts w:ascii="宋体" w:hAnsi="宋体" w:hint="eastAsia"/>
          <w:bCs/>
          <w:szCs w:val="21"/>
        </w:rPr>
        <w:t>甲方与乙方按供货</w:t>
      </w:r>
      <w:r>
        <w:rPr>
          <w:rFonts w:ascii="宋体" w:hAnsi="宋体" w:hint="eastAsia"/>
          <w:bCs/>
          <w:szCs w:val="21"/>
        </w:rPr>
        <w:t>单</w:t>
      </w:r>
      <w:r w:rsidRPr="00961C59">
        <w:rPr>
          <w:rFonts w:ascii="宋体" w:hAnsi="宋体" w:hint="eastAsia"/>
          <w:bCs/>
          <w:szCs w:val="21"/>
        </w:rPr>
        <w:t>价核算原则及相对应品种的实际验收量核对当月供货额，当月供货额</w:t>
      </w:r>
      <w:r w:rsidRPr="00961C59">
        <w:rPr>
          <w:rFonts w:ascii="宋体" w:hAnsi="宋体"/>
          <w:bCs/>
          <w:szCs w:val="21"/>
        </w:rPr>
        <w:t>=∑对应品种的当月结算单价×对应品种的实际验收量，并按用户需求中的“服</w:t>
      </w:r>
      <w:r w:rsidRPr="00961C59">
        <w:rPr>
          <w:rFonts w:ascii="宋体" w:hAnsi="宋体" w:hint="eastAsia"/>
          <w:bCs/>
          <w:szCs w:val="21"/>
        </w:rPr>
        <w:t>务要求”及“中山大学附属肿瘤医院物业管理科膳食部供应商考核表”的考核得分结果，双方核准当月的供货额。</w:t>
      </w:r>
    </w:p>
    <w:p w14:paraId="075A2309" w14:textId="77777777" w:rsidR="00D90550" w:rsidRPr="00961C59" w:rsidRDefault="00D90550">
      <w:pPr>
        <w:widowControl/>
        <w:numPr>
          <w:ilvl w:val="0"/>
          <w:numId w:val="43"/>
        </w:numPr>
        <w:tabs>
          <w:tab w:val="left" w:pos="735"/>
        </w:tabs>
        <w:spacing w:line="360" w:lineRule="auto"/>
        <w:jc w:val="left"/>
        <w:rPr>
          <w:rFonts w:ascii="宋体" w:hAnsi="宋体"/>
          <w:bCs/>
          <w:szCs w:val="21"/>
        </w:rPr>
      </w:pPr>
      <w:r w:rsidRPr="00961C59">
        <w:rPr>
          <w:rFonts w:ascii="宋体" w:hAnsi="宋体" w:hint="eastAsia"/>
          <w:bCs/>
          <w:szCs w:val="21"/>
        </w:rPr>
        <w:lastRenderedPageBreak/>
        <w:t>货款按月结算：甲方与乙方核对当月供货额，并按《中山大学附属肿瘤医院物业管理科膳食部供应商考核表》的得分结果，核准当月货款。乙方在次月</w:t>
      </w:r>
      <w:r w:rsidRPr="00961C59">
        <w:rPr>
          <w:rFonts w:ascii="宋体" w:hAnsi="宋体"/>
          <w:bCs/>
          <w:szCs w:val="21"/>
        </w:rPr>
        <w:t>15日前按照核准的货款开具有效的</w:t>
      </w:r>
      <w:r w:rsidRPr="00961C59">
        <w:rPr>
          <w:rFonts w:ascii="宋体" w:hAnsi="宋体" w:hint="eastAsia"/>
          <w:szCs w:val="21"/>
        </w:rPr>
        <w:t>增值税</w:t>
      </w:r>
      <w:r w:rsidRPr="00961C59">
        <w:rPr>
          <w:rFonts w:ascii="宋体" w:hAnsi="宋体" w:hint="eastAsia"/>
          <w:bCs/>
          <w:szCs w:val="21"/>
        </w:rPr>
        <w:t>发票，甲方在收到发票后的</w:t>
      </w:r>
      <w:r w:rsidRPr="00961C59">
        <w:rPr>
          <w:rFonts w:ascii="宋体" w:hAnsi="宋体"/>
          <w:bCs/>
          <w:szCs w:val="21"/>
        </w:rPr>
        <w:t>30</w:t>
      </w:r>
      <w:r w:rsidRPr="00961C59">
        <w:rPr>
          <w:rFonts w:ascii="宋体" w:hAnsi="宋体" w:hint="eastAsia"/>
          <w:bCs/>
          <w:szCs w:val="21"/>
        </w:rPr>
        <w:t>天内支付货款。</w:t>
      </w:r>
    </w:p>
    <w:p w14:paraId="27FEC0E6" w14:textId="77777777" w:rsidR="00D90550" w:rsidRPr="00961C59" w:rsidRDefault="00D90550">
      <w:pPr>
        <w:widowControl/>
        <w:spacing w:line="360" w:lineRule="auto"/>
        <w:ind w:firstLineChars="200" w:firstLine="420"/>
        <w:jc w:val="left"/>
        <w:rPr>
          <w:rFonts w:ascii="Times New Roman" w:hAnsi="Times New Roman"/>
          <w:kern w:val="0"/>
          <w:szCs w:val="20"/>
        </w:rPr>
      </w:pPr>
    </w:p>
    <w:p w14:paraId="733B0CF8" w14:textId="77777777" w:rsidR="00D90550" w:rsidRPr="00961C59" w:rsidRDefault="00D90550">
      <w:pPr>
        <w:adjustRightInd w:val="0"/>
        <w:snapToGrid w:val="0"/>
        <w:spacing w:line="360" w:lineRule="auto"/>
        <w:rPr>
          <w:rFonts w:ascii="宋体" w:hAnsi="宋体"/>
          <w:bCs/>
          <w:szCs w:val="21"/>
        </w:rPr>
      </w:pPr>
      <w:r w:rsidRPr="00961C59">
        <w:rPr>
          <w:rFonts w:ascii="宋体" w:hAnsi="宋体" w:hint="eastAsia"/>
          <w:b/>
          <w:szCs w:val="21"/>
        </w:rPr>
        <w:t>十、履约保证金</w:t>
      </w:r>
      <w:r>
        <w:rPr>
          <w:rFonts w:ascii="宋体" w:hAnsi="宋体" w:hint="eastAsia"/>
          <w:b/>
          <w:szCs w:val="21"/>
        </w:rPr>
        <w:t>及食品安全责任保险</w:t>
      </w:r>
    </w:p>
    <w:p w14:paraId="3B6D88FE" w14:textId="77777777" w:rsidR="00D90550" w:rsidRDefault="00D90550">
      <w:pPr>
        <w:pStyle w:val="afc"/>
        <w:numPr>
          <w:ilvl w:val="0"/>
          <w:numId w:val="47"/>
        </w:numPr>
        <w:adjustRightInd w:val="0"/>
        <w:snapToGrid w:val="0"/>
        <w:spacing w:line="360" w:lineRule="auto"/>
        <w:ind w:firstLineChars="0"/>
        <w:rPr>
          <w:rFonts w:ascii="宋体" w:hAnsi="宋体"/>
          <w:szCs w:val="21"/>
        </w:rPr>
      </w:pPr>
      <w:r w:rsidRPr="005B155D">
        <w:rPr>
          <w:rFonts w:ascii="宋体" w:hAnsi="宋体" w:hint="eastAsia"/>
          <w:bCs/>
          <w:szCs w:val="21"/>
        </w:rPr>
        <w:t>乙方须在合同签订前向甲方递交履约保证金￥</w:t>
      </w:r>
      <w:r w:rsidRPr="005B155D">
        <w:rPr>
          <w:rFonts w:ascii="宋体" w:hAnsi="宋体"/>
          <w:bCs/>
          <w:szCs w:val="21"/>
        </w:rPr>
        <w:t>100000元（人民币：壹拾万元整）。在乙方履行完成合同约定权利义务事项之日起30日内退还或在合同期满之日起30日内失效。退还不计利息。</w:t>
      </w:r>
      <w:r w:rsidRPr="005B155D">
        <w:rPr>
          <w:rFonts w:ascii="宋体" w:hAnsi="宋体" w:hint="eastAsia"/>
          <w:szCs w:val="21"/>
        </w:rPr>
        <w:t>在合同执行中发生乙方违反合同及其附件约定的任何义务时违约金</w:t>
      </w:r>
      <w:r w:rsidRPr="005B155D">
        <w:rPr>
          <w:rFonts w:ascii="宋体" w:hAnsi="宋体" w:cs="宋体" w:hint="eastAsia"/>
          <w:szCs w:val="21"/>
          <w:lang w:eastAsia="zh-TW"/>
        </w:rPr>
        <w:t>或损失赔偿额</w:t>
      </w:r>
      <w:r w:rsidRPr="005B155D">
        <w:rPr>
          <w:rFonts w:ascii="宋体" w:hAnsi="宋体" w:hint="eastAsia"/>
          <w:szCs w:val="21"/>
        </w:rPr>
        <w:t>可从履约保证金中抵扣，若履约保证金不足抵扣时，乙方仍应在限期内（一个月内）支付不足的违约金；因乙方原因导致甲方终止合同时，甲方不退回履约保证金给乙方。</w:t>
      </w:r>
    </w:p>
    <w:p w14:paraId="742D5EB3" w14:textId="77777777" w:rsidR="00D90550" w:rsidRPr="005B155D" w:rsidRDefault="00D90550">
      <w:pPr>
        <w:pStyle w:val="afc"/>
        <w:numPr>
          <w:ilvl w:val="0"/>
          <w:numId w:val="47"/>
        </w:numPr>
        <w:adjustRightInd w:val="0"/>
        <w:snapToGrid w:val="0"/>
        <w:spacing w:line="360" w:lineRule="auto"/>
        <w:ind w:firstLineChars="0"/>
        <w:rPr>
          <w:rFonts w:ascii="宋体" w:hAnsi="宋体"/>
          <w:szCs w:val="21"/>
        </w:rPr>
      </w:pPr>
      <w:r>
        <w:rPr>
          <w:rFonts w:ascii="宋体" w:hAnsi="宋体" w:hint="eastAsia"/>
          <w:szCs w:val="21"/>
        </w:rPr>
        <w:t>乙方</w:t>
      </w:r>
      <w:r w:rsidRPr="005B155D">
        <w:rPr>
          <w:rFonts w:ascii="宋体" w:hAnsi="宋体" w:hint="eastAsia"/>
          <w:szCs w:val="21"/>
        </w:rPr>
        <w:t>须承诺在中标后15天内购买有效的“食品安全责任保险”且保额须在XX万元（含）以上，并保证本项目服务期在该保险期限内，并将该保险合同复印件交由</w:t>
      </w:r>
      <w:r>
        <w:rPr>
          <w:rFonts w:ascii="宋体" w:hAnsi="宋体" w:hint="eastAsia"/>
          <w:szCs w:val="21"/>
        </w:rPr>
        <w:t>甲方</w:t>
      </w:r>
      <w:r w:rsidRPr="005B155D">
        <w:rPr>
          <w:rFonts w:ascii="宋体" w:hAnsi="宋体" w:hint="eastAsia"/>
          <w:szCs w:val="21"/>
        </w:rPr>
        <w:t>主管部门备案。</w:t>
      </w:r>
    </w:p>
    <w:p w14:paraId="0B96DE7C" w14:textId="77777777" w:rsidR="00D90550" w:rsidRPr="00961C59" w:rsidRDefault="00D90550">
      <w:pPr>
        <w:adjustRightInd w:val="0"/>
        <w:snapToGrid w:val="0"/>
        <w:spacing w:line="360" w:lineRule="auto"/>
        <w:rPr>
          <w:rFonts w:ascii="宋体" w:hAnsi="宋体"/>
          <w:szCs w:val="21"/>
        </w:rPr>
      </w:pPr>
    </w:p>
    <w:p w14:paraId="35E1EC47" w14:textId="77777777" w:rsidR="00D90550" w:rsidRPr="00961C59" w:rsidRDefault="00D90550">
      <w:pPr>
        <w:spacing w:line="360" w:lineRule="auto"/>
        <w:rPr>
          <w:rFonts w:ascii="宋体" w:hAnsi="宋体"/>
          <w:b/>
          <w:szCs w:val="21"/>
        </w:rPr>
      </w:pPr>
      <w:r w:rsidRPr="00961C59">
        <w:rPr>
          <w:rFonts w:ascii="宋体" w:hAnsi="宋体" w:hint="eastAsia"/>
          <w:b/>
          <w:szCs w:val="21"/>
        </w:rPr>
        <w:t>十一、保密条款</w:t>
      </w:r>
      <w:bookmarkEnd w:id="14"/>
      <w:bookmarkEnd w:id="15"/>
      <w:bookmarkEnd w:id="16"/>
    </w:p>
    <w:p w14:paraId="3732203B" w14:textId="77777777" w:rsidR="00D90550" w:rsidRPr="00961C59" w:rsidRDefault="00D90550">
      <w:pPr>
        <w:spacing w:line="360" w:lineRule="auto"/>
        <w:ind w:firstLineChars="164" w:firstLine="344"/>
        <w:rPr>
          <w:rFonts w:ascii="宋体" w:hAnsi="宋体"/>
          <w:szCs w:val="21"/>
        </w:rPr>
      </w:pPr>
      <w:r w:rsidRPr="00961C59">
        <w:rPr>
          <w:rFonts w:ascii="宋体" w:hAnsi="宋体" w:hint="eastAsia"/>
          <w:szCs w:val="21"/>
        </w:rPr>
        <w:t>乙方在实施产品供货期间，不得将供货的实际数量及供货地点泄露给其他企业或者个人，乙方必须指派相对固定的人员完成产品配送服务，产品配送人员必须遵纪守法、品行良好，无违法犯罪记录。</w:t>
      </w:r>
    </w:p>
    <w:p w14:paraId="190B595E" w14:textId="77777777" w:rsidR="00D90550" w:rsidRPr="00961C59" w:rsidRDefault="00D90550">
      <w:pPr>
        <w:spacing w:line="360" w:lineRule="auto"/>
        <w:ind w:firstLineChars="164" w:firstLine="344"/>
        <w:rPr>
          <w:rFonts w:ascii="宋体" w:hAnsi="宋体"/>
          <w:szCs w:val="21"/>
        </w:rPr>
      </w:pPr>
    </w:p>
    <w:p w14:paraId="63702E22" w14:textId="77777777" w:rsidR="00D90550" w:rsidRPr="00961C59" w:rsidRDefault="00D90550">
      <w:pPr>
        <w:spacing w:line="360" w:lineRule="auto"/>
        <w:rPr>
          <w:rFonts w:ascii="宋体" w:hAnsi="宋体"/>
          <w:szCs w:val="21"/>
        </w:rPr>
      </w:pPr>
      <w:r w:rsidRPr="00961C59">
        <w:rPr>
          <w:rFonts w:ascii="宋体" w:hAnsi="宋体" w:hint="eastAsia"/>
          <w:b/>
          <w:szCs w:val="21"/>
        </w:rPr>
        <w:t>十二、双方责任</w:t>
      </w:r>
    </w:p>
    <w:p w14:paraId="61A6B706"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hint="eastAsia"/>
          <w:szCs w:val="21"/>
        </w:rPr>
        <w:t>甲方对不合格和货不对板的产品，有权作退货处理并要求赔偿。甲方有按时与乙方结算货款的义务。</w:t>
      </w:r>
    </w:p>
    <w:p w14:paraId="53C857DD"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hint="eastAsia"/>
          <w:szCs w:val="21"/>
        </w:rPr>
        <w:t>由于甲方供应群体的特殊性，甲方有权向乙方购买合同附件一以外的其它产品，结算价格按照本合同“九、付款及结算方式</w:t>
      </w:r>
      <w:r w:rsidRPr="00961C59">
        <w:rPr>
          <w:rFonts w:ascii="宋体" w:hAnsi="宋体"/>
          <w:szCs w:val="21"/>
        </w:rPr>
        <w:t>3、供货价核算原则”的相关内容执行。</w:t>
      </w:r>
    </w:p>
    <w:p w14:paraId="47DFAEB3"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szCs w:val="21"/>
        </w:rPr>
        <w:t>乙方除不可抗力</w:t>
      </w:r>
      <w:r w:rsidRPr="00961C59">
        <w:rPr>
          <w:rFonts w:ascii="宋体" w:hAnsi="宋体" w:hint="eastAsia"/>
          <w:szCs w:val="21"/>
        </w:rPr>
        <w:t>外</w:t>
      </w:r>
      <w:r w:rsidRPr="00961C59">
        <w:rPr>
          <w:rFonts w:ascii="宋体" w:hAnsi="宋体"/>
          <w:szCs w:val="21"/>
        </w:rPr>
        <w:t>，不得因其他任何理由延迟送货。甲方如遇特殊情况需推迟送货，应提前通知乙方。因乙方原因延误交货日期的（</w:t>
      </w:r>
      <w:r w:rsidRPr="00961C59">
        <w:rPr>
          <w:rFonts w:ascii="宋体" w:hAnsi="宋体" w:hint="eastAsia"/>
          <w:szCs w:val="21"/>
        </w:rPr>
        <w:t>甲方</w:t>
      </w:r>
      <w:r w:rsidRPr="00961C59">
        <w:rPr>
          <w:rFonts w:ascii="宋体" w:hAnsi="宋体"/>
          <w:szCs w:val="21"/>
        </w:rPr>
        <w:t>要求推迟的除外），甲方有权自行采购，并由乙方承担由此产生的一切损失和费用</w:t>
      </w:r>
      <w:r w:rsidRPr="00961C59">
        <w:rPr>
          <w:rFonts w:ascii="宋体" w:hAnsi="宋体" w:hint="eastAsia"/>
          <w:szCs w:val="21"/>
        </w:rPr>
        <w:t>（包括直接经济损失和间接经济损失）</w:t>
      </w:r>
      <w:r w:rsidRPr="00961C59">
        <w:rPr>
          <w:rFonts w:ascii="宋体" w:hAnsi="宋体"/>
          <w:szCs w:val="21"/>
        </w:rPr>
        <w:t>。</w:t>
      </w:r>
    </w:p>
    <w:p w14:paraId="6B3DD4B4"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hint="eastAsia"/>
          <w:szCs w:val="21"/>
        </w:rPr>
        <w:t>因产品的质量问题造成中毒事故，乙方承担一切责任和赔偿一切损失。</w:t>
      </w:r>
    </w:p>
    <w:p w14:paraId="3E15E8C3"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hint="eastAsia"/>
          <w:szCs w:val="21"/>
        </w:rPr>
        <w:t>乙方工作人员必须遵守甲方《外来人员管理规定》，否则后果由乙方负责。</w:t>
      </w:r>
    </w:p>
    <w:p w14:paraId="698F65EA"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hint="eastAsia"/>
          <w:szCs w:val="21"/>
        </w:rPr>
        <w:lastRenderedPageBreak/>
        <w:t>乙方不得将中标项目转包、分包，否则甲方有权单方终止合同</w:t>
      </w:r>
      <w:r w:rsidRPr="00961C59">
        <w:rPr>
          <w:rFonts w:ascii="宋体" w:hAnsi="宋体"/>
          <w:szCs w:val="21"/>
        </w:rPr>
        <w:t>,由此产生的一切经</w:t>
      </w:r>
      <w:r w:rsidRPr="00961C59">
        <w:rPr>
          <w:rFonts w:ascii="宋体" w:hAnsi="宋体" w:hint="eastAsia"/>
          <w:szCs w:val="21"/>
        </w:rPr>
        <w:t>济损失由乙方自行承担。</w:t>
      </w:r>
    </w:p>
    <w:p w14:paraId="3D45C37C"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kern w:val="0"/>
          <w:szCs w:val="21"/>
        </w:rPr>
        <w:t>由于甲方工作的特殊性，乙方应做好本单位工作人员的</w:t>
      </w:r>
      <w:r w:rsidRPr="00961C59">
        <w:rPr>
          <w:rFonts w:ascii="宋体" w:hAnsi="宋体" w:hint="eastAsia"/>
          <w:kern w:val="0"/>
          <w:szCs w:val="21"/>
        </w:rPr>
        <w:t>培训、</w:t>
      </w:r>
      <w:r w:rsidRPr="00961C59">
        <w:rPr>
          <w:rFonts w:ascii="宋体" w:hAnsi="宋体"/>
          <w:kern w:val="0"/>
          <w:szCs w:val="21"/>
        </w:rPr>
        <w:t>教育工作，遵守</w:t>
      </w:r>
      <w:r w:rsidRPr="00961C59">
        <w:rPr>
          <w:rFonts w:ascii="宋体" w:hAnsi="宋体" w:hint="eastAsia"/>
          <w:kern w:val="0"/>
          <w:szCs w:val="21"/>
        </w:rPr>
        <w:t>甲方</w:t>
      </w:r>
      <w:r w:rsidRPr="00961C59">
        <w:rPr>
          <w:rFonts w:ascii="宋体" w:hAnsi="宋体"/>
          <w:kern w:val="0"/>
          <w:szCs w:val="21"/>
        </w:rPr>
        <w:t>各项规定。</w:t>
      </w:r>
      <w:r w:rsidRPr="00961C59">
        <w:rPr>
          <w:rFonts w:ascii="宋体" w:hAnsi="宋体" w:hint="eastAsia"/>
          <w:kern w:val="0"/>
          <w:szCs w:val="21"/>
        </w:rPr>
        <w:t>乙方指派的配送专员，必须持有效的健康证、穿着便于辨认的工衣和配戴胸卡。配送专员必须遵纪守法、品行良好，无违法犯罪记录，在院内活动必须严格遵守医院各项规章制度，不得做出有损甲方形象和利益的事情。</w:t>
      </w:r>
    </w:p>
    <w:p w14:paraId="38694117" w14:textId="77777777" w:rsidR="00D90550" w:rsidRPr="00961C59" w:rsidRDefault="00D90550">
      <w:pPr>
        <w:widowControl/>
        <w:numPr>
          <w:ilvl w:val="0"/>
          <w:numId w:val="40"/>
        </w:numPr>
        <w:spacing w:line="360" w:lineRule="auto"/>
        <w:jc w:val="left"/>
        <w:rPr>
          <w:rFonts w:ascii="宋体" w:hAnsi="宋体"/>
          <w:szCs w:val="21"/>
        </w:rPr>
      </w:pPr>
      <w:r w:rsidRPr="00961C59">
        <w:rPr>
          <w:rFonts w:ascii="宋体" w:hAnsi="宋体" w:hint="eastAsia"/>
          <w:szCs w:val="21"/>
        </w:rPr>
        <w:t>乙方应积极配合甲方相关业务，包括但不限于按时提供报价、盖章的考核表、发票等情况。乙方必须无条件配合甲方做好疫情防控管理，严格执行甲方的要求（例如：《疫情防控方案》等），配合落实甲方单位制定的疫情</w:t>
      </w:r>
      <w:proofErr w:type="gramStart"/>
      <w:r w:rsidRPr="00961C59">
        <w:rPr>
          <w:rFonts w:ascii="宋体" w:hAnsi="宋体" w:hint="eastAsia"/>
          <w:szCs w:val="21"/>
        </w:rPr>
        <w:t>防控制</w:t>
      </w:r>
      <w:proofErr w:type="gramEnd"/>
      <w:r w:rsidRPr="00961C59">
        <w:rPr>
          <w:rFonts w:ascii="宋体" w:hAnsi="宋体" w:hint="eastAsia"/>
          <w:szCs w:val="21"/>
        </w:rPr>
        <w:t>度的每一项条款。</w:t>
      </w:r>
      <w:proofErr w:type="gramStart"/>
      <w:r w:rsidRPr="00961C59">
        <w:rPr>
          <w:rFonts w:ascii="宋体" w:hAnsi="宋体" w:hint="eastAsia"/>
          <w:szCs w:val="21"/>
        </w:rPr>
        <w:t>如若因</w:t>
      </w:r>
      <w:proofErr w:type="gramEnd"/>
      <w:r w:rsidRPr="00961C59">
        <w:rPr>
          <w:rFonts w:ascii="宋体" w:hAnsi="宋体" w:hint="eastAsia"/>
          <w:szCs w:val="21"/>
        </w:rPr>
        <w:t>乙方原因未配合甲方做好疫情防控，产生的一切后果及法律责任由乙方承担。</w:t>
      </w:r>
    </w:p>
    <w:p w14:paraId="38F2EF6A"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kern w:val="0"/>
          <w:szCs w:val="21"/>
        </w:rPr>
        <w:t>乙方不得变更供应商品，应严格按</w:t>
      </w:r>
      <w:r w:rsidRPr="00961C59">
        <w:rPr>
          <w:rFonts w:ascii="宋体" w:hAnsi="宋体" w:hint="eastAsia"/>
          <w:kern w:val="0"/>
          <w:szCs w:val="21"/>
        </w:rPr>
        <w:t>甲方</w:t>
      </w:r>
      <w:r w:rsidRPr="00961C59">
        <w:rPr>
          <w:rFonts w:ascii="宋体" w:hAnsi="宋体"/>
          <w:kern w:val="0"/>
          <w:szCs w:val="21"/>
        </w:rPr>
        <w:t>要求（含商标、名称、产地、规格和重量等）供应，否则，</w:t>
      </w:r>
      <w:r w:rsidRPr="00961C59">
        <w:rPr>
          <w:rFonts w:ascii="宋体" w:hAnsi="宋体" w:hint="eastAsia"/>
          <w:kern w:val="0"/>
          <w:szCs w:val="21"/>
        </w:rPr>
        <w:t>甲方</w:t>
      </w:r>
      <w:r w:rsidRPr="00961C59">
        <w:rPr>
          <w:rFonts w:ascii="宋体" w:hAnsi="宋体"/>
          <w:kern w:val="0"/>
          <w:szCs w:val="21"/>
        </w:rPr>
        <w:t>有权拒收。如因市场流通问题确实需要变更的，应书面向</w:t>
      </w:r>
      <w:r w:rsidRPr="00961C59">
        <w:rPr>
          <w:rFonts w:ascii="宋体" w:hAnsi="宋体" w:hint="eastAsia"/>
          <w:kern w:val="0"/>
          <w:szCs w:val="21"/>
        </w:rPr>
        <w:t>甲方</w:t>
      </w:r>
      <w:r w:rsidRPr="00961C59">
        <w:rPr>
          <w:rFonts w:ascii="宋体" w:hAnsi="宋体"/>
          <w:kern w:val="0"/>
          <w:szCs w:val="21"/>
        </w:rPr>
        <w:t>申请。</w:t>
      </w:r>
    </w:p>
    <w:p w14:paraId="5AD78A1A" w14:textId="77777777" w:rsidR="00D90550" w:rsidRPr="00961C59" w:rsidRDefault="00D90550">
      <w:pPr>
        <w:numPr>
          <w:ilvl w:val="0"/>
          <w:numId w:val="40"/>
        </w:numPr>
        <w:spacing w:line="360" w:lineRule="auto"/>
        <w:jc w:val="left"/>
        <w:rPr>
          <w:rFonts w:ascii="宋体" w:hAnsi="宋体"/>
          <w:szCs w:val="21"/>
        </w:rPr>
      </w:pPr>
      <w:r w:rsidRPr="00961C59">
        <w:rPr>
          <w:rFonts w:ascii="宋体" w:hAnsi="宋体"/>
          <w:kern w:val="0"/>
          <w:szCs w:val="21"/>
        </w:rPr>
        <w:t>甲方按合同对商品进行认真验收，对不符合规格要求的</w:t>
      </w:r>
      <w:r w:rsidRPr="00961C59">
        <w:rPr>
          <w:rFonts w:ascii="宋体" w:hAnsi="宋体" w:hint="eastAsia"/>
          <w:kern w:val="0"/>
          <w:szCs w:val="21"/>
        </w:rPr>
        <w:t>物</w:t>
      </w:r>
      <w:r w:rsidRPr="00961C59">
        <w:rPr>
          <w:rFonts w:ascii="宋体" w:hAnsi="宋体"/>
          <w:kern w:val="0"/>
          <w:szCs w:val="21"/>
        </w:rPr>
        <w:t>品，</w:t>
      </w:r>
      <w:r w:rsidRPr="00961C59">
        <w:rPr>
          <w:rFonts w:ascii="宋体" w:hAnsi="宋体" w:hint="eastAsia"/>
          <w:kern w:val="0"/>
          <w:szCs w:val="21"/>
        </w:rPr>
        <w:t>乙方</w:t>
      </w:r>
      <w:r w:rsidRPr="00961C59">
        <w:rPr>
          <w:rFonts w:ascii="宋体" w:hAnsi="宋体"/>
          <w:kern w:val="0"/>
          <w:szCs w:val="21"/>
        </w:rPr>
        <w:t>必须无条件退货；乙方未能履行招标文件和合同所定事项,或供应不合格的、假冒伪劣、以次充好的商品，</w:t>
      </w:r>
      <w:r w:rsidRPr="00961C59">
        <w:rPr>
          <w:rFonts w:ascii="宋体" w:hAnsi="宋体" w:hint="eastAsia"/>
          <w:kern w:val="0"/>
          <w:szCs w:val="21"/>
        </w:rPr>
        <w:t>甲方</w:t>
      </w:r>
      <w:r w:rsidRPr="00961C59">
        <w:rPr>
          <w:rFonts w:ascii="宋体" w:hAnsi="宋体" w:hint="eastAsia"/>
          <w:szCs w:val="21"/>
        </w:rPr>
        <w:t>责令其在规定的时间内重新送货，所发生费用由乙方负责，同时</w:t>
      </w:r>
      <w:r w:rsidRPr="00961C59">
        <w:rPr>
          <w:rFonts w:ascii="宋体" w:hAnsi="宋体"/>
          <w:kern w:val="0"/>
          <w:szCs w:val="21"/>
        </w:rPr>
        <w:t>甲方退货后将记录在案，并对乙方予以处罚</w:t>
      </w:r>
      <w:r w:rsidRPr="00961C59">
        <w:rPr>
          <w:rFonts w:ascii="宋体" w:hAnsi="宋体" w:hint="eastAsia"/>
          <w:kern w:val="0"/>
          <w:szCs w:val="21"/>
        </w:rPr>
        <w:t>（详见合同违约条款）</w:t>
      </w:r>
      <w:r w:rsidRPr="00961C59">
        <w:rPr>
          <w:rFonts w:ascii="宋体" w:hAnsi="宋体"/>
          <w:kern w:val="0"/>
          <w:szCs w:val="21"/>
        </w:rPr>
        <w:t>，除要承担因此产生的一切损失和费用外，</w:t>
      </w:r>
      <w:r w:rsidRPr="00961C59">
        <w:rPr>
          <w:rFonts w:ascii="宋体" w:hAnsi="宋体" w:hint="eastAsia"/>
          <w:kern w:val="0"/>
          <w:szCs w:val="21"/>
        </w:rPr>
        <w:t>甲方可视情况终止合同</w:t>
      </w:r>
      <w:r w:rsidRPr="00961C59">
        <w:rPr>
          <w:rFonts w:ascii="宋体" w:hAnsi="宋体"/>
          <w:kern w:val="0"/>
          <w:szCs w:val="21"/>
        </w:rPr>
        <w:t>。</w:t>
      </w:r>
    </w:p>
    <w:p w14:paraId="19D9E40F" w14:textId="77777777" w:rsidR="00D90550" w:rsidRPr="00961C59" w:rsidRDefault="00D90550">
      <w:pPr>
        <w:pStyle w:val="afc"/>
        <w:numPr>
          <w:ilvl w:val="0"/>
          <w:numId w:val="40"/>
        </w:numPr>
        <w:tabs>
          <w:tab w:val="left" w:pos="993"/>
        </w:tabs>
        <w:spacing w:line="360" w:lineRule="auto"/>
        <w:ind w:firstLineChars="0" w:firstLine="0"/>
        <w:jc w:val="left"/>
        <w:rPr>
          <w:rFonts w:ascii="宋体" w:hAnsi="宋体"/>
          <w:szCs w:val="21"/>
        </w:rPr>
      </w:pPr>
      <w:r w:rsidRPr="00961C59">
        <w:rPr>
          <w:rFonts w:ascii="宋体" w:hAnsi="宋体" w:cs="宋体" w:hint="eastAsia"/>
          <w:szCs w:val="21"/>
        </w:rPr>
        <w:t>乙方中标后</w:t>
      </w:r>
      <w:r w:rsidRPr="00961C59">
        <w:rPr>
          <w:rFonts w:ascii="宋体" w:hAnsi="宋体" w:cs="宋体"/>
          <w:szCs w:val="21"/>
        </w:rPr>
        <w:t>30天内购买有效的“食品安全责任保险”且保额须在500万元（含）以上，并保证本项目的合同期限在该保险期限内，并将该保险合同复印件交由甲方主管部门备案，否则将按照《中华人民共和国政府采购法》第七十七条规定处理，由此引发的所有损失由乙方负责。</w:t>
      </w:r>
    </w:p>
    <w:p w14:paraId="570EDA68" w14:textId="77777777" w:rsidR="00D90550" w:rsidRPr="00961C59" w:rsidRDefault="00D90550">
      <w:pPr>
        <w:spacing w:line="360" w:lineRule="auto"/>
        <w:ind w:leftChars="200" w:left="840" w:hangingChars="200" w:hanging="420"/>
        <w:jc w:val="left"/>
        <w:rPr>
          <w:rFonts w:ascii="宋体" w:hAnsi="宋体" w:cs="宋体"/>
          <w:szCs w:val="21"/>
        </w:rPr>
      </w:pPr>
      <w:r w:rsidRPr="00961C59">
        <w:rPr>
          <w:rFonts w:ascii="宋体" w:hAnsi="宋体" w:cs="宋体"/>
          <w:szCs w:val="21"/>
        </w:rPr>
        <w:t>11、乙方在项目所在地内应具有固定经营场所和库存场所，及须具备符合相关规定的专用冷链配送车辆。</w:t>
      </w:r>
    </w:p>
    <w:p w14:paraId="6FDDA224" w14:textId="77777777" w:rsidR="00D90550" w:rsidRPr="00961C59" w:rsidRDefault="00D90550">
      <w:pPr>
        <w:spacing w:line="360" w:lineRule="auto"/>
        <w:ind w:leftChars="200" w:left="840" w:hangingChars="200" w:hanging="420"/>
        <w:jc w:val="left"/>
        <w:rPr>
          <w:rFonts w:ascii="宋体" w:hAnsi="宋体" w:cs="宋体"/>
          <w:szCs w:val="21"/>
        </w:rPr>
      </w:pPr>
      <w:r w:rsidRPr="00961C59">
        <w:rPr>
          <w:rFonts w:ascii="宋体" w:hAnsi="宋体" w:cs="宋体"/>
          <w:szCs w:val="21"/>
        </w:rPr>
        <w:t>12、乙方管理层能积极主动与甲方接洽，倾听甲方意见，能根据甲方提出的建议调整服务实施方案，随时解决各类问题，每月随访1次或以上，并作为记录存档。</w:t>
      </w:r>
    </w:p>
    <w:p w14:paraId="24A24188" w14:textId="77777777" w:rsidR="00D90550" w:rsidRPr="00961C59" w:rsidRDefault="00D90550">
      <w:pPr>
        <w:spacing w:line="360" w:lineRule="auto"/>
        <w:jc w:val="left"/>
        <w:rPr>
          <w:rFonts w:ascii="宋体" w:hAnsi="宋体" w:cs="宋体"/>
          <w:b/>
          <w:szCs w:val="21"/>
        </w:rPr>
      </w:pPr>
    </w:p>
    <w:p w14:paraId="7FB8BB05" w14:textId="77777777" w:rsidR="00D90550" w:rsidRPr="00961C59" w:rsidRDefault="00D90550">
      <w:pPr>
        <w:spacing w:line="360" w:lineRule="auto"/>
        <w:jc w:val="left"/>
        <w:rPr>
          <w:rFonts w:ascii="宋体" w:hAnsi="宋体"/>
          <w:szCs w:val="21"/>
        </w:rPr>
      </w:pPr>
      <w:r w:rsidRPr="00961C59">
        <w:rPr>
          <w:rFonts w:ascii="宋体" w:hAnsi="宋体" w:hint="eastAsia"/>
          <w:b/>
          <w:szCs w:val="21"/>
        </w:rPr>
        <w:t>十三、违约责任</w:t>
      </w:r>
    </w:p>
    <w:p w14:paraId="6CEBACFE" w14:textId="77777777" w:rsidR="00D90550" w:rsidRPr="00961C59" w:rsidRDefault="00D90550">
      <w:pPr>
        <w:spacing w:line="360" w:lineRule="auto"/>
        <w:ind w:firstLineChars="200" w:firstLine="420"/>
        <w:jc w:val="left"/>
        <w:rPr>
          <w:rFonts w:ascii="宋体" w:hAnsi="宋体"/>
          <w:szCs w:val="21"/>
        </w:rPr>
      </w:pPr>
      <w:r w:rsidRPr="00961C59">
        <w:rPr>
          <w:rFonts w:ascii="宋体" w:hAnsi="宋体"/>
          <w:szCs w:val="21"/>
        </w:rPr>
        <w:t xml:space="preserve">1、 </w:t>
      </w:r>
      <w:r w:rsidRPr="00961C59">
        <w:rPr>
          <w:rFonts w:ascii="宋体" w:hAnsi="宋体" w:hint="eastAsia"/>
          <w:szCs w:val="21"/>
        </w:rPr>
        <w:t>乙方在合同期内有下列现象之一，视为违约：</w:t>
      </w:r>
    </w:p>
    <w:p w14:paraId="285887FB" w14:textId="77777777" w:rsidR="00D90550" w:rsidRPr="00961C59" w:rsidRDefault="00D90550">
      <w:pPr>
        <w:numPr>
          <w:ilvl w:val="0"/>
          <w:numId w:val="41"/>
        </w:numPr>
        <w:spacing w:line="360" w:lineRule="auto"/>
        <w:jc w:val="left"/>
        <w:rPr>
          <w:rFonts w:ascii="宋体" w:hAnsi="宋体"/>
          <w:szCs w:val="21"/>
        </w:rPr>
      </w:pPr>
      <w:r w:rsidRPr="00961C59">
        <w:rPr>
          <w:rFonts w:ascii="宋体" w:hAnsi="宋体" w:hint="eastAsia"/>
          <w:szCs w:val="21"/>
        </w:rPr>
        <w:t>乙方擅自将项目转包或分包；</w:t>
      </w:r>
    </w:p>
    <w:p w14:paraId="67657DD3" w14:textId="77777777" w:rsidR="00D90550" w:rsidRPr="00961C59" w:rsidRDefault="00D90550">
      <w:pPr>
        <w:numPr>
          <w:ilvl w:val="0"/>
          <w:numId w:val="41"/>
        </w:numPr>
        <w:spacing w:line="360" w:lineRule="auto"/>
        <w:jc w:val="left"/>
        <w:rPr>
          <w:rFonts w:ascii="宋体" w:hAnsi="宋体"/>
          <w:szCs w:val="21"/>
        </w:rPr>
      </w:pPr>
      <w:r w:rsidRPr="00961C59">
        <w:rPr>
          <w:rFonts w:ascii="宋体" w:hAnsi="宋体" w:hint="eastAsia"/>
          <w:szCs w:val="21"/>
        </w:rPr>
        <w:lastRenderedPageBreak/>
        <w:t>出现安全（监管和产品卫生）事故的。</w:t>
      </w:r>
    </w:p>
    <w:p w14:paraId="3B98F918" w14:textId="77777777" w:rsidR="00D90550" w:rsidRPr="00961C59" w:rsidRDefault="00D90550">
      <w:pPr>
        <w:spacing w:line="360" w:lineRule="auto"/>
        <w:ind w:leftChars="200" w:left="420"/>
        <w:jc w:val="left"/>
        <w:rPr>
          <w:rFonts w:ascii="宋体" w:hAnsi="宋体"/>
          <w:szCs w:val="21"/>
        </w:rPr>
      </w:pPr>
      <w:r w:rsidRPr="00961C59">
        <w:rPr>
          <w:rFonts w:ascii="宋体" w:hAnsi="宋体" w:hint="eastAsia"/>
          <w:szCs w:val="21"/>
        </w:rPr>
        <w:t>对于乙方的上述违约情形，甲方有权没收乙方的履约保证金，且乙方还须承担因此产生的一切损失和费用。</w:t>
      </w:r>
    </w:p>
    <w:p w14:paraId="7698E7B4"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乙方必须服从甲方制订的《中山大学附属肿瘤医院总务处物业管理科膳食部供应商考核表》（</w:t>
      </w:r>
      <w:r>
        <w:rPr>
          <w:rFonts w:ascii="宋体" w:hAnsi="宋体" w:hint="eastAsia"/>
          <w:szCs w:val="21"/>
        </w:rPr>
        <w:t>蔬果类</w:t>
      </w:r>
      <w:r w:rsidRPr="00961C59">
        <w:rPr>
          <w:rFonts w:ascii="宋体" w:hAnsi="宋体" w:hint="eastAsia"/>
          <w:szCs w:val="21"/>
        </w:rPr>
        <w:t>）及相关评分准则。（见附件四，以下统称“考核表”）。甲方每月组织一次考核，并按考核表的约定执行。</w:t>
      </w:r>
    </w:p>
    <w:p w14:paraId="62FDEA5C"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szCs w:val="21"/>
        </w:rPr>
        <w:t>对于</w:t>
      </w:r>
      <w:r w:rsidRPr="00961C59">
        <w:rPr>
          <w:rFonts w:ascii="宋体" w:hAnsi="宋体" w:hint="eastAsia"/>
          <w:szCs w:val="21"/>
        </w:rPr>
        <w:t>乙方提供的</w:t>
      </w:r>
      <w:r w:rsidRPr="00961C59">
        <w:rPr>
          <w:rFonts w:ascii="宋体" w:hAnsi="宋体"/>
          <w:szCs w:val="21"/>
        </w:rPr>
        <w:t>不符合质量</w:t>
      </w:r>
      <w:r w:rsidRPr="00961C59">
        <w:rPr>
          <w:rFonts w:ascii="宋体" w:hAnsi="宋体" w:hint="eastAsia"/>
          <w:szCs w:val="21"/>
        </w:rPr>
        <w:t>要求</w:t>
      </w:r>
      <w:r w:rsidRPr="00961C59">
        <w:rPr>
          <w:rFonts w:ascii="宋体" w:hAnsi="宋体"/>
          <w:szCs w:val="21"/>
        </w:rPr>
        <w:t>的品种</w:t>
      </w:r>
      <w:r w:rsidRPr="00961C59">
        <w:rPr>
          <w:rFonts w:ascii="宋体" w:hAnsi="宋体" w:hint="eastAsia"/>
          <w:szCs w:val="21"/>
        </w:rPr>
        <w:t>，甲方</w:t>
      </w:r>
      <w:r w:rsidRPr="00961C59">
        <w:rPr>
          <w:rFonts w:ascii="宋体" w:hAnsi="宋体"/>
          <w:szCs w:val="21"/>
        </w:rPr>
        <w:t>可退货或换货</w:t>
      </w:r>
      <w:r w:rsidRPr="00961C59">
        <w:rPr>
          <w:rFonts w:ascii="宋体" w:hAnsi="宋体" w:hint="eastAsia"/>
          <w:szCs w:val="21"/>
        </w:rPr>
        <w:t>处理，若</w:t>
      </w:r>
      <w:r w:rsidRPr="00961C59">
        <w:rPr>
          <w:rFonts w:ascii="宋体" w:hAnsi="宋体"/>
          <w:szCs w:val="21"/>
        </w:rPr>
        <w:t>由于</w:t>
      </w:r>
      <w:r w:rsidRPr="00961C59">
        <w:rPr>
          <w:rFonts w:ascii="宋体" w:hAnsi="宋体" w:hint="eastAsia"/>
          <w:szCs w:val="21"/>
        </w:rPr>
        <w:t>乙方供应的</w:t>
      </w:r>
      <w:r w:rsidRPr="00961C59">
        <w:rPr>
          <w:rFonts w:ascii="宋体" w:hAnsi="宋体"/>
          <w:szCs w:val="21"/>
        </w:rPr>
        <w:t>产品质量</w:t>
      </w:r>
      <w:r w:rsidRPr="00961C59">
        <w:rPr>
          <w:rFonts w:ascii="宋体" w:hAnsi="宋体" w:hint="eastAsia"/>
          <w:szCs w:val="21"/>
        </w:rPr>
        <w:t>问题</w:t>
      </w:r>
      <w:r w:rsidRPr="00961C59">
        <w:rPr>
          <w:rFonts w:ascii="宋体" w:hAnsi="宋体"/>
          <w:szCs w:val="21"/>
        </w:rPr>
        <w:t>造成</w:t>
      </w:r>
      <w:r w:rsidRPr="00961C59">
        <w:rPr>
          <w:rFonts w:ascii="宋体" w:hAnsi="宋体" w:hint="eastAsia"/>
          <w:szCs w:val="21"/>
        </w:rPr>
        <w:t>甲方职工</w:t>
      </w:r>
      <w:r w:rsidRPr="00961C59">
        <w:rPr>
          <w:rFonts w:ascii="宋体" w:hAnsi="宋体"/>
          <w:szCs w:val="21"/>
        </w:rPr>
        <w:t>发生安全事故时，</w:t>
      </w:r>
      <w:r w:rsidRPr="00961C59">
        <w:rPr>
          <w:rFonts w:ascii="宋体" w:hAnsi="宋体" w:hint="eastAsia"/>
          <w:szCs w:val="21"/>
        </w:rPr>
        <w:t>乙方</w:t>
      </w:r>
      <w:r w:rsidRPr="00961C59">
        <w:rPr>
          <w:rFonts w:ascii="宋体" w:hAnsi="宋体"/>
          <w:szCs w:val="21"/>
        </w:rPr>
        <w:t>须</w:t>
      </w:r>
      <w:r w:rsidRPr="00961C59">
        <w:rPr>
          <w:rFonts w:ascii="宋体" w:hAnsi="宋体" w:hint="eastAsia"/>
          <w:szCs w:val="21"/>
        </w:rPr>
        <w:t>承担所有的费用（包括但不限于医药费）以及相应的民事或刑事责任，甲方还有权没收乙方的履约保证金并终止合同。</w:t>
      </w:r>
    </w:p>
    <w:p w14:paraId="4214C2EF"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cs="宋体" w:hint="eastAsia"/>
          <w:szCs w:val="21"/>
        </w:rPr>
        <w:t>乙方必须保证在每天上午</w:t>
      </w:r>
      <w:r w:rsidRPr="00961C59">
        <w:rPr>
          <w:rFonts w:ascii="宋体" w:hAnsi="宋体" w:cs="宋体"/>
          <w:szCs w:val="21"/>
        </w:rPr>
        <w:t>6：30前，将甲方所需的所有货物送到职工餐厅。</w:t>
      </w:r>
    </w:p>
    <w:p w14:paraId="318719CD"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cs="宋体" w:hint="eastAsia"/>
          <w:szCs w:val="21"/>
        </w:rPr>
        <w:t>如发现乙方提供的产品短斤缺两，甲方有权责令其在规定的时间内重新送货。</w:t>
      </w:r>
    </w:p>
    <w:p w14:paraId="26F5922F"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乙方必须保证所供应的产品来源正规、合法。若发现其供应的产品不符合相关规定的，甲方有权拒收，并责令其在规定的时间内重新送货，所发生费用由乙方负责。</w:t>
      </w:r>
    </w:p>
    <w:p w14:paraId="35F5DE35" w14:textId="77777777" w:rsidR="00D90550" w:rsidRPr="00961C59" w:rsidRDefault="00D90550">
      <w:pPr>
        <w:numPr>
          <w:ilvl w:val="0"/>
          <w:numId w:val="44"/>
        </w:numPr>
        <w:spacing w:line="360" w:lineRule="auto"/>
        <w:jc w:val="left"/>
        <w:rPr>
          <w:rFonts w:ascii="宋体" w:hAnsi="宋体"/>
          <w:bCs/>
          <w:szCs w:val="21"/>
        </w:rPr>
      </w:pPr>
      <w:r w:rsidRPr="00961C59">
        <w:rPr>
          <w:rFonts w:ascii="宋体" w:hAnsi="宋体" w:hint="eastAsia"/>
          <w:bCs/>
          <w:szCs w:val="21"/>
        </w:rPr>
        <w:t>乙方若供应“以次充好”或“假冒伪劣”的产品，甲方有权拒收，并责令其在规定的时间内重新送货，所发生费用由乙方负责。</w:t>
      </w:r>
    </w:p>
    <w:p w14:paraId="345A5585" w14:textId="77777777" w:rsidR="00D90550" w:rsidRPr="00961C59" w:rsidRDefault="00D90550">
      <w:pPr>
        <w:numPr>
          <w:ilvl w:val="0"/>
          <w:numId w:val="44"/>
        </w:numPr>
        <w:spacing w:line="360" w:lineRule="auto"/>
        <w:jc w:val="left"/>
        <w:rPr>
          <w:rFonts w:ascii="宋体" w:hAnsi="宋体"/>
          <w:bCs/>
          <w:szCs w:val="21"/>
        </w:rPr>
      </w:pPr>
      <w:r w:rsidRPr="00961C59">
        <w:rPr>
          <w:rFonts w:ascii="宋体" w:hAnsi="宋体" w:hint="eastAsia"/>
          <w:szCs w:val="21"/>
        </w:rPr>
        <w:t>乙方若供应的产品存在质量问题（如：变质、发霉、有异味），甲方有权拒收，并责令其在规定的时间内重新送货；</w:t>
      </w:r>
      <w:proofErr w:type="gramStart"/>
      <w:r w:rsidRPr="00961C59">
        <w:rPr>
          <w:rFonts w:ascii="宋体" w:hAnsi="宋体" w:hint="eastAsia"/>
          <w:szCs w:val="21"/>
        </w:rPr>
        <w:t>当月内</w:t>
      </w:r>
      <w:proofErr w:type="gramEnd"/>
      <w:r w:rsidRPr="00961C59">
        <w:rPr>
          <w:rFonts w:ascii="宋体" w:hAnsi="宋体" w:hint="eastAsia"/>
          <w:szCs w:val="21"/>
        </w:rPr>
        <w:t>该现象出现：第一次处以该问题产品当天供货额的</w:t>
      </w:r>
      <w:r w:rsidRPr="00961C59">
        <w:rPr>
          <w:rFonts w:ascii="宋体" w:hAnsi="宋体"/>
          <w:szCs w:val="21"/>
        </w:rPr>
        <w:t>2倍罚金，第二次处以该问题产品当天供货额的5倍罚金，第三次或以上处以该问题产品当天供货额的10倍罚金</w:t>
      </w:r>
      <w:r w:rsidRPr="00961C59">
        <w:rPr>
          <w:rFonts w:ascii="宋体" w:hAnsi="宋体" w:hint="eastAsia"/>
          <w:bCs/>
          <w:szCs w:val="21"/>
        </w:rPr>
        <w:t>，罚金在当月货款里扣除，不足部分在余下月度货款里扣除，第四次或以上甲方还有权终止合同。</w:t>
      </w:r>
    </w:p>
    <w:p w14:paraId="088FA6FC"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运输容器：框、箱、袋等要求清洁、干燥、牢固、透气、无污染、无异味等问题，每个品种单独包装。不得使用泡沫箱、金属丝、生熟混装，必须按《中华人民共和国食品安全法》的相关规定执行。散装食品应分类包装并</w:t>
      </w:r>
      <w:proofErr w:type="gramStart"/>
      <w:r w:rsidRPr="00961C59">
        <w:rPr>
          <w:rFonts w:ascii="宋体" w:hAnsi="宋体" w:hint="eastAsia"/>
          <w:szCs w:val="21"/>
        </w:rPr>
        <w:t>好做好</w:t>
      </w:r>
      <w:proofErr w:type="gramEnd"/>
      <w:r w:rsidRPr="00961C59">
        <w:rPr>
          <w:rFonts w:ascii="宋体" w:hAnsi="宋体" w:hint="eastAsia"/>
          <w:szCs w:val="21"/>
        </w:rPr>
        <w:t>密封措施，不能直接外露，防止交叉污染及环境污染。</w:t>
      </w:r>
    </w:p>
    <w:p w14:paraId="0A05D8F5"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w:t>
      </w:r>
      <w:r w:rsidRPr="00961C59">
        <w:rPr>
          <w:rFonts w:ascii="宋体" w:hAnsi="宋体" w:hint="eastAsia"/>
          <w:szCs w:val="21"/>
        </w:rPr>
        <w:lastRenderedPageBreak/>
        <w:t>应使用冷链运输（必须使用冷链运输），并确定食品的温度，记录送货车辆温度，并记录存档。装车方式切实符合食品安全卫生要求。</w:t>
      </w:r>
    </w:p>
    <w:p w14:paraId="1D60E674"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乙方供应的产品价格必须符合本合同的规定（详见本合同“九、付款及结算方式</w:t>
      </w:r>
      <w:r w:rsidRPr="00961C59">
        <w:rPr>
          <w:rFonts w:ascii="宋体" w:hAnsi="宋体"/>
          <w:szCs w:val="21"/>
        </w:rPr>
        <w:t>3、供货</w:t>
      </w:r>
      <w:r>
        <w:rPr>
          <w:rFonts w:ascii="宋体" w:hAnsi="宋体"/>
          <w:szCs w:val="21"/>
        </w:rPr>
        <w:t>单</w:t>
      </w:r>
      <w:r w:rsidRPr="00961C59">
        <w:rPr>
          <w:rFonts w:ascii="宋体" w:hAnsi="宋体"/>
          <w:szCs w:val="21"/>
        </w:rPr>
        <w:t>价核算原则”的相关内容），若发现不一致时，应及时调整，并按调整后的单价结算。</w:t>
      </w:r>
    </w:p>
    <w:p w14:paraId="2975B381"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如乙方因不可抗力因素必须中途终止合约时，应提前一个月函请同意解约，甲方同意解约时，双方须结清全部货款，剩余履约保证金给予无息退回。除此因素之外乙方无故停止或中断供货时，所有未结货款甲方有权不再进行结算及支付，且不退回乙方的履约保证金，乙方不得提出异议。</w:t>
      </w:r>
    </w:p>
    <w:p w14:paraId="23741AA8" w14:textId="77777777" w:rsidR="00D90550" w:rsidRPr="00961C59" w:rsidRDefault="00D90550">
      <w:pPr>
        <w:widowControl/>
        <w:numPr>
          <w:ilvl w:val="0"/>
          <w:numId w:val="44"/>
        </w:numPr>
        <w:spacing w:line="360" w:lineRule="auto"/>
        <w:jc w:val="left"/>
        <w:rPr>
          <w:rFonts w:ascii="宋体" w:hAnsi="宋体"/>
          <w:szCs w:val="21"/>
        </w:rPr>
      </w:pPr>
      <w:r w:rsidRPr="00961C59">
        <w:rPr>
          <w:rFonts w:ascii="宋体" w:hAnsi="宋体" w:hint="eastAsia"/>
          <w:szCs w:val="21"/>
        </w:rPr>
        <w:t>若甲方延迟付款，除不可抗力因素外，每逾期一天须按该批货物逾期付款总价的</w:t>
      </w:r>
      <w:r w:rsidRPr="00961C59">
        <w:rPr>
          <w:rFonts w:ascii="宋体" w:hAnsi="宋体"/>
          <w:szCs w:val="21"/>
        </w:rPr>
        <w:t>5‰向乙方交纳违约金，此违约金达到该批货物货款的5%时，乙方还可考虑终止合同。</w:t>
      </w:r>
    </w:p>
    <w:p w14:paraId="382F5AC0" w14:textId="77777777" w:rsidR="00D90550" w:rsidRPr="00961C59" w:rsidRDefault="00D90550">
      <w:pPr>
        <w:adjustRightInd w:val="0"/>
        <w:snapToGrid w:val="0"/>
        <w:spacing w:line="360" w:lineRule="auto"/>
        <w:ind w:leftChars="-3" w:left="-6" w:firstLineChars="200" w:firstLine="420"/>
        <w:rPr>
          <w:rFonts w:ascii="宋体" w:hAnsi="宋体"/>
          <w:szCs w:val="21"/>
        </w:rPr>
      </w:pPr>
    </w:p>
    <w:p w14:paraId="0BB948AD" w14:textId="77777777" w:rsidR="00D90550" w:rsidRPr="00961C59" w:rsidRDefault="00D90550">
      <w:pPr>
        <w:widowControl/>
        <w:shd w:val="clear" w:color="auto" w:fill="FFFFFF"/>
        <w:spacing w:line="360" w:lineRule="auto"/>
        <w:jc w:val="left"/>
        <w:rPr>
          <w:rFonts w:ascii="宋体" w:hAnsi="宋体"/>
          <w:b/>
          <w:szCs w:val="21"/>
        </w:rPr>
      </w:pPr>
      <w:r w:rsidRPr="00961C59">
        <w:rPr>
          <w:rFonts w:ascii="宋体" w:hAnsi="宋体" w:hint="eastAsia"/>
          <w:b/>
          <w:szCs w:val="21"/>
        </w:rPr>
        <w:t>十四、合同纠纷</w:t>
      </w:r>
    </w:p>
    <w:p w14:paraId="5E25CEEA" w14:textId="77777777" w:rsidR="00D90550" w:rsidRPr="00961C59" w:rsidRDefault="00D90550">
      <w:pPr>
        <w:widowControl/>
        <w:shd w:val="clear" w:color="auto" w:fill="FFFFFF"/>
        <w:spacing w:line="360" w:lineRule="auto"/>
        <w:ind w:firstLine="360"/>
        <w:jc w:val="left"/>
        <w:rPr>
          <w:rFonts w:ascii="宋体" w:hAnsi="宋体"/>
          <w:szCs w:val="21"/>
        </w:rPr>
      </w:pPr>
      <w:r w:rsidRPr="00961C59">
        <w:rPr>
          <w:rFonts w:ascii="宋体" w:hAnsi="宋体" w:hint="eastAsia"/>
          <w:szCs w:val="21"/>
        </w:rPr>
        <w:t>在本合同执行过程中，双方须严格遵守国家有关法规、法令和政策，发生任何纠纷时双方应通过友好协商解决，如果无法达成协议，所发生的纠纷将被提交“广州仲裁委员会”裁决，合同双方均应将</w:t>
      </w:r>
      <w:proofErr w:type="gramStart"/>
      <w:r w:rsidRPr="00961C59">
        <w:rPr>
          <w:rFonts w:ascii="宋体" w:hAnsi="宋体" w:hint="eastAsia"/>
          <w:szCs w:val="21"/>
        </w:rPr>
        <w:t>此仲裁</w:t>
      </w:r>
      <w:proofErr w:type="gramEnd"/>
      <w:r w:rsidRPr="00961C59">
        <w:rPr>
          <w:rFonts w:ascii="宋体" w:hAnsi="宋体" w:hint="eastAsia"/>
          <w:szCs w:val="21"/>
        </w:rPr>
        <w:t>视为最终仲裁并对双方具有约束力，仲裁费用（包括但不限于胜诉方所支出的不违反国家和甲方当地的司法部门规定标准的律师费用）由败诉方承担。</w:t>
      </w:r>
    </w:p>
    <w:p w14:paraId="6B7FDE71" w14:textId="77777777" w:rsidR="00D90550" w:rsidRPr="00961C59" w:rsidRDefault="00D90550">
      <w:pPr>
        <w:widowControl/>
        <w:shd w:val="clear" w:color="auto" w:fill="FFFFFF"/>
        <w:spacing w:line="360" w:lineRule="auto"/>
        <w:ind w:firstLine="360"/>
        <w:jc w:val="left"/>
        <w:rPr>
          <w:rFonts w:ascii="宋体" w:hAnsi="宋体"/>
          <w:b/>
          <w:szCs w:val="21"/>
        </w:rPr>
      </w:pPr>
    </w:p>
    <w:p w14:paraId="2385836C" w14:textId="77777777" w:rsidR="00D90550" w:rsidRPr="00961C59" w:rsidRDefault="00D90550">
      <w:pPr>
        <w:adjustRightInd w:val="0"/>
        <w:snapToGrid w:val="0"/>
        <w:spacing w:line="360" w:lineRule="auto"/>
        <w:rPr>
          <w:rFonts w:ascii="宋体" w:hAnsi="宋体"/>
          <w:b/>
          <w:szCs w:val="21"/>
        </w:rPr>
      </w:pPr>
      <w:r w:rsidRPr="00961C59">
        <w:rPr>
          <w:rFonts w:ascii="宋体" w:hAnsi="宋体" w:hint="eastAsia"/>
          <w:b/>
          <w:szCs w:val="21"/>
        </w:rPr>
        <w:t>十五、不可抗力</w:t>
      </w:r>
    </w:p>
    <w:p w14:paraId="540F8F24" w14:textId="77777777" w:rsidR="00D90550" w:rsidRPr="00961C59" w:rsidRDefault="00D90550">
      <w:pPr>
        <w:adjustRightInd w:val="0"/>
        <w:snapToGrid w:val="0"/>
        <w:spacing w:line="360" w:lineRule="auto"/>
        <w:ind w:leftChars="1" w:left="2" w:firstLineChars="150" w:firstLine="315"/>
        <w:rPr>
          <w:rFonts w:ascii="宋体" w:hAnsi="宋体"/>
          <w:szCs w:val="21"/>
        </w:rPr>
      </w:pPr>
      <w:r w:rsidRPr="00961C59">
        <w:rPr>
          <w:rFonts w:ascii="宋体" w:hAnsi="宋体" w:hint="eastAsia"/>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14:paraId="73F327CD" w14:textId="77777777" w:rsidR="00D90550" w:rsidRPr="00961C59" w:rsidRDefault="00D90550">
      <w:pPr>
        <w:adjustRightInd w:val="0"/>
        <w:snapToGrid w:val="0"/>
        <w:spacing w:line="360" w:lineRule="auto"/>
        <w:ind w:leftChars="1" w:left="2" w:firstLineChars="150" w:firstLine="315"/>
        <w:rPr>
          <w:rFonts w:ascii="宋体" w:hAnsi="宋体"/>
          <w:szCs w:val="21"/>
        </w:rPr>
      </w:pPr>
    </w:p>
    <w:p w14:paraId="524AC780" w14:textId="77777777" w:rsidR="00D90550" w:rsidRPr="00961C59" w:rsidRDefault="00D90550">
      <w:pPr>
        <w:adjustRightInd w:val="0"/>
        <w:snapToGrid w:val="0"/>
        <w:spacing w:line="360" w:lineRule="auto"/>
        <w:rPr>
          <w:rFonts w:ascii="宋体" w:hAnsi="宋体"/>
          <w:b/>
          <w:szCs w:val="21"/>
        </w:rPr>
      </w:pPr>
      <w:r w:rsidRPr="00961C59">
        <w:rPr>
          <w:rFonts w:ascii="宋体" w:hAnsi="宋体" w:hint="eastAsia"/>
          <w:b/>
          <w:szCs w:val="21"/>
        </w:rPr>
        <w:t>十六、合同补充和修改</w:t>
      </w:r>
    </w:p>
    <w:p w14:paraId="19D46639" w14:textId="77777777" w:rsidR="00D90550" w:rsidRPr="00961C59" w:rsidRDefault="00D90550">
      <w:pPr>
        <w:adjustRightInd w:val="0"/>
        <w:snapToGrid w:val="0"/>
        <w:spacing w:line="360" w:lineRule="auto"/>
        <w:ind w:left="1" w:firstLineChars="149" w:firstLine="313"/>
        <w:rPr>
          <w:rFonts w:ascii="宋体" w:hAnsi="宋体"/>
          <w:szCs w:val="21"/>
        </w:rPr>
      </w:pPr>
      <w:r w:rsidRPr="00961C59">
        <w:rPr>
          <w:rFonts w:ascii="宋体" w:hAnsi="宋体" w:hint="eastAsia"/>
          <w:szCs w:val="21"/>
        </w:rPr>
        <w:t>对合同条款作任何改动或增加补充条款，均须由甲、乙双方签订书面补充协议。</w:t>
      </w:r>
    </w:p>
    <w:p w14:paraId="046261B1" w14:textId="77777777" w:rsidR="00D90550" w:rsidRPr="00961C59" w:rsidRDefault="00D90550">
      <w:pPr>
        <w:adjustRightInd w:val="0"/>
        <w:snapToGrid w:val="0"/>
        <w:spacing w:line="360" w:lineRule="auto"/>
        <w:ind w:left="1" w:firstLineChars="149" w:firstLine="313"/>
        <w:rPr>
          <w:rFonts w:ascii="宋体" w:hAnsi="宋体"/>
          <w:szCs w:val="21"/>
        </w:rPr>
      </w:pPr>
    </w:p>
    <w:p w14:paraId="4D4A73A1" w14:textId="77777777" w:rsidR="00D90550" w:rsidRPr="00961C59" w:rsidRDefault="00D90550">
      <w:pPr>
        <w:adjustRightInd w:val="0"/>
        <w:snapToGrid w:val="0"/>
        <w:spacing w:line="360" w:lineRule="auto"/>
        <w:rPr>
          <w:rFonts w:ascii="宋体" w:hAnsi="宋体"/>
          <w:b/>
          <w:szCs w:val="21"/>
        </w:rPr>
      </w:pPr>
      <w:r w:rsidRPr="00961C59">
        <w:rPr>
          <w:rFonts w:ascii="宋体" w:hAnsi="宋体" w:hint="eastAsia"/>
          <w:b/>
          <w:szCs w:val="21"/>
        </w:rPr>
        <w:t>十七、破产终止合同</w:t>
      </w:r>
    </w:p>
    <w:p w14:paraId="3C42C766" w14:textId="77777777" w:rsidR="00D90550" w:rsidRPr="00961C59" w:rsidRDefault="00D90550">
      <w:pPr>
        <w:adjustRightInd w:val="0"/>
        <w:snapToGrid w:val="0"/>
        <w:spacing w:line="360" w:lineRule="auto"/>
        <w:ind w:left="1" w:firstLineChars="149" w:firstLine="313"/>
        <w:rPr>
          <w:rFonts w:ascii="宋体" w:hAnsi="宋体"/>
          <w:szCs w:val="21"/>
        </w:rPr>
      </w:pPr>
      <w:r w:rsidRPr="00961C59">
        <w:rPr>
          <w:rFonts w:ascii="宋体" w:hAnsi="宋体" w:hint="eastAsia"/>
          <w:szCs w:val="21"/>
        </w:rPr>
        <w:t>当乙方破产或关闭无履约能力时，乙方应书面通知甲方终止合同，并附相关部门的批文，在甲方知情而未收到乙方终止合同书面通知时，甲方亦可书面通知乙方终止合同。</w:t>
      </w:r>
    </w:p>
    <w:p w14:paraId="68E85AB6" w14:textId="77777777" w:rsidR="00D90550" w:rsidRPr="00961C59" w:rsidRDefault="00D90550">
      <w:pPr>
        <w:adjustRightInd w:val="0"/>
        <w:snapToGrid w:val="0"/>
        <w:spacing w:line="360" w:lineRule="auto"/>
        <w:ind w:firstLineChars="149" w:firstLine="313"/>
        <w:rPr>
          <w:rFonts w:ascii="宋体" w:hAnsi="宋体"/>
          <w:szCs w:val="21"/>
        </w:rPr>
      </w:pPr>
    </w:p>
    <w:p w14:paraId="34ECDCF9" w14:textId="77777777" w:rsidR="00D90550" w:rsidRPr="00961C59" w:rsidRDefault="00D90550">
      <w:pPr>
        <w:adjustRightInd w:val="0"/>
        <w:snapToGrid w:val="0"/>
        <w:spacing w:line="360" w:lineRule="auto"/>
        <w:rPr>
          <w:rFonts w:ascii="宋体" w:hAnsi="宋体"/>
          <w:b/>
          <w:szCs w:val="21"/>
        </w:rPr>
      </w:pPr>
      <w:r w:rsidRPr="00961C59">
        <w:rPr>
          <w:rFonts w:ascii="宋体" w:hAnsi="宋体" w:hint="eastAsia"/>
          <w:b/>
          <w:szCs w:val="21"/>
        </w:rPr>
        <w:lastRenderedPageBreak/>
        <w:t>十八、廉政建设</w:t>
      </w:r>
    </w:p>
    <w:p w14:paraId="7DE602A9" w14:textId="77777777" w:rsidR="00D90550" w:rsidRPr="00961C59" w:rsidRDefault="00D90550">
      <w:pPr>
        <w:tabs>
          <w:tab w:val="left" w:pos="1260"/>
        </w:tabs>
        <w:spacing w:line="360" w:lineRule="auto"/>
        <w:ind w:leftChars="100" w:left="372" w:hangingChars="77" w:hanging="162"/>
        <w:rPr>
          <w:rFonts w:ascii="宋体" w:hAnsi="宋体"/>
          <w:szCs w:val="21"/>
        </w:rPr>
      </w:pPr>
      <w:r w:rsidRPr="00961C59">
        <w:rPr>
          <w:rFonts w:ascii="宋体" w:hAnsi="宋体"/>
          <w:szCs w:val="21"/>
        </w:rPr>
        <w:t>1、甲乙双方在合同履行期间应遵守国家和政府有关廉政方面的规定和要求，禁止任何商业贿赂行为。</w:t>
      </w:r>
    </w:p>
    <w:p w14:paraId="7C011529" w14:textId="77777777" w:rsidR="00D90550" w:rsidRPr="00961C59" w:rsidRDefault="00D90550">
      <w:pPr>
        <w:adjustRightInd w:val="0"/>
        <w:snapToGrid w:val="0"/>
        <w:spacing w:line="360" w:lineRule="auto"/>
        <w:ind w:leftChars="86" w:left="343" w:hangingChars="77" w:hanging="162"/>
        <w:rPr>
          <w:rFonts w:ascii="宋体" w:hAnsi="宋体"/>
          <w:szCs w:val="21"/>
        </w:rPr>
      </w:pPr>
      <w:r w:rsidRPr="00961C59">
        <w:rPr>
          <w:rFonts w:ascii="宋体" w:hAnsi="宋体"/>
          <w:szCs w:val="21"/>
        </w:rPr>
        <w:t>2、如果乙方一旦被列入商业贿赂不良记录，甲乙双方合同将解除，并由乙方承担违约及给甲方造成的损失或设备损坏责任。</w:t>
      </w:r>
    </w:p>
    <w:p w14:paraId="5095CB31" w14:textId="77777777" w:rsidR="00D90550" w:rsidRPr="00961C59" w:rsidRDefault="00D90550">
      <w:pPr>
        <w:adjustRightInd w:val="0"/>
        <w:snapToGrid w:val="0"/>
        <w:spacing w:line="360" w:lineRule="auto"/>
        <w:ind w:leftChars="86" w:left="343" w:hangingChars="77" w:hanging="162"/>
        <w:rPr>
          <w:rFonts w:ascii="宋体" w:hAnsi="宋体"/>
          <w:szCs w:val="21"/>
        </w:rPr>
      </w:pPr>
    </w:p>
    <w:p w14:paraId="1DA0F609" w14:textId="77777777" w:rsidR="00D90550" w:rsidRPr="00961C59" w:rsidRDefault="00D90550">
      <w:pPr>
        <w:spacing w:line="360" w:lineRule="auto"/>
        <w:rPr>
          <w:rFonts w:ascii="宋体" w:hAnsi="宋体"/>
          <w:szCs w:val="21"/>
        </w:rPr>
      </w:pPr>
      <w:r w:rsidRPr="00961C59">
        <w:rPr>
          <w:rFonts w:ascii="宋体" w:hAnsi="宋体" w:hint="eastAsia"/>
          <w:b/>
          <w:szCs w:val="21"/>
        </w:rPr>
        <w:t>十九、其它约定事项</w:t>
      </w:r>
    </w:p>
    <w:p w14:paraId="430B8BF0" w14:textId="77777777" w:rsidR="00D90550" w:rsidRPr="00961C59" w:rsidRDefault="00D90550">
      <w:pPr>
        <w:spacing w:line="360" w:lineRule="auto"/>
        <w:ind w:leftChars="43" w:left="405" w:hangingChars="150" w:hanging="315"/>
        <w:rPr>
          <w:rFonts w:ascii="宋体" w:hAnsi="宋体"/>
          <w:szCs w:val="21"/>
        </w:rPr>
      </w:pPr>
      <w:r w:rsidRPr="00961C59">
        <w:rPr>
          <w:rFonts w:ascii="宋体" w:hAnsi="宋体"/>
          <w:szCs w:val="21"/>
        </w:rPr>
        <w:t>1、合同有效期内双方不得随意调整价格浮动率或变动合同内容。</w:t>
      </w:r>
    </w:p>
    <w:p w14:paraId="2D0459C5" w14:textId="77777777" w:rsidR="00D90550" w:rsidRPr="00961C59" w:rsidRDefault="00D90550">
      <w:pPr>
        <w:spacing w:line="360" w:lineRule="auto"/>
        <w:ind w:firstLineChars="50" w:firstLine="105"/>
        <w:rPr>
          <w:rFonts w:ascii="宋体" w:hAnsi="宋体"/>
          <w:szCs w:val="21"/>
        </w:rPr>
      </w:pPr>
      <w:r w:rsidRPr="00961C59">
        <w:rPr>
          <w:rFonts w:ascii="宋体" w:hAnsi="宋体"/>
          <w:szCs w:val="21"/>
        </w:rPr>
        <w:t>2、</w:t>
      </w:r>
      <w:r w:rsidRPr="00961C59">
        <w:rPr>
          <w:rFonts w:ascii="宋体" w:hAnsi="宋体" w:hint="eastAsia"/>
          <w:bCs/>
          <w:szCs w:val="21"/>
        </w:rPr>
        <w:t>乙方须遵守本合同条款的同时，亦须执行招标文件的相关要求。</w:t>
      </w:r>
    </w:p>
    <w:p w14:paraId="1AF49D68" w14:textId="77777777" w:rsidR="00D90550" w:rsidRPr="00961C59" w:rsidRDefault="00D90550">
      <w:pPr>
        <w:spacing w:line="360" w:lineRule="auto"/>
        <w:ind w:leftChars="50" w:left="315" w:hangingChars="100" w:hanging="210"/>
        <w:rPr>
          <w:rFonts w:ascii="宋体" w:hAnsi="宋体"/>
          <w:szCs w:val="21"/>
        </w:rPr>
      </w:pPr>
      <w:r w:rsidRPr="00961C59">
        <w:rPr>
          <w:rFonts w:ascii="宋体" w:hAnsi="宋体"/>
          <w:szCs w:val="21"/>
        </w:rPr>
        <w:t>3、本合同一式陆份，甲方执伍份，乙方执壹份，具有同等法律效力。合同自双方法定代表人或授权代表签字、单位加盖公章之日起生效。</w:t>
      </w:r>
    </w:p>
    <w:p w14:paraId="35475328" w14:textId="77777777" w:rsidR="00D90550" w:rsidRPr="00961C59" w:rsidRDefault="00D90550">
      <w:pPr>
        <w:spacing w:line="360" w:lineRule="auto"/>
        <w:ind w:firstLineChars="50" w:firstLine="105"/>
        <w:rPr>
          <w:rFonts w:ascii="宋体" w:hAnsi="宋体"/>
          <w:szCs w:val="21"/>
        </w:rPr>
      </w:pPr>
      <w:r w:rsidRPr="00961C59">
        <w:rPr>
          <w:rFonts w:ascii="宋体" w:hAnsi="宋体"/>
          <w:szCs w:val="21"/>
        </w:rPr>
        <w:t>4、本合同末尽事宜，由双方协商处理。</w:t>
      </w:r>
    </w:p>
    <w:p w14:paraId="0C4DFE1A" w14:textId="77777777" w:rsidR="00D90550" w:rsidRPr="00961C59" w:rsidRDefault="00D90550" w:rsidP="00E8122F">
      <w:pPr>
        <w:spacing w:line="360" w:lineRule="auto"/>
        <w:rPr>
          <w:rFonts w:ascii="宋体" w:hAnsi="宋体"/>
          <w:szCs w:val="21"/>
        </w:rPr>
      </w:pPr>
    </w:p>
    <w:p w14:paraId="2719D362" w14:textId="77777777" w:rsidR="00D90550" w:rsidRPr="00961C59" w:rsidRDefault="00D90550" w:rsidP="00E8122F">
      <w:pPr>
        <w:spacing w:line="360" w:lineRule="auto"/>
        <w:ind w:firstLineChars="150" w:firstLine="315"/>
        <w:rPr>
          <w:rFonts w:ascii="宋体" w:hAnsi="宋体"/>
          <w:szCs w:val="21"/>
        </w:rPr>
      </w:pPr>
      <w:r w:rsidRPr="00961C59">
        <w:rPr>
          <w:rFonts w:ascii="宋体" w:hAnsi="宋体" w:hint="eastAsia"/>
          <w:szCs w:val="21"/>
        </w:rPr>
        <w:t>合同附件：</w:t>
      </w:r>
    </w:p>
    <w:p w14:paraId="24CF2953" w14:textId="77777777" w:rsidR="00D90550" w:rsidRPr="00961C59" w:rsidRDefault="00D90550" w:rsidP="00E8122F">
      <w:pPr>
        <w:spacing w:line="360" w:lineRule="auto"/>
        <w:ind w:firstLineChars="150" w:firstLine="315"/>
        <w:rPr>
          <w:rFonts w:ascii="宋体" w:hAnsi="宋体"/>
          <w:szCs w:val="21"/>
        </w:rPr>
      </w:pPr>
      <w:r w:rsidRPr="00961C59">
        <w:rPr>
          <w:rFonts w:ascii="宋体" w:hAnsi="宋体" w:hint="eastAsia"/>
          <w:szCs w:val="21"/>
        </w:rPr>
        <w:t>附件一：</w:t>
      </w:r>
      <w:r>
        <w:rPr>
          <w:rFonts w:ascii="宋体" w:hAnsi="宋体" w:hint="eastAsia"/>
          <w:szCs w:val="21"/>
        </w:rPr>
        <w:t>投标一览表</w:t>
      </w:r>
    </w:p>
    <w:p w14:paraId="3A711D02" w14:textId="77777777" w:rsidR="00D90550" w:rsidRPr="00961C59" w:rsidRDefault="00D90550" w:rsidP="00E8122F">
      <w:pPr>
        <w:spacing w:line="360" w:lineRule="auto"/>
        <w:ind w:firstLineChars="150" w:firstLine="315"/>
        <w:rPr>
          <w:rFonts w:ascii="宋体" w:hAnsi="宋体"/>
          <w:szCs w:val="21"/>
        </w:rPr>
      </w:pPr>
      <w:r w:rsidRPr="00961C59">
        <w:rPr>
          <w:rFonts w:ascii="宋体" w:hAnsi="宋体" w:hint="eastAsia"/>
          <w:szCs w:val="21"/>
        </w:rPr>
        <w:t>附件二：质量验收标准</w:t>
      </w:r>
    </w:p>
    <w:p w14:paraId="2072B6FC" w14:textId="77777777" w:rsidR="00D90550" w:rsidRPr="00961C59" w:rsidRDefault="00D90550" w:rsidP="00E8122F">
      <w:pPr>
        <w:spacing w:line="360" w:lineRule="auto"/>
        <w:ind w:firstLineChars="150" w:firstLine="315"/>
        <w:rPr>
          <w:rFonts w:ascii="宋体" w:hAnsi="宋体"/>
          <w:szCs w:val="21"/>
        </w:rPr>
      </w:pPr>
      <w:r w:rsidRPr="00961C59">
        <w:rPr>
          <w:rFonts w:ascii="宋体" w:hAnsi="宋体"/>
          <w:szCs w:val="21"/>
        </w:rPr>
        <w:t>附件</w:t>
      </w:r>
      <w:r>
        <w:rPr>
          <w:rFonts w:ascii="宋体" w:hAnsi="宋体" w:hint="eastAsia"/>
          <w:szCs w:val="21"/>
        </w:rPr>
        <w:t>三</w:t>
      </w:r>
      <w:r w:rsidRPr="00961C59">
        <w:rPr>
          <w:rFonts w:ascii="宋体" w:hAnsi="宋体" w:hint="eastAsia"/>
          <w:szCs w:val="21"/>
        </w:rPr>
        <w:t>：《中山大学附属肿瘤医院总务处物业管理科膳食部供应商考核表》（</w:t>
      </w:r>
      <w:r>
        <w:rPr>
          <w:rFonts w:ascii="宋体" w:hAnsi="宋体" w:hint="eastAsia"/>
          <w:szCs w:val="21"/>
        </w:rPr>
        <w:t>蔬果类</w:t>
      </w:r>
      <w:r w:rsidRPr="00961C59">
        <w:rPr>
          <w:rFonts w:ascii="宋体" w:hAnsi="宋体" w:hint="eastAsia"/>
          <w:szCs w:val="21"/>
        </w:rPr>
        <w:t>）</w:t>
      </w:r>
    </w:p>
    <w:p w14:paraId="6BE2B28B" w14:textId="77777777" w:rsidR="00D90550" w:rsidRPr="00961C59" w:rsidRDefault="00D90550" w:rsidP="00E8122F">
      <w:pPr>
        <w:spacing w:line="360" w:lineRule="auto"/>
        <w:ind w:firstLineChars="150" w:firstLine="315"/>
        <w:rPr>
          <w:rFonts w:ascii="宋体" w:hAnsi="宋体"/>
          <w:szCs w:val="21"/>
        </w:rPr>
      </w:pPr>
      <w:r w:rsidRPr="00961C59">
        <w:rPr>
          <w:rFonts w:ascii="宋体" w:hAnsi="宋体" w:hint="eastAsia"/>
          <w:szCs w:val="21"/>
        </w:rPr>
        <w:t>附件</w:t>
      </w:r>
      <w:r>
        <w:rPr>
          <w:rFonts w:ascii="宋体" w:hAnsi="宋体" w:hint="eastAsia"/>
          <w:szCs w:val="21"/>
        </w:rPr>
        <w:t>四</w:t>
      </w:r>
      <w:r w:rsidRPr="00961C59">
        <w:rPr>
          <w:rFonts w:ascii="宋体" w:hAnsi="宋体" w:hint="eastAsia"/>
          <w:szCs w:val="21"/>
        </w:rPr>
        <w:t>：廉洁购销合同</w:t>
      </w:r>
    </w:p>
    <w:p w14:paraId="72E865E5" w14:textId="77777777" w:rsidR="00D90550" w:rsidRPr="00961C59" w:rsidRDefault="00D90550" w:rsidP="00E8122F">
      <w:pPr>
        <w:spacing w:line="360" w:lineRule="auto"/>
        <w:ind w:firstLineChars="150" w:firstLine="315"/>
        <w:rPr>
          <w:rFonts w:ascii="宋体" w:hAnsi="宋体"/>
          <w:szCs w:val="21"/>
        </w:rPr>
      </w:pPr>
    </w:p>
    <w:p w14:paraId="5899F581" w14:textId="77777777" w:rsidR="00D90550" w:rsidRPr="00961C59" w:rsidRDefault="00D90550" w:rsidP="00E8122F">
      <w:pPr>
        <w:spacing w:line="360" w:lineRule="auto"/>
        <w:ind w:firstLineChars="150" w:firstLine="315"/>
        <w:rPr>
          <w:rFonts w:ascii="宋体" w:hAnsi="宋体"/>
          <w:szCs w:val="21"/>
        </w:rPr>
      </w:pPr>
    </w:p>
    <w:p w14:paraId="256C44AF" w14:textId="77777777" w:rsidR="00D90550" w:rsidRPr="00961C59" w:rsidRDefault="00D90550" w:rsidP="00E8122F">
      <w:pPr>
        <w:spacing w:line="360" w:lineRule="auto"/>
        <w:ind w:firstLineChars="150" w:firstLine="315"/>
        <w:rPr>
          <w:rFonts w:ascii="宋体" w:hAnsi="宋体"/>
          <w:szCs w:val="21"/>
        </w:rPr>
      </w:pPr>
    </w:p>
    <w:p w14:paraId="4593B9DA" w14:textId="77777777" w:rsidR="00D90550" w:rsidRPr="00961C59" w:rsidRDefault="00D90550" w:rsidP="00D469E4">
      <w:pPr>
        <w:spacing w:line="360" w:lineRule="auto"/>
        <w:ind w:left="5271" w:hangingChars="2500" w:hanging="5271"/>
        <w:rPr>
          <w:rFonts w:ascii="宋体" w:hAnsi="宋体"/>
          <w:b/>
          <w:szCs w:val="21"/>
        </w:rPr>
      </w:pPr>
      <w:r w:rsidRPr="00961C59">
        <w:rPr>
          <w:rFonts w:ascii="宋体" w:hAnsi="宋体" w:hint="eastAsia"/>
          <w:b/>
          <w:szCs w:val="21"/>
        </w:rPr>
        <w:t>甲方：</w:t>
      </w:r>
      <w:r w:rsidRPr="00961C59">
        <w:rPr>
          <w:rFonts w:ascii="宋体" w:hAnsi="宋体" w:hint="eastAsia"/>
          <w:b/>
          <w:szCs w:val="21"/>
          <w:u w:val="single"/>
        </w:rPr>
        <w:t>中山大学附属肿瘤医院</w:t>
      </w:r>
      <w:r w:rsidRPr="00961C59">
        <w:rPr>
          <w:rFonts w:ascii="宋体" w:hAnsi="宋体"/>
          <w:b/>
          <w:szCs w:val="21"/>
        </w:rPr>
        <w:t xml:space="preserve">                 </w:t>
      </w:r>
      <w:r w:rsidRPr="00961C59">
        <w:rPr>
          <w:rFonts w:ascii="宋体" w:hAnsi="宋体" w:hint="eastAsia"/>
          <w:b/>
          <w:szCs w:val="21"/>
        </w:rPr>
        <w:t>乙方：</w:t>
      </w:r>
    </w:p>
    <w:p w14:paraId="4F4DB696" w14:textId="77777777" w:rsidR="00D90550" w:rsidRPr="00961C59" w:rsidRDefault="00D90550">
      <w:pPr>
        <w:spacing w:line="360" w:lineRule="auto"/>
        <w:rPr>
          <w:rFonts w:ascii="宋体" w:hAnsi="宋体"/>
          <w:b/>
          <w:szCs w:val="21"/>
        </w:rPr>
      </w:pPr>
      <w:r w:rsidRPr="00961C59">
        <w:rPr>
          <w:rFonts w:ascii="宋体" w:hAnsi="宋体" w:hint="eastAsia"/>
          <w:b/>
          <w:szCs w:val="21"/>
        </w:rPr>
        <w:t>法定代表人：</w:t>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t xml:space="preserve">   </w:t>
      </w:r>
      <w:r w:rsidRPr="00961C59">
        <w:rPr>
          <w:rFonts w:ascii="宋体" w:hAnsi="宋体" w:hint="eastAsia"/>
          <w:b/>
          <w:szCs w:val="21"/>
        </w:rPr>
        <w:t>法定代表人：</w:t>
      </w:r>
    </w:p>
    <w:p w14:paraId="736282E3" w14:textId="77777777" w:rsidR="00D90550" w:rsidRPr="00961C59" w:rsidRDefault="00D90550">
      <w:pPr>
        <w:spacing w:line="360" w:lineRule="auto"/>
        <w:rPr>
          <w:rFonts w:ascii="宋体" w:hAnsi="宋体"/>
          <w:b/>
          <w:szCs w:val="21"/>
        </w:rPr>
      </w:pPr>
      <w:r w:rsidRPr="00961C59">
        <w:rPr>
          <w:rFonts w:ascii="宋体" w:hAnsi="宋体" w:hint="eastAsia"/>
          <w:b/>
          <w:szCs w:val="21"/>
        </w:rPr>
        <w:t>授权代表</w:t>
      </w:r>
      <w:r w:rsidRPr="00961C59">
        <w:rPr>
          <w:rFonts w:ascii="宋体" w:hAnsi="宋体"/>
          <w:b/>
          <w:szCs w:val="21"/>
        </w:rPr>
        <w:t xml:space="preserve"> </w:t>
      </w:r>
      <w:r w:rsidRPr="00961C59">
        <w:rPr>
          <w:rFonts w:ascii="宋体" w:hAnsi="宋体" w:hint="eastAsia"/>
          <w:b/>
          <w:szCs w:val="21"/>
        </w:rPr>
        <w:t>：</w:t>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r>
      <w:r w:rsidRPr="00961C59">
        <w:rPr>
          <w:rFonts w:ascii="宋体" w:hAnsi="宋体"/>
          <w:b/>
          <w:szCs w:val="21"/>
        </w:rPr>
        <w:tab/>
        <w:t xml:space="preserve">   </w:t>
      </w:r>
      <w:r w:rsidRPr="00961C59">
        <w:rPr>
          <w:rFonts w:ascii="宋体" w:hAnsi="宋体" w:hint="eastAsia"/>
          <w:b/>
          <w:szCs w:val="21"/>
        </w:rPr>
        <w:t>授权代表：</w:t>
      </w:r>
    </w:p>
    <w:p w14:paraId="25443BF9" w14:textId="77777777" w:rsidR="00D90550" w:rsidRPr="00961C59" w:rsidRDefault="00D90550">
      <w:pPr>
        <w:spacing w:line="360" w:lineRule="auto"/>
        <w:rPr>
          <w:rFonts w:ascii="宋体" w:hAnsi="宋体"/>
          <w:b/>
          <w:szCs w:val="21"/>
        </w:rPr>
      </w:pPr>
      <w:r w:rsidRPr="00961C59">
        <w:rPr>
          <w:rFonts w:ascii="宋体" w:hAnsi="宋体" w:hint="eastAsia"/>
          <w:b/>
          <w:szCs w:val="21"/>
        </w:rPr>
        <w:t>地址：广州市</w:t>
      </w:r>
      <w:r w:rsidRPr="00961C59">
        <w:rPr>
          <w:rFonts w:ascii="宋体" w:hAnsi="宋体"/>
          <w:b/>
          <w:szCs w:val="21"/>
        </w:rPr>
        <w:t>越秀区东风东路651号</w:t>
      </w:r>
      <w:r w:rsidRPr="00961C59">
        <w:rPr>
          <w:rFonts w:ascii="宋体" w:hAnsi="宋体"/>
          <w:b/>
          <w:szCs w:val="21"/>
        </w:rPr>
        <w:tab/>
      </w:r>
      <w:r w:rsidRPr="00961C59">
        <w:rPr>
          <w:rFonts w:ascii="宋体" w:hAnsi="宋体"/>
          <w:b/>
          <w:szCs w:val="21"/>
        </w:rPr>
        <w:tab/>
        <w:t xml:space="preserve">   </w:t>
      </w:r>
      <w:r w:rsidRPr="00961C59">
        <w:rPr>
          <w:rFonts w:ascii="宋体" w:hAnsi="宋体" w:hint="eastAsia"/>
          <w:b/>
          <w:szCs w:val="21"/>
        </w:rPr>
        <w:t>地址：</w:t>
      </w:r>
      <w:r w:rsidRPr="00961C59">
        <w:rPr>
          <w:rFonts w:ascii="宋体" w:hAnsi="宋体"/>
          <w:b/>
          <w:szCs w:val="21"/>
        </w:rPr>
        <w:t xml:space="preserve"> </w:t>
      </w:r>
    </w:p>
    <w:p w14:paraId="45BD7C86" w14:textId="77777777" w:rsidR="00D90550" w:rsidRPr="00961C59" w:rsidRDefault="00D90550">
      <w:pPr>
        <w:spacing w:line="360" w:lineRule="auto"/>
        <w:rPr>
          <w:rFonts w:ascii="宋体" w:hAnsi="宋体"/>
          <w:b/>
          <w:szCs w:val="21"/>
        </w:rPr>
      </w:pPr>
      <w:r w:rsidRPr="00961C59">
        <w:rPr>
          <w:rFonts w:ascii="宋体" w:hAnsi="宋体" w:hint="eastAsia"/>
          <w:b/>
          <w:szCs w:val="21"/>
        </w:rPr>
        <w:t>签约日期：</w:t>
      </w:r>
      <w:r w:rsidRPr="00961C59">
        <w:rPr>
          <w:rFonts w:ascii="宋体" w:hAnsi="宋体"/>
          <w:b/>
          <w:szCs w:val="21"/>
        </w:rPr>
        <w:tab/>
      </w:r>
      <w:r w:rsidRPr="00961C59">
        <w:rPr>
          <w:rFonts w:ascii="宋体" w:hAnsi="宋体"/>
          <w:b/>
          <w:szCs w:val="21"/>
        </w:rPr>
        <w:tab/>
        <w:t xml:space="preserve">  </w:t>
      </w:r>
      <w:r>
        <w:rPr>
          <w:rFonts w:ascii="宋体" w:hAnsi="宋体" w:hint="eastAsia"/>
          <w:b/>
          <w:szCs w:val="21"/>
        </w:rPr>
        <w:t xml:space="preserve">                        </w:t>
      </w:r>
      <w:r w:rsidRPr="00961C59">
        <w:rPr>
          <w:rFonts w:ascii="宋体" w:hAnsi="宋体"/>
          <w:b/>
          <w:szCs w:val="21"/>
        </w:rPr>
        <w:t xml:space="preserve"> </w:t>
      </w:r>
      <w:r w:rsidRPr="00961C59">
        <w:rPr>
          <w:rFonts w:ascii="宋体" w:hAnsi="宋体" w:hint="eastAsia"/>
          <w:b/>
          <w:szCs w:val="21"/>
        </w:rPr>
        <w:t>签约日期：</w:t>
      </w:r>
      <w:r w:rsidRPr="00961C59">
        <w:rPr>
          <w:rFonts w:ascii="宋体" w:hAnsi="宋体"/>
          <w:b/>
          <w:szCs w:val="21"/>
        </w:rPr>
        <w:t xml:space="preserve"> </w:t>
      </w:r>
    </w:p>
    <w:p w14:paraId="115EFBF2" w14:textId="77777777" w:rsidR="00D90550" w:rsidRPr="00961C59" w:rsidRDefault="00D90550" w:rsidP="00E8122F">
      <w:pPr>
        <w:spacing w:line="360" w:lineRule="auto"/>
        <w:rPr>
          <w:rFonts w:ascii="宋体" w:hAnsi="宋体"/>
          <w:b/>
          <w:szCs w:val="21"/>
        </w:rPr>
      </w:pPr>
    </w:p>
    <w:p w14:paraId="03F42F89" w14:textId="77777777" w:rsidR="00D90550" w:rsidRPr="00961C59" w:rsidRDefault="00D90550" w:rsidP="00E8122F">
      <w:pPr>
        <w:spacing w:line="360" w:lineRule="auto"/>
        <w:rPr>
          <w:rFonts w:ascii="宋体" w:hAnsi="宋体"/>
          <w:b/>
          <w:szCs w:val="21"/>
        </w:rPr>
      </w:pPr>
    </w:p>
    <w:p w14:paraId="49D04C39" w14:textId="77777777" w:rsidR="00D90550" w:rsidRPr="00961C59" w:rsidRDefault="00D90550" w:rsidP="00E8122F">
      <w:pPr>
        <w:widowControl/>
        <w:tabs>
          <w:tab w:val="left" w:pos="1710"/>
        </w:tabs>
        <w:spacing w:before="100" w:beforeAutospacing="1" w:after="100" w:afterAutospacing="1" w:line="360" w:lineRule="auto"/>
        <w:ind w:firstLineChars="147" w:firstLine="354"/>
        <w:jc w:val="left"/>
        <w:rPr>
          <w:rFonts w:ascii="宋体" w:hAnsi="宋体"/>
          <w:b/>
          <w:kern w:val="0"/>
          <w:szCs w:val="21"/>
        </w:rPr>
      </w:pPr>
      <w:r w:rsidRPr="00961C59">
        <w:rPr>
          <w:rFonts w:ascii="宋体" w:hAnsi="宋体"/>
          <w:b/>
          <w:kern w:val="0"/>
          <w:sz w:val="24"/>
          <w:szCs w:val="21"/>
        </w:rPr>
        <w:br w:type="page"/>
      </w:r>
      <w:r w:rsidRPr="00961C59">
        <w:rPr>
          <w:rFonts w:ascii="宋体" w:hAnsi="宋体" w:hint="eastAsia"/>
          <w:b/>
          <w:kern w:val="0"/>
          <w:szCs w:val="21"/>
        </w:rPr>
        <w:lastRenderedPageBreak/>
        <w:t>附件一：</w:t>
      </w:r>
      <w:r>
        <w:rPr>
          <w:rFonts w:ascii="宋体" w:hAnsi="宋体" w:hint="eastAsia"/>
          <w:b/>
          <w:kern w:val="0"/>
          <w:szCs w:val="21"/>
        </w:rPr>
        <w:t>投标一览表</w:t>
      </w:r>
    </w:p>
    <w:p w14:paraId="5708FC0D" w14:textId="77777777" w:rsidR="00D90550" w:rsidRPr="00961C59" w:rsidRDefault="00D90550" w:rsidP="00E8122F">
      <w:pPr>
        <w:spacing w:line="360" w:lineRule="auto"/>
        <w:rPr>
          <w:rFonts w:ascii="宋体" w:hAnsi="宋体"/>
          <w:b/>
          <w:szCs w:val="21"/>
        </w:rPr>
      </w:pPr>
    </w:p>
    <w:p w14:paraId="0EBA544B" w14:textId="77777777" w:rsidR="00D90550" w:rsidRPr="00961C59" w:rsidRDefault="00D90550" w:rsidP="00E8122F">
      <w:pPr>
        <w:spacing w:line="360" w:lineRule="auto"/>
        <w:rPr>
          <w:rFonts w:ascii="宋体" w:hAnsi="宋体"/>
          <w:b/>
          <w:szCs w:val="21"/>
        </w:rPr>
      </w:pPr>
    </w:p>
    <w:p w14:paraId="1D40855C" w14:textId="77777777" w:rsidR="00D90550" w:rsidRPr="00961C59" w:rsidRDefault="00D90550" w:rsidP="00E8122F">
      <w:pPr>
        <w:spacing w:line="360" w:lineRule="auto"/>
        <w:rPr>
          <w:rFonts w:ascii="宋体" w:hAnsi="宋体"/>
          <w:b/>
          <w:szCs w:val="21"/>
        </w:rPr>
      </w:pPr>
    </w:p>
    <w:p w14:paraId="4F48D22B" w14:textId="77777777" w:rsidR="00D90550" w:rsidRPr="00961C59" w:rsidRDefault="00D90550" w:rsidP="00E8122F">
      <w:pPr>
        <w:spacing w:line="360" w:lineRule="auto"/>
        <w:rPr>
          <w:rFonts w:ascii="宋体" w:hAnsi="宋体"/>
          <w:b/>
          <w:szCs w:val="21"/>
        </w:rPr>
      </w:pPr>
    </w:p>
    <w:p w14:paraId="37B39ADB" w14:textId="77777777" w:rsidR="00D90550" w:rsidRPr="00961C59" w:rsidRDefault="00D90550" w:rsidP="00E8122F">
      <w:pPr>
        <w:spacing w:line="360" w:lineRule="auto"/>
        <w:rPr>
          <w:rFonts w:ascii="宋体" w:hAnsi="宋体"/>
          <w:b/>
          <w:szCs w:val="21"/>
        </w:rPr>
      </w:pPr>
    </w:p>
    <w:p w14:paraId="06BFF6E7" w14:textId="7423C4B9" w:rsidR="00D90550" w:rsidRDefault="00D90550" w:rsidP="00E8122F">
      <w:pPr>
        <w:widowControl/>
        <w:spacing w:line="360" w:lineRule="auto"/>
        <w:jc w:val="left"/>
        <w:rPr>
          <w:rFonts w:ascii="宋体" w:hAnsi="宋体"/>
          <w:b/>
          <w:kern w:val="0"/>
          <w:szCs w:val="21"/>
        </w:rPr>
      </w:pPr>
      <w:r w:rsidRPr="00961C59">
        <w:rPr>
          <w:rFonts w:ascii="宋体" w:hAnsi="宋体"/>
          <w:b/>
          <w:kern w:val="0"/>
          <w:szCs w:val="21"/>
        </w:rPr>
        <w:br w:type="page"/>
      </w:r>
      <w:r w:rsidRPr="00961C59">
        <w:rPr>
          <w:rFonts w:ascii="宋体" w:hAnsi="宋体" w:hint="eastAsia"/>
          <w:b/>
          <w:kern w:val="0"/>
          <w:szCs w:val="21"/>
        </w:rPr>
        <w:lastRenderedPageBreak/>
        <w:t>附件</w:t>
      </w:r>
      <w:r w:rsidR="008C07B4">
        <w:rPr>
          <w:rFonts w:ascii="宋体" w:hAnsi="宋体" w:hint="eastAsia"/>
          <w:b/>
          <w:kern w:val="0"/>
          <w:szCs w:val="21"/>
        </w:rPr>
        <w:t>二</w:t>
      </w:r>
      <w:r w:rsidRPr="00961C59">
        <w:rPr>
          <w:rFonts w:ascii="宋体" w:hAnsi="宋体" w:hint="eastAsia"/>
          <w:b/>
          <w:kern w:val="0"/>
          <w:szCs w:val="21"/>
        </w:rPr>
        <w:t>：</w:t>
      </w:r>
      <w:r>
        <w:rPr>
          <w:rFonts w:ascii="宋体" w:hAnsi="宋体" w:hint="eastAsia"/>
          <w:b/>
          <w:kern w:val="0"/>
          <w:szCs w:val="21"/>
        </w:rPr>
        <w:t>质量验收标准</w:t>
      </w:r>
    </w:p>
    <w:p w14:paraId="259D2AF3" w14:textId="77777777" w:rsidR="008C07B4" w:rsidRDefault="008C07B4" w:rsidP="00E8122F">
      <w:pPr>
        <w:pStyle w:val="Style16"/>
        <w:numPr>
          <w:ilvl w:val="0"/>
          <w:numId w:val="48"/>
        </w:numPr>
        <w:autoSpaceDE w:val="0"/>
        <w:autoSpaceDN w:val="0"/>
        <w:spacing w:line="360" w:lineRule="auto"/>
        <w:ind w:firstLineChars="0"/>
        <w:jc w:val="left"/>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中标人必须提供每一批货物对应的合格的《农药残留报告书》给采购人，否则采购人有权拒收货物，所产生的损失由中标人承担。采购人将不定期随机抽取中标人供应的货物进行农药残留自检，如发现自检结果不符合国家相关标准，当采购人有权不支付农药残留不合格货物的当批货款。</w:t>
      </w:r>
    </w:p>
    <w:p w14:paraId="11A4E604" w14:textId="77777777" w:rsidR="008C07B4" w:rsidRDefault="008C07B4" w:rsidP="00E8122F">
      <w:pPr>
        <w:pStyle w:val="Style16"/>
        <w:numPr>
          <w:ilvl w:val="0"/>
          <w:numId w:val="48"/>
        </w:numPr>
        <w:autoSpaceDE w:val="0"/>
        <w:autoSpaceDN w:val="0"/>
        <w:spacing w:line="360" w:lineRule="auto"/>
        <w:ind w:firstLineChars="0"/>
        <w:jc w:val="left"/>
        <w:rPr>
          <w:rFonts w:asciiTheme="minorEastAsia" w:eastAsiaTheme="minorEastAsia" w:hAnsiTheme="minorEastAsia" w:cs="宋体"/>
          <w:sz w:val="21"/>
          <w:szCs w:val="21"/>
        </w:rPr>
      </w:pPr>
      <w:r w:rsidRPr="008C07B4">
        <w:rPr>
          <w:rFonts w:asciiTheme="minorEastAsia" w:eastAsiaTheme="minorEastAsia" w:hAnsiTheme="minorEastAsia" w:cs="宋体" w:hint="eastAsia"/>
          <w:sz w:val="21"/>
          <w:szCs w:val="21"/>
        </w:rPr>
        <w:t>中标人须保证提供的产品为合法销售、渠道正规、全新（无损、无污、无皱）产品，符合国家或相关行业质量标准及合同附件清单中所列的商品参数、规格要求；保证合同项下提供的货物不侵犯任何第三方的专利、商标或版权。否则，中标人须承担对第三方的专利或版权的侵权责任并承担因此而发生的所有费用。</w:t>
      </w:r>
    </w:p>
    <w:p w14:paraId="231979E7" w14:textId="77777777" w:rsidR="008C07B4" w:rsidRDefault="008C07B4" w:rsidP="00E8122F">
      <w:pPr>
        <w:pStyle w:val="Style16"/>
        <w:numPr>
          <w:ilvl w:val="0"/>
          <w:numId w:val="48"/>
        </w:numPr>
        <w:autoSpaceDE w:val="0"/>
        <w:autoSpaceDN w:val="0"/>
        <w:spacing w:line="360" w:lineRule="auto"/>
        <w:ind w:firstLineChars="0"/>
        <w:jc w:val="left"/>
        <w:rPr>
          <w:rFonts w:asciiTheme="minorEastAsia" w:eastAsiaTheme="minorEastAsia" w:hAnsiTheme="minorEastAsia" w:cs="宋体"/>
          <w:sz w:val="21"/>
          <w:szCs w:val="21"/>
        </w:rPr>
      </w:pPr>
      <w:r w:rsidRPr="008C07B4">
        <w:rPr>
          <w:rFonts w:asciiTheme="minorEastAsia" w:eastAsiaTheme="minorEastAsia" w:hAnsiTheme="minorEastAsia" w:cs="宋体" w:hint="eastAsia"/>
          <w:sz w:val="21"/>
          <w:szCs w:val="21"/>
        </w:rPr>
        <w:t>中标人应严格按照合同要求和国家、部门的有关行业标准生产和检验，确保产品质量。采购人有权不定期对中标人供应的产品委托具有相关资质的国家检测机构进行检测，如检测结果不达标的，检测费用由中标人负责，并按考核表扣分。合同期内累计检测不合格超过两次，采购人有权直接解除合同，所发生的经济损失由中标人负责。</w:t>
      </w:r>
    </w:p>
    <w:p w14:paraId="78D7F65F" w14:textId="23666258" w:rsidR="008C07B4" w:rsidRPr="008C07B4" w:rsidRDefault="008C07B4" w:rsidP="00E8122F">
      <w:pPr>
        <w:pStyle w:val="Style16"/>
        <w:numPr>
          <w:ilvl w:val="0"/>
          <w:numId w:val="48"/>
        </w:numPr>
        <w:autoSpaceDE w:val="0"/>
        <w:autoSpaceDN w:val="0"/>
        <w:spacing w:line="360" w:lineRule="auto"/>
        <w:ind w:firstLineChars="0"/>
        <w:jc w:val="left"/>
        <w:rPr>
          <w:rFonts w:asciiTheme="minorEastAsia" w:eastAsiaTheme="minorEastAsia" w:hAnsiTheme="minorEastAsia" w:cs="宋体"/>
          <w:sz w:val="21"/>
          <w:szCs w:val="21"/>
        </w:rPr>
      </w:pPr>
      <w:r w:rsidRPr="008C07B4">
        <w:rPr>
          <w:rFonts w:asciiTheme="minorEastAsia" w:eastAsiaTheme="minorEastAsia" w:hAnsiTheme="minorEastAsia" w:cs="宋体" w:hint="eastAsia"/>
          <w:sz w:val="21"/>
          <w:szCs w:val="21"/>
        </w:rPr>
        <w:t>蔬菜产品质量标准：色泽新鲜，不脱水，无腐烂，无虫害。中标人所供应的产品必须为正规厂家的货物，来源必须清晰。蔬菜来源应当于受到地方政府部门监管的自有基地、商品菜基地或蔬菜专业流通市场，严禁收购散户农民的蔬菜供应。瓜、果、蔬菜必须是优质货物，不得含有残留农药或污染物，中标人必须保证所供应的蔬菜符合卫生质量标准，同时承担因所供蔬菜问题引起的一切事故后果。卫生质量指标，应符合我国无公害蔬菜上的卫生指标规定。</w:t>
      </w:r>
    </w:p>
    <w:tbl>
      <w:tblPr>
        <w:tblW w:w="8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40"/>
        <w:gridCol w:w="4300"/>
      </w:tblGrid>
      <w:tr w:rsidR="008C07B4" w:rsidRPr="00E861D7" w14:paraId="097244E7" w14:textId="77777777" w:rsidTr="00EF73F4">
        <w:trPr>
          <w:trHeight w:val="338"/>
          <w:jc w:val="center"/>
        </w:trPr>
        <w:tc>
          <w:tcPr>
            <w:tcW w:w="4040" w:type="dxa"/>
            <w:tcBorders>
              <w:top w:val="single" w:sz="12" w:space="0" w:color="auto"/>
              <w:left w:val="single" w:sz="12" w:space="0" w:color="auto"/>
              <w:bottom w:val="single" w:sz="6" w:space="0" w:color="auto"/>
              <w:right w:val="single" w:sz="6" w:space="0" w:color="auto"/>
            </w:tcBorders>
            <w:vAlign w:val="center"/>
            <w:hideMark/>
          </w:tcPr>
          <w:p w14:paraId="1013A090" w14:textId="77777777" w:rsidR="008C07B4" w:rsidRPr="00E861D7" w:rsidRDefault="008C07B4" w:rsidP="00EF73F4">
            <w:pPr>
              <w:widowControl/>
              <w:spacing w:line="360" w:lineRule="auto"/>
              <w:ind w:leftChars="-193" w:hangingChars="192" w:hanging="405"/>
              <w:jc w:val="center"/>
              <w:rPr>
                <w:rFonts w:asciiTheme="minorEastAsia" w:hAnsiTheme="minorEastAsia"/>
                <w:b/>
                <w:color w:val="000000"/>
                <w:kern w:val="0"/>
                <w:szCs w:val="21"/>
              </w:rPr>
            </w:pPr>
            <w:r w:rsidRPr="00E861D7">
              <w:rPr>
                <w:rFonts w:asciiTheme="minorEastAsia" w:hAnsiTheme="minorEastAsia" w:hint="eastAsia"/>
                <w:b/>
                <w:color w:val="000000"/>
                <w:kern w:val="0"/>
                <w:szCs w:val="21"/>
              </w:rPr>
              <w:t>项目</w:t>
            </w:r>
          </w:p>
        </w:tc>
        <w:tc>
          <w:tcPr>
            <w:tcW w:w="4300" w:type="dxa"/>
            <w:tcBorders>
              <w:top w:val="single" w:sz="12" w:space="0" w:color="auto"/>
              <w:left w:val="single" w:sz="6" w:space="0" w:color="auto"/>
              <w:bottom w:val="single" w:sz="6" w:space="0" w:color="auto"/>
              <w:right w:val="single" w:sz="12" w:space="0" w:color="auto"/>
            </w:tcBorders>
            <w:vAlign w:val="center"/>
            <w:hideMark/>
          </w:tcPr>
          <w:p w14:paraId="5C036623" w14:textId="77777777" w:rsidR="008C07B4" w:rsidRPr="00E861D7" w:rsidRDefault="008C07B4" w:rsidP="00EF73F4">
            <w:pPr>
              <w:widowControl/>
              <w:spacing w:line="360" w:lineRule="auto"/>
              <w:ind w:left="-193"/>
              <w:jc w:val="center"/>
              <w:rPr>
                <w:rFonts w:asciiTheme="minorEastAsia" w:hAnsiTheme="minorEastAsia"/>
                <w:b/>
                <w:color w:val="000000"/>
                <w:kern w:val="0"/>
                <w:szCs w:val="21"/>
              </w:rPr>
            </w:pPr>
            <w:r w:rsidRPr="00E861D7">
              <w:rPr>
                <w:rFonts w:asciiTheme="minorEastAsia" w:hAnsiTheme="minorEastAsia" w:hint="eastAsia"/>
                <w:b/>
                <w:color w:val="000000"/>
                <w:kern w:val="0"/>
                <w:szCs w:val="21"/>
              </w:rPr>
              <w:t>指标（</w:t>
            </w:r>
            <w:r w:rsidRPr="00E861D7">
              <w:rPr>
                <w:rFonts w:asciiTheme="minorEastAsia" w:hAnsiTheme="minorEastAsia" w:hint="eastAsia"/>
                <w:b/>
                <w:color w:val="000000"/>
                <w:szCs w:val="21"/>
              </w:rPr>
              <w:t>mg/kg</w:t>
            </w:r>
            <w:r w:rsidRPr="00E861D7">
              <w:rPr>
                <w:rFonts w:asciiTheme="minorEastAsia" w:hAnsiTheme="minorEastAsia" w:hint="eastAsia"/>
                <w:b/>
                <w:color w:val="000000"/>
                <w:kern w:val="0"/>
                <w:szCs w:val="21"/>
              </w:rPr>
              <w:t>）</w:t>
            </w:r>
          </w:p>
        </w:tc>
      </w:tr>
      <w:tr w:rsidR="008C07B4" w:rsidRPr="00E861D7" w14:paraId="5A4BCE7E"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7FCA12E1"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甲胺磷</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06432E17"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8C07B4" w:rsidRPr="00E861D7" w14:paraId="3EE62AAB"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293DA313"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甲拌磷</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3CA5C793"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8C07B4" w:rsidRPr="00E861D7" w14:paraId="7D13F48D"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1EFFBAEA"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氧化乐果</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53B25FD9"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8C07B4" w:rsidRPr="00E861D7" w14:paraId="1FC1F70F"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0199B492"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甲基对硫磷</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00B0F55F"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8C07B4" w:rsidRPr="00E861D7" w14:paraId="1CAEFEDA" w14:textId="77777777" w:rsidTr="00EF73F4">
        <w:trPr>
          <w:trHeight w:val="345"/>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6F2FCC9A"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呋喃丹</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17C932CF"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不得检出</w:t>
            </w:r>
          </w:p>
        </w:tc>
      </w:tr>
      <w:tr w:rsidR="008C07B4" w:rsidRPr="00E861D7" w14:paraId="4F5B9D38"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0073A7E6"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百菌清</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6FFCC698"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≤1.0</w:t>
            </w:r>
          </w:p>
        </w:tc>
      </w:tr>
      <w:tr w:rsidR="008C07B4" w:rsidRPr="00E861D7" w14:paraId="4DCAA861"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08AB5739"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多菌灵</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303DCC12"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≤0.5</w:t>
            </w:r>
          </w:p>
        </w:tc>
      </w:tr>
      <w:tr w:rsidR="008C07B4" w:rsidRPr="00E861D7" w14:paraId="02A14D93"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72AA62E8"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汞（以Hg计）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0DA15E0A" w14:textId="77777777" w:rsidR="008C07B4" w:rsidRPr="00E861D7" w:rsidRDefault="008C07B4" w:rsidP="00EF73F4">
            <w:pPr>
              <w:widowControl/>
              <w:spacing w:line="360" w:lineRule="auto"/>
              <w:ind w:left="-193"/>
              <w:jc w:val="center"/>
              <w:rPr>
                <w:rFonts w:asciiTheme="minorEastAsia" w:hAnsiTheme="minorEastAsia"/>
                <w:color w:val="000000"/>
                <w:kern w:val="0"/>
                <w:szCs w:val="21"/>
              </w:rPr>
            </w:pPr>
            <w:r w:rsidRPr="00E861D7">
              <w:rPr>
                <w:rFonts w:asciiTheme="minorEastAsia" w:hAnsiTheme="minorEastAsia" w:hint="eastAsia"/>
                <w:color w:val="000000"/>
                <w:szCs w:val="21"/>
              </w:rPr>
              <w:t>≤0.01</w:t>
            </w:r>
          </w:p>
        </w:tc>
      </w:tr>
      <w:tr w:rsidR="008C07B4" w:rsidRPr="00E861D7" w14:paraId="371DB0EB"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0129ACC4"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lastRenderedPageBreak/>
              <w:t>铅（以Pb计）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36D57CB3"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≤0.2</w:t>
            </w:r>
          </w:p>
        </w:tc>
      </w:tr>
      <w:tr w:rsidR="008C07B4" w:rsidRPr="00E861D7" w14:paraId="2698D04E"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09190290"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砷（以As计）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1F8403F7"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≤0.5</w:t>
            </w:r>
          </w:p>
        </w:tc>
      </w:tr>
      <w:tr w:rsidR="008C07B4" w:rsidRPr="00E861D7" w14:paraId="464A7050"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4F7C154E"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氟（以F计）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664A2A6C"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≤0.5</w:t>
            </w:r>
          </w:p>
        </w:tc>
      </w:tr>
      <w:tr w:rsidR="008C07B4" w:rsidRPr="00E861D7" w14:paraId="6C183FBE" w14:textId="77777777" w:rsidTr="00EF73F4">
        <w:trPr>
          <w:trHeight w:val="356"/>
          <w:jc w:val="center"/>
        </w:trPr>
        <w:tc>
          <w:tcPr>
            <w:tcW w:w="4040" w:type="dxa"/>
            <w:tcBorders>
              <w:top w:val="single" w:sz="6" w:space="0" w:color="auto"/>
              <w:left w:val="single" w:sz="12" w:space="0" w:color="auto"/>
              <w:bottom w:val="single" w:sz="6" w:space="0" w:color="auto"/>
              <w:right w:val="single" w:sz="6" w:space="0" w:color="auto"/>
            </w:tcBorders>
            <w:vAlign w:val="center"/>
            <w:hideMark/>
          </w:tcPr>
          <w:p w14:paraId="30C3894D"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硝酸盐（以NaNO3计）</w:t>
            </w:r>
          </w:p>
        </w:tc>
        <w:tc>
          <w:tcPr>
            <w:tcW w:w="4300" w:type="dxa"/>
            <w:tcBorders>
              <w:top w:val="single" w:sz="6" w:space="0" w:color="auto"/>
              <w:left w:val="single" w:sz="6" w:space="0" w:color="auto"/>
              <w:bottom w:val="single" w:sz="6" w:space="0" w:color="auto"/>
              <w:right w:val="single" w:sz="12" w:space="0" w:color="auto"/>
            </w:tcBorders>
            <w:vAlign w:val="center"/>
            <w:hideMark/>
          </w:tcPr>
          <w:p w14:paraId="58771973"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瓜果类≤600；叶菜根茎类≤1200</w:t>
            </w:r>
          </w:p>
        </w:tc>
      </w:tr>
      <w:tr w:rsidR="008C07B4" w:rsidRPr="00E861D7" w14:paraId="7E3BD9F0" w14:textId="77777777" w:rsidTr="00EF73F4">
        <w:trPr>
          <w:trHeight w:val="356"/>
          <w:jc w:val="center"/>
        </w:trPr>
        <w:tc>
          <w:tcPr>
            <w:tcW w:w="4040" w:type="dxa"/>
            <w:tcBorders>
              <w:top w:val="single" w:sz="6" w:space="0" w:color="auto"/>
              <w:left w:val="single" w:sz="12" w:space="0" w:color="auto"/>
              <w:bottom w:val="single" w:sz="12" w:space="0" w:color="auto"/>
              <w:right w:val="single" w:sz="6" w:space="0" w:color="auto"/>
            </w:tcBorders>
            <w:vAlign w:val="center"/>
            <w:hideMark/>
          </w:tcPr>
          <w:p w14:paraId="79525C99"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亚硝酸盐（以NaNO2计）</w:t>
            </w:r>
          </w:p>
        </w:tc>
        <w:tc>
          <w:tcPr>
            <w:tcW w:w="4300" w:type="dxa"/>
            <w:tcBorders>
              <w:top w:val="single" w:sz="6" w:space="0" w:color="auto"/>
              <w:left w:val="single" w:sz="6" w:space="0" w:color="auto"/>
              <w:bottom w:val="single" w:sz="12" w:space="0" w:color="auto"/>
              <w:right w:val="single" w:sz="12" w:space="0" w:color="auto"/>
            </w:tcBorders>
            <w:vAlign w:val="center"/>
            <w:hideMark/>
          </w:tcPr>
          <w:p w14:paraId="67B74E18" w14:textId="77777777" w:rsidR="008C07B4" w:rsidRPr="00E861D7" w:rsidRDefault="008C07B4" w:rsidP="00EF73F4">
            <w:pPr>
              <w:widowControl/>
              <w:spacing w:line="360" w:lineRule="auto"/>
              <w:ind w:left="-193"/>
              <w:jc w:val="center"/>
              <w:rPr>
                <w:rFonts w:asciiTheme="minorEastAsia" w:hAnsiTheme="minorEastAsia"/>
                <w:color w:val="000000"/>
                <w:szCs w:val="21"/>
              </w:rPr>
            </w:pPr>
            <w:r w:rsidRPr="00E861D7">
              <w:rPr>
                <w:rFonts w:asciiTheme="minorEastAsia" w:hAnsiTheme="minorEastAsia" w:hint="eastAsia"/>
                <w:color w:val="000000"/>
                <w:szCs w:val="21"/>
              </w:rPr>
              <w:t>≤4</w:t>
            </w:r>
          </w:p>
        </w:tc>
      </w:tr>
    </w:tbl>
    <w:p w14:paraId="5924C99E" w14:textId="77777777" w:rsidR="008C07B4" w:rsidRPr="008C07B4" w:rsidRDefault="008C07B4" w:rsidP="00E8122F">
      <w:pPr>
        <w:pStyle w:val="Style16"/>
        <w:numPr>
          <w:ilvl w:val="0"/>
          <w:numId w:val="48"/>
        </w:numPr>
        <w:autoSpaceDE w:val="0"/>
        <w:autoSpaceDN w:val="0"/>
        <w:spacing w:line="360" w:lineRule="auto"/>
        <w:ind w:firstLineChars="0"/>
        <w:jc w:val="left"/>
        <w:rPr>
          <w:rFonts w:asciiTheme="minorEastAsia" w:hAnsiTheme="minorEastAsia" w:cs="宋体"/>
          <w:szCs w:val="21"/>
        </w:rPr>
      </w:pPr>
      <w:r w:rsidRPr="008C07B4">
        <w:rPr>
          <w:rFonts w:asciiTheme="minorEastAsia" w:eastAsiaTheme="minorEastAsia" w:hAnsiTheme="minorEastAsia" w:cs="宋体" w:hint="eastAsia"/>
          <w:sz w:val="21"/>
          <w:szCs w:val="21"/>
        </w:rPr>
        <w:t>蔬菜具体感观验收要求：</w:t>
      </w:r>
    </w:p>
    <w:p w14:paraId="73578EC8"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从蔬菜色泽看</w:t>
      </w:r>
      <w:r w:rsidRPr="00E861D7">
        <w:rPr>
          <w:rFonts w:asciiTheme="minorEastAsia" w:hAnsiTheme="minorEastAsia" w:hint="eastAsia"/>
          <w:szCs w:val="21"/>
        </w:rPr>
        <w:t>：各种蔬菜都应具有本品种固有的颜色，大多数有发亮的光泽，以此显示蔬菜的成熟度及鲜嫩程度；</w:t>
      </w:r>
    </w:p>
    <w:p w14:paraId="010D8D70"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从蔬菜气味看</w:t>
      </w:r>
      <w:r w:rsidRPr="00E861D7">
        <w:rPr>
          <w:rFonts w:asciiTheme="minorEastAsia" w:hAnsiTheme="minorEastAsia" w:hint="eastAsia"/>
          <w:szCs w:val="21"/>
        </w:rPr>
        <w:t>：多数蔬菜具有清馨、甘辛香、甜酸香等气味，可凭嗅觉识别不同品种的质量，不允许有腐烂变质的亚硝酸盐味和其他异常气味；</w:t>
      </w:r>
    </w:p>
    <w:p w14:paraId="7FF7C20C"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从蔬菜滋味看</w:t>
      </w:r>
      <w:r w:rsidRPr="00E861D7">
        <w:rPr>
          <w:rFonts w:asciiTheme="minorEastAsia" w:hAnsiTheme="minorEastAsia" w:hint="eastAsia"/>
          <w:szCs w:val="21"/>
        </w:rPr>
        <w:t>：因品种不同而各异，多数蔬菜滋味甘淡、甜酸、清爽鲜美，少数具有辛酸、苦涩等特殊风味以刺激食欲，如失去本品种原有的滋味即为异常；</w:t>
      </w:r>
    </w:p>
    <w:p w14:paraId="5EDC47AF"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从蔬菜形态看</w:t>
      </w:r>
      <w:r w:rsidRPr="00E861D7">
        <w:rPr>
          <w:rFonts w:asciiTheme="minorEastAsia" w:hAnsiTheme="minorEastAsia" w:hint="eastAsia"/>
          <w:szCs w:val="21"/>
        </w:rPr>
        <w:t>：应尽量避免由于客观因素而造成的各种非正常、不新鲜的蔬菜，例如萎蔫、枯塌、损伤、病变、虫害侵蚀等引起的形态异常等；</w:t>
      </w:r>
    </w:p>
    <w:p w14:paraId="43B6FD95"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叶菜类</w:t>
      </w:r>
      <w:r w:rsidRPr="00E861D7">
        <w:rPr>
          <w:rFonts w:asciiTheme="minorEastAsia" w:hAnsiTheme="minorEastAsia" w:hint="eastAsia"/>
          <w:szCs w:val="21"/>
        </w:rPr>
        <w:t>：大白菜、小白菜、菠菜、甘蓝、荠菜、空心菜、茼蒿、苋菜、芹菜等绿叶菜类。属同一品种规格，肉质鲜嫩形态好，色泽正常，茎基部削平，无枯黄叶、病叶、泥土、明显机械伤和病虫害伤，</w:t>
      </w:r>
      <w:proofErr w:type="gramStart"/>
      <w:r w:rsidRPr="00E861D7">
        <w:rPr>
          <w:rFonts w:asciiTheme="minorEastAsia" w:hAnsiTheme="minorEastAsia" w:hint="eastAsia"/>
          <w:szCs w:val="21"/>
        </w:rPr>
        <w:t>无烧心焦</w:t>
      </w:r>
      <w:proofErr w:type="gramEnd"/>
      <w:r w:rsidRPr="00E861D7">
        <w:rPr>
          <w:rFonts w:asciiTheme="minorEastAsia" w:hAnsiTheme="minorEastAsia" w:hint="eastAsia"/>
          <w:szCs w:val="21"/>
        </w:rPr>
        <w:t>边、腐烂等现象，无抽苔（菜心除外），无畸形、异味，</w:t>
      </w:r>
      <w:proofErr w:type="gramStart"/>
      <w:r w:rsidRPr="00E861D7">
        <w:rPr>
          <w:rFonts w:asciiTheme="minorEastAsia" w:hAnsiTheme="minorEastAsia" w:hint="eastAsia"/>
          <w:szCs w:val="21"/>
        </w:rPr>
        <w:t>结球叶菜</w:t>
      </w:r>
      <w:proofErr w:type="gramEnd"/>
      <w:r w:rsidRPr="00E861D7">
        <w:rPr>
          <w:rFonts w:asciiTheme="minorEastAsia" w:hAnsiTheme="minorEastAsia" w:hint="eastAsia"/>
          <w:szCs w:val="21"/>
        </w:rPr>
        <w:t>要结球适度，花椰菜应新鲜洁白，不带叶</w:t>
      </w:r>
      <w:proofErr w:type="gramStart"/>
      <w:r w:rsidRPr="00E861D7">
        <w:rPr>
          <w:rFonts w:asciiTheme="minorEastAsia" w:hAnsiTheme="minorEastAsia" w:hint="eastAsia"/>
          <w:szCs w:val="21"/>
        </w:rPr>
        <w:t>麸</w:t>
      </w:r>
      <w:proofErr w:type="gramEnd"/>
      <w:r w:rsidRPr="00E861D7">
        <w:rPr>
          <w:rFonts w:asciiTheme="minorEastAsia" w:hAnsiTheme="minorEastAsia" w:hint="eastAsia"/>
          <w:szCs w:val="21"/>
        </w:rPr>
        <w:t>，无畸形花；</w:t>
      </w:r>
    </w:p>
    <w:p w14:paraId="5E2B2461"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茄果类</w:t>
      </w:r>
      <w:r w:rsidRPr="00E861D7">
        <w:rPr>
          <w:rFonts w:asciiTheme="minorEastAsia" w:hAnsiTheme="minorEastAsia" w:hint="eastAsia"/>
          <w:szCs w:val="21"/>
        </w:rPr>
        <w:t>：番茄、茄子、甜椒、辣椒等。属同一品种规格，果实整洁，成熟度适中，番茄</w:t>
      </w:r>
      <w:proofErr w:type="gramStart"/>
      <w:r w:rsidRPr="00E861D7">
        <w:rPr>
          <w:rFonts w:asciiTheme="minorEastAsia" w:hAnsiTheme="minorEastAsia" w:hint="eastAsia"/>
          <w:szCs w:val="21"/>
        </w:rPr>
        <w:t>花蒂不明显</w:t>
      </w:r>
      <w:proofErr w:type="gramEnd"/>
      <w:r w:rsidRPr="00E861D7">
        <w:rPr>
          <w:rFonts w:asciiTheme="minorEastAsia" w:hAnsiTheme="minorEastAsia" w:hint="eastAsia"/>
          <w:szCs w:val="21"/>
        </w:rPr>
        <w:t>，无裂果及空洞现象，茄果不能</w:t>
      </w:r>
      <w:proofErr w:type="gramStart"/>
      <w:r w:rsidRPr="00E861D7">
        <w:rPr>
          <w:rFonts w:asciiTheme="minorEastAsia" w:hAnsiTheme="minorEastAsia" w:hint="eastAsia"/>
          <w:szCs w:val="21"/>
        </w:rPr>
        <w:t>有裂蒂及</w:t>
      </w:r>
      <w:proofErr w:type="gramEnd"/>
      <w:r w:rsidRPr="00E861D7">
        <w:rPr>
          <w:rFonts w:asciiTheme="minorEastAsia" w:hAnsiTheme="minorEastAsia" w:hint="eastAsia"/>
          <w:szCs w:val="21"/>
        </w:rPr>
        <w:t>果皮变硬现象，无腐烂、畸形、异味，无明显机械伤。</w:t>
      </w:r>
    </w:p>
    <w:p w14:paraId="381F829E"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瓜、果类</w:t>
      </w:r>
      <w:r w:rsidRPr="00E861D7">
        <w:rPr>
          <w:rFonts w:asciiTheme="minorEastAsia" w:hAnsiTheme="minorEastAsia" w:hint="eastAsia"/>
          <w:szCs w:val="21"/>
        </w:rPr>
        <w:t>：黄瓜、冬瓜、丝瓜、苦瓜、南瓜、毛节瓜；苹果、梨、香蕉、桃、西瓜等。属同一品种规格，形状、色泽一致，瓜条均匀，无疤点，无断裂，无腐烂、畸形、异味、明显机械伤，不带泥土。</w:t>
      </w:r>
    </w:p>
    <w:p w14:paraId="2BE2B806"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根菜类</w:t>
      </w:r>
      <w:r w:rsidRPr="00E861D7">
        <w:rPr>
          <w:rFonts w:asciiTheme="minorEastAsia" w:hAnsiTheme="minorEastAsia" w:hint="eastAsia"/>
          <w:szCs w:val="21"/>
        </w:rPr>
        <w:t>：萝卜、胡萝卜等。属同一品种规格，皮细光滑，大小均匀，肉质脆嫩致密新鲜，无腐烂、畸形、裂痕、糠心、异味，不带泥沙，不带茎叶和须根。</w:t>
      </w:r>
    </w:p>
    <w:p w14:paraId="33BA82BD"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薯芋类</w:t>
      </w:r>
      <w:r w:rsidRPr="00E861D7">
        <w:rPr>
          <w:rFonts w:asciiTheme="minorEastAsia" w:hAnsiTheme="minorEastAsia" w:hint="eastAsia"/>
          <w:szCs w:val="21"/>
        </w:rPr>
        <w:t>：马铃薯、芋、姜等。属同一品种规格，色泽一致，不带泥沙，不带须根、茎叶，不干瘪，无腐烂、畸形、异味、明显机械伤、病虫害斑，马铃薯无发芽，皮</w:t>
      </w:r>
      <w:proofErr w:type="gramStart"/>
      <w:r w:rsidRPr="00E861D7">
        <w:rPr>
          <w:rFonts w:asciiTheme="minorEastAsia" w:hAnsiTheme="minorEastAsia" w:hint="eastAsia"/>
          <w:szCs w:val="21"/>
        </w:rPr>
        <w:t>不</w:t>
      </w:r>
      <w:proofErr w:type="gramEnd"/>
      <w:r w:rsidRPr="00E861D7">
        <w:rPr>
          <w:rFonts w:asciiTheme="minorEastAsia" w:hAnsiTheme="minorEastAsia" w:hint="eastAsia"/>
          <w:szCs w:val="21"/>
        </w:rPr>
        <w:t>变绿。</w:t>
      </w:r>
    </w:p>
    <w:p w14:paraId="15366E38"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lastRenderedPageBreak/>
        <w:t>葱蒜类</w:t>
      </w:r>
      <w:r w:rsidRPr="00E861D7">
        <w:rPr>
          <w:rFonts w:asciiTheme="minorEastAsia" w:hAnsiTheme="minorEastAsia" w:hint="eastAsia"/>
          <w:szCs w:val="21"/>
        </w:rPr>
        <w:t>：葱、蒜、韭菜、洋葱等。属同一品种规格，允许葱、青蒜类保留干净须根，葱、蒜、韭菜不带老叶，蒜头、洋葱去根去枯叶，可食部分新鲜幼嫩，无腐烂、畸形、异味。</w:t>
      </w:r>
    </w:p>
    <w:p w14:paraId="642F20D9"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豆类</w:t>
      </w:r>
      <w:r w:rsidRPr="00E861D7">
        <w:rPr>
          <w:rFonts w:asciiTheme="minorEastAsia" w:hAnsiTheme="minorEastAsia" w:hint="eastAsia"/>
          <w:szCs w:val="21"/>
        </w:rPr>
        <w:t>：扁豆、豌豆、毛豆等。属同一品种规格，形态完整，成熟度适中，无腐烂、畸形、异味，豆荚类新鲜、幼嫩、均匀，</w:t>
      </w:r>
      <w:proofErr w:type="gramStart"/>
      <w:r w:rsidRPr="00E861D7">
        <w:rPr>
          <w:rFonts w:asciiTheme="minorEastAsia" w:hAnsiTheme="minorEastAsia" w:hint="eastAsia"/>
          <w:szCs w:val="21"/>
        </w:rPr>
        <w:t>豆仁类籽粒</w:t>
      </w:r>
      <w:proofErr w:type="gramEnd"/>
      <w:r w:rsidRPr="00E861D7">
        <w:rPr>
          <w:rFonts w:asciiTheme="minorEastAsia" w:hAnsiTheme="minorEastAsia" w:hint="eastAsia"/>
          <w:szCs w:val="21"/>
        </w:rPr>
        <w:t>饱满，较均匀，无发芽，不带泥土杂质。</w:t>
      </w:r>
    </w:p>
    <w:p w14:paraId="7F0C221C"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水生菜类</w:t>
      </w:r>
      <w:r w:rsidRPr="00E861D7">
        <w:rPr>
          <w:rFonts w:asciiTheme="minorEastAsia" w:hAnsiTheme="minorEastAsia" w:hint="eastAsia"/>
          <w:szCs w:val="21"/>
        </w:rPr>
        <w:t>：藕、慈菇、茭白、马蹄、菱等。属同一品种规格，肉质嫩，成熟度适中，无腐烂、畸形、异味，无明显机械伤，不带泥土和杂质，不干瘪，茭白</w:t>
      </w:r>
      <w:proofErr w:type="gramStart"/>
      <w:r w:rsidRPr="00E861D7">
        <w:rPr>
          <w:rFonts w:asciiTheme="minorEastAsia" w:hAnsiTheme="minorEastAsia" w:hint="eastAsia"/>
          <w:szCs w:val="21"/>
        </w:rPr>
        <w:t>不</w:t>
      </w:r>
      <w:proofErr w:type="gramEnd"/>
      <w:r w:rsidRPr="00E861D7">
        <w:rPr>
          <w:rFonts w:asciiTheme="minorEastAsia" w:hAnsiTheme="minorEastAsia" w:hint="eastAsia"/>
          <w:szCs w:val="21"/>
        </w:rPr>
        <w:t>黑心。</w:t>
      </w:r>
    </w:p>
    <w:p w14:paraId="0F8580FD"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r w:rsidRPr="00E861D7">
        <w:rPr>
          <w:rFonts w:asciiTheme="minorEastAsia" w:hAnsiTheme="minorEastAsia" w:hint="eastAsia"/>
          <w:b/>
          <w:szCs w:val="21"/>
        </w:rPr>
        <w:t>食用菌类</w:t>
      </w:r>
      <w:r w:rsidRPr="00E861D7">
        <w:rPr>
          <w:rFonts w:asciiTheme="minorEastAsia" w:hAnsiTheme="minorEastAsia" w:hint="eastAsia"/>
          <w:szCs w:val="21"/>
        </w:rPr>
        <w:t>：蘑菇、草菇、香菇、木耳等。属同一品种规格，蘑菇、草菇菌盖</w:t>
      </w:r>
      <w:proofErr w:type="gramStart"/>
      <w:r w:rsidRPr="00E861D7">
        <w:rPr>
          <w:rFonts w:asciiTheme="minorEastAsia" w:hAnsiTheme="minorEastAsia" w:hint="eastAsia"/>
          <w:szCs w:val="21"/>
        </w:rPr>
        <w:t>圆整略展开</w:t>
      </w:r>
      <w:proofErr w:type="gramEnd"/>
      <w:r w:rsidRPr="00E861D7">
        <w:rPr>
          <w:rFonts w:asciiTheme="minorEastAsia" w:hAnsiTheme="minorEastAsia" w:hint="eastAsia"/>
          <w:szCs w:val="21"/>
        </w:rPr>
        <w:t>，柄粗壮，菌膜紧，菇柄切削平整，不浸泡水（蘑菇允许</w:t>
      </w:r>
      <w:proofErr w:type="gramStart"/>
      <w:r w:rsidRPr="00E861D7">
        <w:rPr>
          <w:rFonts w:asciiTheme="minorEastAsia" w:hAnsiTheme="minorEastAsia" w:hint="eastAsia"/>
          <w:szCs w:val="21"/>
        </w:rPr>
        <w:t>浸</w:t>
      </w:r>
      <w:proofErr w:type="gramEnd"/>
      <w:r w:rsidRPr="00E861D7">
        <w:rPr>
          <w:rFonts w:asciiTheme="minorEastAsia" w:hAnsiTheme="minorEastAsia" w:hint="eastAsia"/>
          <w:szCs w:val="21"/>
        </w:rPr>
        <w:t>盐水保鲜），新鲜，无杂质，无畸形菇，无腐烂、异味。</w:t>
      </w:r>
    </w:p>
    <w:p w14:paraId="0FB22448" w14:textId="77777777" w:rsidR="008C07B4" w:rsidRPr="00E861D7" w:rsidRDefault="008C07B4" w:rsidP="00E8122F">
      <w:pPr>
        <w:pStyle w:val="afc"/>
        <w:numPr>
          <w:ilvl w:val="0"/>
          <w:numId w:val="49"/>
        </w:numPr>
        <w:spacing w:line="360" w:lineRule="auto"/>
        <w:ind w:firstLineChars="0"/>
        <w:rPr>
          <w:rFonts w:asciiTheme="minorEastAsia" w:hAnsiTheme="minorEastAsia"/>
          <w:szCs w:val="21"/>
        </w:rPr>
      </w:pPr>
      <w:proofErr w:type="gramStart"/>
      <w:r w:rsidRPr="00E861D7">
        <w:rPr>
          <w:rFonts w:asciiTheme="minorEastAsia" w:hAnsiTheme="minorEastAsia" w:hint="eastAsia"/>
          <w:b/>
          <w:szCs w:val="21"/>
        </w:rPr>
        <w:t>芽</w:t>
      </w:r>
      <w:proofErr w:type="gramEnd"/>
      <w:r w:rsidRPr="00E861D7">
        <w:rPr>
          <w:rFonts w:asciiTheme="minorEastAsia" w:hAnsiTheme="minorEastAsia" w:hint="eastAsia"/>
          <w:b/>
          <w:szCs w:val="21"/>
        </w:rPr>
        <w:t>苗类</w:t>
      </w:r>
      <w:r w:rsidRPr="00E861D7">
        <w:rPr>
          <w:rFonts w:asciiTheme="minorEastAsia" w:hAnsiTheme="minorEastAsia" w:hint="eastAsia"/>
          <w:szCs w:val="21"/>
        </w:rPr>
        <w:t>：绿豆芽、黄豆芽、香</w:t>
      </w:r>
      <w:proofErr w:type="gramStart"/>
      <w:r w:rsidRPr="00E861D7">
        <w:rPr>
          <w:rFonts w:asciiTheme="minorEastAsia" w:hAnsiTheme="minorEastAsia" w:hint="eastAsia"/>
          <w:szCs w:val="21"/>
        </w:rPr>
        <w:t>樁</w:t>
      </w:r>
      <w:proofErr w:type="gramEnd"/>
      <w:r w:rsidRPr="00E861D7">
        <w:rPr>
          <w:rFonts w:asciiTheme="minorEastAsia" w:hAnsiTheme="minorEastAsia" w:hint="eastAsia"/>
          <w:szCs w:val="21"/>
        </w:rPr>
        <w:t>苗等。芽苗幼嫩，不带豆壳杂质，新鲜，</w:t>
      </w:r>
      <w:proofErr w:type="gramStart"/>
      <w:r w:rsidRPr="00E861D7">
        <w:rPr>
          <w:rFonts w:asciiTheme="minorEastAsia" w:hAnsiTheme="minorEastAsia" w:hint="eastAsia"/>
          <w:szCs w:val="21"/>
        </w:rPr>
        <w:t>不</w:t>
      </w:r>
      <w:proofErr w:type="gramEnd"/>
      <w:r w:rsidRPr="00E861D7">
        <w:rPr>
          <w:rFonts w:asciiTheme="minorEastAsia" w:hAnsiTheme="minorEastAsia" w:hint="eastAsia"/>
          <w:szCs w:val="21"/>
        </w:rPr>
        <w:t>浸水，无腐烂、异味。</w:t>
      </w:r>
    </w:p>
    <w:p w14:paraId="4026A4BD" w14:textId="77777777" w:rsidR="008C07B4" w:rsidRPr="00E861D7" w:rsidRDefault="008C07B4" w:rsidP="00E8122F">
      <w:pPr>
        <w:pStyle w:val="Style16"/>
        <w:numPr>
          <w:ilvl w:val="0"/>
          <w:numId w:val="48"/>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水果类产品质量标准：色泽新鲜，不脱水，无腐烂，无虫害。中标人所供应的产品必须为正规厂家的货物，来源必须清晰。中标人必须保证所供应的水果符合卫生质量标准，同时承担因所供水果问题引起的一切事故后果。</w:t>
      </w:r>
    </w:p>
    <w:p w14:paraId="258AC48C" w14:textId="77777777" w:rsidR="008C07B4" w:rsidRPr="00E861D7" w:rsidRDefault="008C07B4" w:rsidP="00E8122F">
      <w:pPr>
        <w:pStyle w:val="Style16"/>
        <w:numPr>
          <w:ilvl w:val="0"/>
          <w:numId w:val="50"/>
        </w:numPr>
        <w:autoSpaceDE w:val="0"/>
        <w:autoSpaceDN w:val="0"/>
        <w:spacing w:line="360" w:lineRule="auto"/>
        <w:ind w:firstLineChars="0"/>
        <w:jc w:val="left"/>
        <w:rPr>
          <w:rFonts w:asciiTheme="minorEastAsia" w:eastAsiaTheme="minorEastAsia" w:hAnsiTheme="minorEastAsia" w:cs="宋体"/>
          <w:sz w:val="21"/>
          <w:szCs w:val="21"/>
        </w:rPr>
      </w:pPr>
      <w:r w:rsidRPr="00D90550">
        <w:rPr>
          <w:rFonts w:asciiTheme="minorEastAsia" w:eastAsiaTheme="minorEastAsia" w:hAnsiTheme="minorEastAsia" w:cs="宋体" w:hint="eastAsia"/>
          <w:sz w:val="21"/>
          <w:szCs w:val="21"/>
        </w:rPr>
        <w:t>▲</w:t>
      </w:r>
      <w:r w:rsidRPr="00286363">
        <w:rPr>
          <w:rFonts w:asciiTheme="minorEastAsia" w:eastAsiaTheme="minorEastAsia" w:hAnsiTheme="minorEastAsia" w:cs="宋体" w:hint="eastAsia"/>
          <w:sz w:val="21"/>
          <w:szCs w:val="21"/>
          <w:highlight w:val="yellow"/>
        </w:rPr>
        <w:t>水果规格：按个售卖的水果大小必须符合采购人要求，每个水果</w:t>
      </w:r>
      <w:r>
        <w:rPr>
          <w:rFonts w:asciiTheme="minorEastAsia" w:eastAsiaTheme="minorEastAsia" w:hAnsiTheme="minorEastAsia" w:cs="宋体" w:hint="eastAsia"/>
          <w:sz w:val="21"/>
          <w:szCs w:val="21"/>
          <w:highlight w:val="yellow"/>
        </w:rPr>
        <w:t>大小均匀</w:t>
      </w:r>
      <w:r w:rsidRPr="00286363">
        <w:rPr>
          <w:rFonts w:asciiTheme="minorEastAsia" w:eastAsiaTheme="minorEastAsia" w:hAnsiTheme="minorEastAsia" w:cs="宋体" w:hint="eastAsia"/>
          <w:sz w:val="21"/>
          <w:szCs w:val="21"/>
          <w:highlight w:val="yellow"/>
        </w:rPr>
        <w:t>，不符合要求的水果采购人有权拒收，由此所产生的费用由中标人负责；</w:t>
      </w:r>
    </w:p>
    <w:p w14:paraId="57A2F930" w14:textId="77777777" w:rsidR="008C07B4" w:rsidRPr="00E861D7" w:rsidRDefault="008C07B4" w:rsidP="00E8122F">
      <w:pPr>
        <w:pStyle w:val="Style16"/>
        <w:numPr>
          <w:ilvl w:val="0"/>
          <w:numId w:val="50"/>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从水果色泽看：各种水果都应具有本品种固有的颜色，大多数有发亮的光泽，以此显示水果的成熟度及鲜嫩程度；</w:t>
      </w:r>
    </w:p>
    <w:p w14:paraId="223E8779" w14:textId="77777777" w:rsidR="008C07B4" w:rsidRPr="00E861D7" w:rsidRDefault="008C07B4" w:rsidP="00E8122F">
      <w:pPr>
        <w:pStyle w:val="Style16"/>
        <w:numPr>
          <w:ilvl w:val="0"/>
          <w:numId w:val="50"/>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从水果气味看：多数水果具有清馨、甘辛香、甜酸香等气味，可凭嗅觉识别不同品种的质量，不允许有腐烂变质的亚硝酸盐味和其他异常气味；</w:t>
      </w:r>
    </w:p>
    <w:p w14:paraId="53DFE90C" w14:textId="77777777" w:rsidR="008C07B4" w:rsidRPr="00E861D7" w:rsidRDefault="008C07B4" w:rsidP="00E8122F">
      <w:pPr>
        <w:pStyle w:val="Style16"/>
        <w:numPr>
          <w:ilvl w:val="0"/>
          <w:numId w:val="50"/>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从水果滋味看：因品种不同而各异，多数水果滋味甘淡、甜酸、清爽鲜美，少数具有辛酸、苦涩等特殊风味以刺激食欲，如失去本品种原有的滋味即为异常；</w:t>
      </w:r>
    </w:p>
    <w:p w14:paraId="4FFC651F" w14:textId="77777777" w:rsidR="008C07B4" w:rsidRPr="00E861D7" w:rsidRDefault="008C07B4" w:rsidP="00E8122F">
      <w:pPr>
        <w:pStyle w:val="Style16"/>
        <w:numPr>
          <w:ilvl w:val="0"/>
          <w:numId w:val="50"/>
        </w:numPr>
        <w:autoSpaceDE w:val="0"/>
        <w:autoSpaceDN w:val="0"/>
        <w:spacing w:line="360" w:lineRule="auto"/>
        <w:ind w:firstLineChars="0"/>
        <w:jc w:val="left"/>
        <w:rPr>
          <w:rFonts w:asciiTheme="minorEastAsia" w:eastAsiaTheme="minorEastAsia" w:hAnsiTheme="minorEastAsia" w:cs="宋体"/>
          <w:sz w:val="21"/>
          <w:szCs w:val="21"/>
        </w:rPr>
      </w:pPr>
      <w:r w:rsidRPr="00E861D7">
        <w:rPr>
          <w:rFonts w:asciiTheme="minorEastAsia" w:eastAsiaTheme="minorEastAsia" w:hAnsiTheme="minorEastAsia" w:cs="宋体" w:hint="eastAsia"/>
          <w:sz w:val="21"/>
          <w:szCs w:val="21"/>
        </w:rPr>
        <w:t>从水果形态看：应尽量避免由于客观因素而造成的各种非正常、不新鲜的水果，例如萎蔫、枯塌、损伤、病变、虫害侵蚀等引起的形态异常等。属同一品种规格，形状、色泽一致，无疤点，无断裂，无腐烂、畸形、异味、明显机械伤，不带泥土。</w:t>
      </w:r>
    </w:p>
    <w:p w14:paraId="65FB278A" w14:textId="77777777" w:rsidR="00D90550" w:rsidRPr="0042648C" w:rsidRDefault="00D90550" w:rsidP="00E8122F">
      <w:pPr>
        <w:widowControl/>
        <w:tabs>
          <w:tab w:val="left" w:pos="1710"/>
        </w:tabs>
        <w:spacing w:before="100" w:beforeAutospacing="1" w:after="100" w:afterAutospacing="1" w:line="360" w:lineRule="auto"/>
        <w:ind w:firstLineChars="147" w:firstLine="310"/>
        <w:jc w:val="left"/>
        <w:rPr>
          <w:rFonts w:ascii="宋体" w:hAnsi="宋体"/>
          <w:b/>
          <w:kern w:val="0"/>
          <w:szCs w:val="21"/>
        </w:rPr>
      </w:pPr>
    </w:p>
    <w:p w14:paraId="6F28D12A" w14:textId="77777777" w:rsidR="00D90550" w:rsidRPr="00961C59" w:rsidRDefault="00D90550" w:rsidP="00E8122F">
      <w:pPr>
        <w:widowControl/>
        <w:tabs>
          <w:tab w:val="left" w:pos="1710"/>
        </w:tabs>
        <w:spacing w:before="100" w:beforeAutospacing="1" w:after="100" w:afterAutospacing="1" w:line="360" w:lineRule="auto"/>
        <w:jc w:val="left"/>
        <w:rPr>
          <w:rFonts w:ascii="宋体" w:hAnsi="宋体"/>
          <w:b/>
          <w:kern w:val="0"/>
          <w:sz w:val="24"/>
          <w:szCs w:val="21"/>
        </w:rPr>
      </w:pPr>
      <w:r w:rsidRPr="00961C59">
        <w:rPr>
          <w:rFonts w:ascii="宋体" w:hAnsi="宋体"/>
          <w:b/>
          <w:kern w:val="0"/>
          <w:szCs w:val="21"/>
        </w:rPr>
        <w:br w:type="page"/>
      </w:r>
      <w:r w:rsidRPr="00961C59">
        <w:rPr>
          <w:rFonts w:ascii="宋体" w:hAnsi="宋体" w:hint="eastAsia"/>
          <w:b/>
          <w:kern w:val="0"/>
          <w:szCs w:val="21"/>
        </w:rPr>
        <w:lastRenderedPageBreak/>
        <w:t>附件</w:t>
      </w:r>
      <w:r>
        <w:rPr>
          <w:rFonts w:ascii="宋体" w:hAnsi="宋体" w:hint="eastAsia"/>
          <w:b/>
          <w:kern w:val="0"/>
          <w:szCs w:val="21"/>
        </w:rPr>
        <w:t>四</w:t>
      </w:r>
      <w:r w:rsidRPr="00961C59">
        <w:rPr>
          <w:rFonts w:ascii="宋体" w:hAnsi="宋体" w:hint="eastAsia"/>
          <w:b/>
          <w:kern w:val="0"/>
          <w:szCs w:val="21"/>
        </w:rPr>
        <w:t>：</w:t>
      </w:r>
      <w:r w:rsidRPr="00961C59">
        <w:rPr>
          <w:rFonts w:ascii="宋体" w:hAnsi="宋体"/>
          <w:b/>
          <w:kern w:val="0"/>
          <w:sz w:val="24"/>
          <w:szCs w:val="21"/>
        </w:rPr>
        <w:tab/>
      </w:r>
      <w:r w:rsidRPr="00961C59">
        <w:rPr>
          <w:rFonts w:ascii="楷体" w:eastAsia="楷体" w:hAnsi="楷体" w:hint="eastAsia"/>
          <w:b/>
          <w:sz w:val="22"/>
          <w:szCs w:val="21"/>
        </w:rPr>
        <w:t>廉洁购销合同</w:t>
      </w:r>
    </w:p>
    <w:p w14:paraId="268A9964" w14:textId="77777777" w:rsidR="00D90550" w:rsidRPr="00961C59" w:rsidRDefault="00D90550" w:rsidP="00E8122F">
      <w:pPr>
        <w:adjustRightInd w:val="0"/>
        <w:snapToGrid w:val="0"/>
        <w:spacing w:line="360" w:lineRule="auto"/>
        <w:ind w:right="-471"/>
        <w:rPr>
          <w:rFonts w:ascii="宋体" w:hAnsi="宋体"/>
          <w:b/>
          <w:szCs w:val="18"/>
        </w:rPr>
      </w:pPr>
    </w:p>
    <w:p w14:paraId="2E2B640D" w14:textId="77777777" w:rsidR="00D90550" w:rsidRPr="00961C59" w:rsidRDefault="00D90550" w:rsidP="00E8122F">
      <w:pPr>
        <w:widowControl/>
        <w:spacing w:line="360" w:lineRule="auto"/>
        <w:jc w:val="left"/>
        <w:rPr>
          <w:rFonts w:ascii="宋体" w:hAnsi="宋体"/>
          <w:b/>
          <w:bCs/>
          <w:kern w:val="0"/>
          <w:szCs w:val="21"/>
        </w:rPr>
      </w:pPr>
      <w:r w:rsidRPr="00961C59">
        <w:rPr>
          <w:rFonts w:ascii="宋体" w:hAnsi="宋体" w:hint="eastAsia"/>
          <w:b/>
          <w:bCs/>
          <w:kern w:val="0"/>
          <w:szCs w:val="21"/>
        </w:rPr>
        <w:t>甲方：</w:t>
      </w:r>
      <w:r w:rsidRPr="00961C59">
        <w:rPr>
          <w:rFonts w:ascii="宋体" w:hAnsi="宋体" w:hint="eastAsia"/>
          <w:b/>
          <w:bCs/>
          <w:kern w:val="0"/>
          <w:szCs w:val="21"/>
          <w:u w:val="single"/>
        </w:rPr>
        <w:t>中山大学附属肿瘤医院</w:t>
      </w:r>
      <w:r w:rsidRPr="00961C59">
        <w:rPr>
          <w:rFonts w:ascii="宋体" w:hAnsi="宋体"/>
          <w:b/>
          <w:bCs/>
          <w:kern w:val="0"/>
          <w:szCs w:val="21"/>
          <w:u w:val="single"/>
        </w:rPr>
        <w:t xml:space="preserve">  </w:t>
      </w:r>
    </w:p>
    <w:p w14:paraId="51AA0E94" w14:textId="77777777" w:rsidR="00D90550" w:rsidRPr="00961C59" w:rsidRDefault="00D90550" w:rsidP="00E8122F">
      <w:pPr>
        <w:widowControl/>
        <w:spacing w:line="360" w:lineRule="auto"/>
        <w:jc w:val="left"/>
        <w:rPr>
          <w:rFonts w:ascii="宋体" w:hAnsi="宋体"/>
          <w:b/>
          <w:bCs/>
          <w:kern w:val="0"/>
          <w:szCs w:val="21"/>
          <w:u w:val="single"/>
        </w:rPr>
      </w:pPr>
      <w:r w:rsidRPr="00961C59">
        <w:rPr>
          <w:rFonts w:ascii="宋体" w:hAnsi="宋体" w:hint="eastAsia"/>
          <w:b/>
          <w:bCs/>
          <w:kern w:val="0"/>
          <w:szCs w:val="21"/>
        </w:rPr>
        <w:t>乙方：</w:t>
      </w:r>
    </w:p>
    <w:p w14:paraId="03FE2507" w14:textId="77777777" w:rsidR="00D90550" w:rsidRPr="00961C59" w:rsidRDefault="00D90550" w:rsidP="00E8122F">
      <w:pPr>
        <w:widowControl/>
        <w:spacing w:line="360" w:lineRule="auto"/>
        <w:jc w:val="left"/>
        <w:rPr>
          <w:rFonts w:ascii="宋体" w:hAnsi="宋体"/>
          <w:kern w:val="0"/>
          <w:szCs w:val="21"/>
        </w:rPr>
      </w:pPr>
    </w:p>
    <w:p w14:paraId="47DF282D"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为进一步加强医疗卫生行风建设，规范医疗卫生机构购销行为，有效防范商业贿赂行为，营造公平交易、诚实守信的购销环境，经甲、乙双方协商，同意签订本合同，并共同遵守：</w:t>
      </w:r>
    </w:p>
    <w:p w14:paraId="57152DBF"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一、甲乙双方按照《中华人民共和国民法典》及合同约定购销货物（药品、设备、物资）、服务和工程等。</w:t>
      </w:r>
    </w:p>
    <w:p w14:paraId="6288EBB3"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二、甲方应当严格执行合同验收、入库等管理制度，对采购合同清单及发票进行查验，不得违反有关规定合同外采购、违价采购或从非规定渠道采购。</w:t>
      </w:r>
    </w:p>
    <w:p w14:paraId="39C720C6"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961C59">
        <w:rPr>
          <w:rFonts w:ascii="宋体" w:hAnsi="宋体" w:hint="eastAsia"/>
          <w:kern w:val="0"/>
          <w:szCs w:val="18"/>
        </w:rPr>
        <w:t>予退</w:t>
      </w:r>
      <w:proofErr w:type="gramEnd"/>
      <w:r w:rsidRPr="00961C59">
        <w:rPr>
          <w:rFonts w:ascii="宋体" w:hAnsi="宋体" w:hint="eastAsia"/>
          <w:kern w:val="0"/>
          <w:szCs w:val="18"/>
        </w:rPr>
        <w:t>还，无法退还的，有责任如实向有关纪检监察部门反映情况。</w:t>
      </w:r>
    </w:p>
    <w:p w14:paraId="2741113D"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四、严禁甲方工作人员利用任何途径和方式，为乙方统计医师个人及临床科室有关医药产品用量信息，或为乙方统计提供便利。</w:t>
      </w:r>
    </w:p>
    <w:p w14:paraId="063F2BAD"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五、乙方不得以回扣、宴请等方式影响甲方工作人员的选择权，不得在学术活动中提供旅游、超标准支付食宿费用。</w:t>
      </w:r>
    </w:p>
    <w:p w14:paraId="407B4F82"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六、乙方指定</w:t>
      </w:r>
      <w:r w:rsidRPr="00961C59">
        <w:rPr>
          <w:rFonts w:ascii="宋体" w:hAnsi="宋体"/>
          <w:kern w:val="0"/>
          <w:szCs w:val="18"/>
        </w:rPr>
        <w:t>__作为企业代表洽谈业务。企业代表必须在工作时间到甲方指定地点联系商谈，不得到住院部、门诊部、平台科室等推销产品，不得借故到甲方相关领导、部门负责人及相关工作人员家中访谈并提供任何好处费。</w:t>
      </w:r>
    </w:p>
    <w:p w14:paraId="55A608E4"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961C59">
        <w:rPr>
          <w:rFonts w:ascii="宋体" w:hAnsi="宋体" w:hint="eastAsia"/>
          <w:kern w:val="0"/>
          <w:szCs w:val="18"/>
        </w:rPr>
        <w:t>卫法制发</w:t>
      </w:r>
      <w:proofErr w:type="gramEnd"/>
      <w:r w:rsidRPr="00961C59">
        <w:rPr>
          <w:rFonts w:ascii="宋体" w:hAnsi="宋体" w:hint="eastAsia"/>
          <w:kern w:val="0"/>
          <w:szCs w:val="18"/>
        </w:rPr>
        <w:t>〔</w:t>
      </w:r>
      <w:r w:rsidRPr="00961C59">
        <w:rPr>
          <w:rFonts w:ascii="宋体" w:hAnsi="宋体"/>
          <w:kern w:val="0"/>
          <w:szCs w:val="18"/>
        </w:rPr>
        <w:t>2013〕50号）相关规定处理。</w:t>
      </w:r>
    </w:p>
    <w:p w14:paraId="5DAFE46C"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八、本合同作为双方合同的重要组成部分，与合同一并执行，具有同等的法律效力。</w:t>
      </w:r>
    </w:p>
    <w:p w14:paraId="3FDAFC05"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九、本合同一式</w:t>
      </w:r>
      <w:r w:rsidRPr="00961C59">
        <w:rPr>
          <w:rFonts w:ascii="宋体" w:hAnsi="宋体"/>
          <w:kern w:val="0"/>
          <w:szCs w:val="18"/>
          <w:u w:val="single"/>
        </w:rPr>
        <w:t xml:space="preserve"> 陆 </w:t>
      </w:r>
      <w:r w:rsidRPr="00961C59">
        <w:rPr>
          <w:rFonts w:ascii="宋体" w:hAnsi="宋体" w:hint="eastAsia"/>
          <w:kern w:val="0"/>
          <w:szCs w:val="18"/>
        </w:rPr>
        <w:t>份，甲方执</w:t>
      </w:r>
      <w:r w:rsidRPr="00961C59">
        <w:rPr>
          <w:rFonts w:ascii="宋体" w:hAnsi="宋体"/>
          <w:kern w:val="0"/>
          <w:szCs w:val="18"/>
          <w:u w:val="single"/>
        </w:rPr>
        <w:t xml:space="preserve"> 伍 </w:t>
      </w:r>
      <w:r w:rsidRPr="00961C59">
        <w:rPr>
          <w:rFonts w:ascii="宋体" w:hAnsi="宋体" w:hint="eastAsia"/>
          <w:kern w:val="0"/>
          <w:szCs w:val="18"/>
        </w:rPr>
        <w:t>份，乙方执</w:t>
      </w:r>
      <w:r w:rsidRPr="00961C59">
        <w:rPr>
          <w:rFonts w:ascii="宋体" w:hAnsi="宋体"/>
          <w:kern w:val="0"/>
          <w:szCs w:val="18"/>
          <w:u w:val="single"/>
        </w:rPr>
        <w:t xml:space="preserve"> 壹 </w:t>
      </w:r>
      <w:r w:rsidRPr="00961C59">
        <w:rPr>
          <w:rFonts w:ascii="宋体" w:hAnsi="宋体" w:hint="eastAsia"/>
          <w:kern w:val="0"/>
          <w:szCs w:val="18"/>
        </w:rPr>
        <w:t>份，并从签订之日起生效。</w:t>
      </w:r>
    </w:p>
    <w:p w14:paraId="4F031E29" w14:textId="77777777" w:rsidR="00D90550" w:rsidRPr="00961C59" w:rsidRDefault="00D90550" w:rsidP="00E8122F">
      <w:pPr>
        <w:widowControl/>
        <w:spacing w:line="360" w:lineRule="auto"/>
        <w:ind w:firstLineChars="200" w:firstLine="420"/>
        <w:jc w:val="left"/>
        <w:rPr>
          <w:rFonts w:ascii="宋体" w:hAnsi="宋体"/>
          <w:kern w:val="0"/>
          <w:szCs w:val="18"/>
        </w:rPr>
      </w:pPr>
    </w:p>
    <w:p w14:paraId="45A8FCA3" w14:textId="77777777" w:rsidR="00D90550" w:rsidRPr="00961C59" w:rsidRDefault="00D90550" w:rsidP="00E8122F">
      <w:pPr>
        <w:widowControl/>
        <w:spacing w:line="360" w:lineRule="auto"/>
        <w:ind w:firstLineChars="200" w:firstLine="420"/>
        <w:jc w:val="left"/>
        <w:rPr>
          <w:rFonts w:ascii="宋体" w:hAnsi="宋体"/>
          <w:kern w:val="0"/>
          <w:szCs w:val="18"/>
        </w:rPr>
      </w:pPr>
    </w:p>
    <w:p w14:paraId="7EF0C8B6" w14:textId="77777777" w:rsidR="00D90550" w:rsidRPr="00961C59" w:rsidRDefault="00D90550" w:rsidP="00E8122F">
      <w:pPr>
        <w:widowControl/>
        <w:spacing w:line="360" w:lineRule="auto"/>
        <w:ind w:leftChars="200" w:left="6112" w:hangingChars="2700" w:hanging="5692"/>
        <w:jc w:val="left"/>
        <w:rPr>
          <w:rFonts w:ascii="宋体" w:hAnsi="宋体"/>
          <w:b/>
          <w:bCs/>
          <w:kern w:val="0"/>
          <w:szCs w:val="21"/>
          <w:u w:val="single"/>
        </w:rPr>
      </w:pPr>
      <w:r w:rsidRPr="00961C59">
        <w:rPr>
          <w:rFonts w:ascii="宋体" w:hAnsi="宋体" w:hint="eastAsia"/>
          <w:b/>
          <w:bCs/>
          <w:kern w:val="0"/>
          <w:szCs w:val="21"/>
          <w:u w:val="single"/>
        </w:rPr>
        <w:lastRenderedPageBreak/>
        <w:t>甲方（盖章）：中山大学附属肿瘤医院</w:t>
      </w:r>
      <w:r w:rsidRPr="008B1210">
        <w:rPr>
          <w:rFonts w:ascii="宋体" w:hAnsi="宋体" w:hint="eastAsia"/>
          <w:b/>
          <w:bCs/>
          <w:kern w:val="0"/>
          <w:szCs w:val="21"/>
        </w:rPr>
        <w:t xml:space="preserve"> </w:t>
      </w:r>
      <w:r w:rsidRPr="008B1210">
        <w:rPr>
          <w:rFonts w:ascii="宋体" w:hAnsi="宋体"/>
          <w:b/>
          <w:bCs/>
          <w:kern w:val="0"/>
          <w:szCs w:val="21"/>
        </w:rPr>
        <w:t xml:space="preserve">  </w:t>
      </w:r>
      <w:r w:rsidRPr="00961C59">
        <w:rPr>
          <w:rFonts w:ascii="宋体" w:hAnsi="宋体" w:hint="eastAsia"/>
          <w:b/>
          <w:bCs/>
          <w:kern w:val="0"/>
          <w:szCs w:val="21"/>
          <w:u w:val="single"/>
        </w:rPr>
        <w:t>乙方（盖章）：</w:t>
      </w:r>
    </w:p>
    <w:p w14:paraId="7650E39A"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法定代表人：</w:t>
      </w:r>
      <w:r w:rsidRPr="00961C59">
        <w:rPr>
          <w:rFonts w:ascii="宋体" w:hAnsi="宋体"/>
          <w:kern w:val="0"/>
          <w:szCs w:val="18"/>
        </w:rPr>
        <w:t xml:space="preserve">                         </w:t>
      </w:r>
      <w:r w:rsidRPr="00961C59">
        <w:rPr>
          <w:rFonts w:ascii="宋体" w:hAnsi="宋体" w:hint="eastAsia"/>
          <w:kern w:val="0"/>
          <w:szCs w:val="21"/>
        </w:rPr>
        <w:t>法定</w:t>
      </w:r>
      <w:r w:rsidRPr="00961C59">
        <w:rPr>
          <w:rFonts w:ascii="宋体" w:hAnsi="宋体" w:hint="eastAsia"/>
          <w:kern w:val="0"/>
          <w:szCs w:val="18"/>
        </w:rPr>
        <w:t>代表人：</w:t>
      </w:r>
    </w:p>
    <w:p w14:paraId="183883F5"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主管科室：物业管理科</w:t>
      </w:r>
    </w:p>
    <w:p w14:paraId="4B2B0EF7" w14:textId="77777777" w:rsidR="00D90550" w:rsidRPr="00961C59" w:rsidRDefault="00D90550" w:rsidP="00E8122F">
      <w:pPr>
        <w:widowControl/>
        <w:spacing w:line="360" w:lineRule="auto"/>
        <w:ind w:firstLineChars="200" w:firstLine="420"/>
        <w:jc w:val="left"/>
        <w:rPr>
          <w:rFonts w:ascii="宋体" w:hAnsi="宋体"/>
          <w:kern w:val="0"/>
          <w:szCs w:val="18"/>
        </w:rPr>
      </w:pPr>
      <w:r w:rsidRPr="00961C59">
        <w:rPr>
          <w:rFonts w:ascii="宋体" w:hAnsi="宋体" w:hint="eastAsia"/>
          <w:kern w:val="0"/>
          <w:szCs w:val="18"/>
        </w:rPr>
        <w:t>负责人及经办人员：</w:t>
      </w:r>
      <w:r w:rsidRPr="00961C59">
        <w:rPr>
          <w:rFonts w:ascii="宋体" w:hAnsi="宋体"/>
          <w:kern w:val="0"/>
          <w:szCs w:val="18"/>
        </w:rPr>
        <w:t xml:space="preserve">                   </w:t>
      </w:r>
      <w:r w:rsidRPr="00961C59">
        <w:rPr>
          <w:rFonts w:ascii="宋体" w:hAnsi="宋体" w:hint="eastAsia"/>
          <w:kern w:val="0"/>
          <w:szCs w:val="18"/>
        </w:rPr>
        <w:t>项目代表：</w:t>
      </w:r>
    </w:p>
    <w:p w14:paraId="4DEA0614" w14:textId="77777777" w:rsidR="00D90550" w:rsidRPr="00D47333" w:rsidRDefault="00D90550" w:rsidP="00E8122F">
      <w:pPr>
        <w:spacing w:line="360" w:lineRule="auto"/>
        <w:ind w:firstLineChars="200" w:firstLine="420"/>
      </w:pPr>
      <w:r w:rsidRPr="00961C59">
        <w:rPr>
          <w:rFonts w:ascii="宋体" w:hAnsi="宋体" w:hint="eastAsia"/>
          <w:kern w:val="0"/>
          <w:szCs w:val="18"/>
        </w:rPr>
        <w:t>签订日期：</w:t>
      </w:r>
      <w:r>
        <w:rPr>
          <w:rFonts w:ascii="宋体" w:hAnsi="宋体" w:hint="eastAsia"/>
          <w:kern w:val="0"/>
          <w:szCs w:val="18"/>
        </w:rPr>
        <w:t xml:space="preserve">               </w:t>
      </w:r>
      <w:r w:rsidRPr="00961C59">
        <w:rPr>
          <w:rFonts w:ascii="宋体" w:hAnsi="宋体"/>
          <w:kern w:val="0"/>
          <w:szCs w:val="18"/>
        </w:rPr>
        <w:t xml:space="preserve">            签订日期：</w:t>
      </w:r>
    </w:p>
    <w:p w14:paraId="23B4AD7B" w14:textId="77777777" w:rsidR="00D90550" w:rsidRPr="006C262E" w:rsidRDefault="00D90550" w:rsidP="00E8122F">
      <w:pPr>
        <w:spacing w:line="360" w:lineRule="auto"/>
        <w:rPr>
          <w:rFonts w:asciiTheme="minorEastAsia" w:hAnsiTheme="minorEastAsia"/>
          <w:b/>
          <w:bCs/>
          <w:szCs w:val="21"/>
        </w:rPr>
      </w:pPr>
    </w:p>
    <w:bookmarkEnd w:id="0"/>
    <w:p w14:paraId="1A4590A8" w14:textId="77777777" w:rsidR="008529B5" w:rsidRPr="006C262E" w:rsidRDefault="008529B5" w:rsidP="00E8122F">
      <w:pPr>
        <w:pStyle w:val="ab"/>
        <w:tabs>
          <w:tab w:val="left" w:pos="420"/>
          <w:tab w:val="left" w:pos="540"/>
        </w:tabs>
        <w:snapToGrid w:val="0"/>
        <w:spacing w:beforeLines="50" w:before="156" w:line="360" w:lineRule="auto"/>
        <w:ind w:left="420"/>
        <w:jc w:val="left"/>
        <w:outlineLvl w:val="1"/>
        <w:rPr>
          <w:rFonts w:asciiTheme="minorEastAsia" w:eastAsiaTheme="minorEastAsia" w:hAnsiTheme="minorEastAsia"/>
        </w:rPr>
      </w:pPr>
    </w:p>
    <w:sectPr w:rsidR="008529B5" w:rsidRPr="006C262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D67AB" w15:done="0"/>
  <w15:commentEx w15:paraId="7A001882" w15:done="0"/>
  <w15:commentEx w15:paraId="5EC59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D67AB" w16cid:durableId="26F0FA4C"/>
  <w16cid:commentId w16cid:paraId="7A001882" w16cid:durableId="26F0FA4D"/>
  <w16cid:commentId w16cid:paraId="5EC59C2E" w16cid:durableId="26F0FA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20111" w14:textId="77777777" w:rsidR="00927BA2" w:rsidRDefault="00927BA2" w:rsidP="006D0BDD">
      <w:r>
        <w:separator/>
      </w:r>
    </w:p>
  </w:endnote>
  <w:endnote w:type="continuationSeparator" w:id="0">
    <w:p w14:paraId="7AE91883" w14:textId="77777777" w:rsidR="00927BA2" w:rsidRDefault="00927BA2" w:rsidP="006D0BDD">
      <w:r>
        <w:continuationSeparator/>
      </w:r>
    </w:p>
  </w:endnote>
  <w:endnote w:type="continuationNotice" w:id="1">
    <w:p w14:paraId="4C31E34E" w14:textId="77777777" w:rsidR="00927BA2" w:rsidRDefault="0092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5F434" w14:textId="77777777" w:rsidR="00927BA2" w:rsidRDefault="00927BA2" w:rsidP="006D0BDD">
      <w:r>
        <w:separator/>
      </w:r>
    </w:p>
  </w:footnote>
  <w:footnote w:type="continuationSeparator" w:id="0">
    <w:p w14:paraId="0F2440E7" w14:textId="77777777" w:rsidR="00927BA2" w:rsidRDefault="00927BA2" w:rsidP="006D0BDD">
      <w:r>
        <w:continuationSeparator/>
      </w:r>
    </w:p>
  </w:footnote>
  <w:footnote w:type="continuationNotice" w:id="1">
    <w:p w14:paraId="68649D39" w14:textId="77777777" w:rsidR="00927BA2" w:rsidRDefault="00927B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9E8E5C66"/>
    <w:lvl w:ilvl="0">
      <w:start w:val="1"/>
      <w:numFmt w:val="decimal"/>
      <w:lvlText w:val="%1、"/>
      <w:lvlJc w:val="left"/>
      <w:pPr>
        <w:tabs>
          <w:tab w:val="num" w:pos="840"/>
        </w:tabs>
        <w:ind w:left="840" w:hanging="36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3"/>
    <w:multiLevelType w:val="multilevel"/>
    <w:tmpl w:val="900A68E0"/>
    <w:lvl w:ilvl="0">
      <w:start w:val="3"/>
      <w:numFmt w:val="lowerLetter"/>
      <w:lvlText w:val="%1．"/>
      <w:lvlJc w:val="left"/>
      <w:pPr>
        <w:tabs>
          <w:tab w:val="num" w:pos="1681"/>
        </w:tabs>
        <w:ind w:left="1681" w:hanging="360"/>
      </w:pPr>
      <w:rPr>
        <w:rFonts w:hint="eastAsia"/>
      </w:rPr>
    </w:lvl>
    <w:lvl w:ilvl="1">
      <w:start w:val="1"/>
      <w:numFmt w:val="decimal"/>
      <w:lvlText w:val="%2．"/>
      <w:lvlJc w:val="left"/>
      <w:pPr>
        <w:tabs>
          <w:tab w:val="num" w:pos="2101"/>
        </w:tabs>
        <w:ind w:left="2101" w:hanging="360"/>
      </w:pPr>
      <w:rPr>
        <w:rFonts w:hint="eastAsia"/>
      </w:rPr>
    </w:lvl>
    <w:lvl w:ilvl="2">
      <w:start w:val="1"/>
      <w:numFmt w:val="japaneseCounting"/>
      <w:lvlText w:val="%3、"/>
      <w:lvlJc w:val="left"/>
      <w:pPr>
        <w:tabs>
          <w:tab w:val="num" w:pos="2581"/>
        </w:tabs>
        <w:ind w:left="2581" w:hanging="420"/>
      </w:pPr>
      <w:rPr>
        <w:rFonts w:hint="eastAsia"/>
      </w:rPr>
    </w:lvl>
    <w:lvl w:ilvl="3">
      <w:start w:val="1"/>
      <w:numFmt w:val="decimal"/>
      <w:lvlText w:val="%4）"/>
      <w:lvlJc w:val="left"/>
      <w:pPr>
        <w:tabs>
          <w:tab w:val="num" w:pos="2941"/>
        </w:tabs>
        <w:ind w:left="2941" w:hanging="360"/>
      </w:pPr>
      <w:rPr>
        <w:rFonts w:hint="eastAsia"/>
      </w:rPr>
    </w:lvl>
    <w:lvl w:ilvl="4">
      <w:start w:val="1"/>
      <w:numFmt w:val="decimal"/>
      <w:lvlText w:val="%5."/>
      <w:lvlJc w:val="left"/>
      <w:pPr>
        <w:tabs>
          <w:tab w:val="num" w:pos="3361"/>
        </w:tabs>
        <w:ind w:left="3361" w:hanging="360"/>
      </w:pPr>
      <w:rPr>
        <w:rFonts w:hint="eastAsia"/>
      </w:rPr>
    </w:lvl>
    <w:lvl w:ilvl="5">
      <w:start w:val="1"/>
      <w:numFmt w:val="lowerRoman"/>
      <w:lvlText w:val="%6."/>
      <w:lvlJc w:val="right"/>
      <w:pPr>
        <w:tabs>
          <w:tab w:val="num" w:pos="3841"/>
        </w:tabs>
        <w:ind w:left="3841" w:hanging="420"/>
      </w:pPr>
    </w:lvl>
    <w:lvl w:ilvl="6">
      <w:start w:val="1"/>
      <w:numFmt w:val="decimal"/>
      <w:lvlText w:val="%7."/>
      <w:lvlJc w:val="left"/>
      <w:pPr>
        <w:tabs>
          <w:tab w:val="num" w:pos="4261"/>
        </w:tabs>
        <w:ind w:left="4261" w:hanging="420"/>
      </w:pPr>
    </w:lvl>
    <w:lvl w:ilvl="7">
      <w:start w:val="1"/>
      <w:numFmt w:val="lowerLetter"/>
      <w:lvlText w:val="%8)"/>
      <w:lvlJc w:val="left"/>
      <w:pPr>
        <w:tabs>
          <w:tab w:val="num" w:pos="4681"/>
        </w:tabs>
        <w:ind w:left="4681" w:hanging="420"/>
      </w:pPr>
    </w:lvl>
    <w:lvl w:ilvl="8">
      <w:start w:val="1"/>
      <w:numFmt w:val="lowerRoman"/>
      <w:lvlText w:val="%9."/>
      <w:lvlJc w:val="right"/>
      <w:pPr>
        <w:tabs>
          <w:tab w:val="num" w:pos="5101"/>
        </w:tabs>
        <w:ind w:left="5101" w:hanging="420"/>
      </w:pPr>
    </w:lvl>
  </w:abstractNum>
  <w:abstractNum w:abstractNumId="2">
    <w:nsid w:val="00000017"/>
    <w:multiLevelType w:val="multilevel"/>
    <w:tmpl w:val="00000017"/>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25"/>
    <w:multiLevelType w:val="multilevel"/>
    <w:tmpl w:val="00000025"/>
    <w:lvl w:ilvl="0">
      <w:start w:val="1"/>
      <w:numFmt w:val="decimal"/>
      <w:lvlText w:val="%1、"/>
      <w:lvlJc w:val="left"/>
      <w:pPr>
        <w:tabs>
          <w:tab w:val="num" w:pos="840"/>
        </w:tabs>
        <w:ind w:left="840" w:hanging="360"/>
      </w:pPr>
      <w:rPr>
        <w:rFonts w:hint="eastAsia"/>
      </w:rPr>
    </w:lvl>
    <w:lvl w:ilvl="1">
      <w:start w:val="1"/>
      <w:numFmt w:val="upp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8"/>
    <w:multiLevelType w:val="multilevel"/>
    <w:tmpl w:val="4D20353E"/>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EE5F30"/>
    <w:multiLevelType w:val="multilevel"/>
    <w:tmpl w:val="00EE5F30"/>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523341F"/>
    <w:multiLevelType w:val="multilevel"/>
    <w:tmpl w:val="052334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53445EE"/>
    <w:multiLevelType w:val="hybridMultilevel"/>
    <w:tmpl w:val="FA1CAC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CAC5972"/>
    <w:multiLevelType w:val="hybridMultilevel"/>
    <w:tmpl w:val="6438143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135554F4"/>
    <w:multiLevelType w:val="multilevel"/>
    <w:tmpl w:val="135554F4"/>
    <w:lvl w:ilvl="0">
      <w:start w:val="1"/>
      <w:numFmt w:val="decimal"/>
      <w:lvlText w:val="%1."/>
      <w:lvlJc w:val="left"/>
      <w:pPr>
        <w:ind w:left="420" w:hanging="420"/>
      </w:pPr>
    </w:lvl>
    <w:lvl w:ilvl="1">
      <w:start w:val="1"/>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6ED4469"/>
    <w:multiLevelType w:val="hybridMultilevel"/>
    <w:tmpl w:val="4FB649A4"/>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1A0D1A45"/>
    <w:multiLevelType w:val="hybridMultilevel"/>
    <w:tmpl w:val="BC8E3530"/>
    <w:lvl w:ilvl="0" w:tplc="6D108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02EF8"/>
    <w:multiLevelType w:val="hybridMultilevel"/>
    <w:tmpl w:val="96442A5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B0B2070"/>
    <w:multiLevelType w:val="multilevel"/>
    <w:tmpl w:val="1B0B2070"/>
    <w:lvl w:ilvl="0">
      <w:start w:val="1"/>
      <w:numFmt w:val="decimal"/>
      <w:lvlText w:val="%1."/>
      <w:lvlJc w:val="left"/>
      <w:pPr>
        <w:tabs>
          <w:tab w:val="left" w:pos="425"/>
        </w:tabs>
        <w:ind w:left="425" w:hanging="425"/>
      </w:pPr>
      <w:rPr>
        <w:b w:val="0"/>
        <w:bCs w:val="0"/>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1DB32371"/>
    <w:multiLevelType w:val="hybridMultilevel"/>
    <w:tmpl w:val="A5D8EBDE"/>
    <w:lvl w:ilvl="0" w:tplc="58A06E86">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0075E60"/>
    <w:multiLevelType w:val="hybridMultilevel"/>
    <w:tmpl w:val="CA8ABCD2"/>
    <w:lvl w:ilvl="0" w:tplc="90BAD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38354C"/>
    <w:multiLevelType w:val="hybridMultilevel"/>
    <w:tmpl w:val="CB8A1C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5AC778E"/>
    <w:multiLevelType w:val="multilevel"/>
    <w:tmpl w:val="AC6A0DBE"/>
    <w:lvl w:ilvl="0">
      <w:start w:val="1"/>
      <w:numFmt w:val="japaneseCounting"/>
      <w:lvlText w:val="%1、"/>
      <w:lvlJc w:val="left"/>
      <w:pPr>
        <w:tabs>
          <w:tab w:val="left" w:pos="420"/>
        </w:tabs>
        <w:ind w:left="420" w:hanging="420"/>
      </w:pPr>
      <w:rPr>
        <w:rFonts w:ascii="宋体" w:eastAsia="宋体" w:hAnsi="宋体" w:cs="Courier New"/>
        <w:color w:val="auto"/>
        <w:lang w:val="en-US"/>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6097001"/>
    <w:multiLevelType w:val="multilevel"/>
    <w:tmpl w:val="26097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D45599"/>
    <w:multiLevelType w:val="hybridMultilevel"/>
    <w:tmpl w:val="8404300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EAB185B"/>
    <w:multiLevelType w:val="hybridMultilevel"/>
    <w:tmpl w:val="244832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F6C7C22"/>
    <w:multiLevelType w:val="multilevel"/>
    <w:tmpl w:val="2F6C7C22"/>
    <w:lvl w:ilvl="0">
      <w:start w:val="1"/>
      <w:numFmt w:val="decimal"/>
      <w:pStyle w:val="1"/>
      <w:lvlText w:val="%1."/>
      <w:lvlJc w:val="left"/>
      <w:pPr>
        <w:tabs>
          <w:tab w:val="left" w:pos="720"/>
        </w:tabs>
        <w:ind w:left="0" w:firstLine="0"/>
      </w:pPr>
      <w:rPr>
        <w:rFonts w:ascii="Times New Roman" w:hAnsi="Times New Roman" w:cs="Times New Roman" w:hint="default"/>
        <w:b/>
        <w:i w:val="0"/>
        <w:caps w:val="0"/>
        <w:color w:val="auto"/>
        <w:spacing w:val="0"/>
        <w:u w:val="none"/>
      </w:rPr>
    </w:lvl>
    <w:lvl w:ilvl="1">
      <w:start w:val="1"/>
      <w:numFmt w:val="decimal"/>
      <w:pStyle w:val="3"/>
      <w:lvlText w:val="%1.%2"/>
      <w:lvlJc w:val="left"/>
      <w:pPr>
        <w:tabs>
          <w:tab w:val="left" w:pos="1713"/>
        </w:tabs>
        <w:ind w:left="993" w:firstLine="0"/>
      </w:pPr>
      <w:rPr>
        <w:rFonts w:ascii="Times New Roman" w:hAnsi="Times New Roman" w:cs="Times New Roman" w:hint="default"/>
        <w:b w:val="0"/>
        <w:i w:val="0"/>
        <w:caps w:val="0"/>
        <w:color w:val="auto"/>
        <w:spacing w:val="0"/>
        <w:u w:val="none"/>
        <w:lang w:val="en-GB"/>
      </w:rPr>
    </w:lvl>
    <w:lvl w:ilvl="2">
      <w:start w:val="1"/>
      <w:numFmt w:val="lowerLetter"/>
      <w:lvlText w:val="(%3)"/>
      <w:lvlJc w:val="left"/>
      <w:pPr>
        <w:tabs>
          <w:tab w:val="left" w:pos="720"/>
        </w:tabs>
        <w:ind w:left="720" w:hanging="720"/>
      </w:pPr>
      <w:rPr>
        <w:rFonts w:ascii="Times New Roman" w:hAnsi="Times New Roman" w:cs="Times New Roman" w:hint="default"/>
        <w:b w:val="0"/>
        <w:i w:val="0"/>
        <w:caps w:val="0"/>
        <w:color w:val="auto"/>
        <w:spacing w:val="0"/>
        <w:u w:val="none"/>
      </w:rPr>
    </w:lvl>
    <w:lvl w:ilvl="3">
      <w:start w:val="1"/>
      <w:numFmt w:val="lowerLetter"/>
      <w:pStyle w:val="4"/>
      <w:lvlText w:val="(%4)"/>
      <w:lvlJc w:val="left"/>
      <w:pPr>
        <w:tabs>
          <w:tab w:val="left" w:pos="720"/>
        </w:tabs>
        <w:ind w:left="0" w:firstLine="0"/>
      </w:pPr>
      <w:rPr>
        <w:rFonts w:ascii="Times New Roman" w:hAnsi="Times New Roman" w:cs="Times New Roman" w:hint="default"/>
        <w:b w:val="0"/>
        <w:i w:val="0"/>
        <w:caps w:val="0"/>
        <w:color w:val="auto"/>
        <w:spacing w:val="0"/>
        <w:u w:val="none"/>
      </w:rPr>
    </w:lvl>
    <w:lvl w:ilvl="4">
      <w:start w:val="1"/>
      <w:numFmt w:val="upperLetter"/>
      <w:lvlText w:val="(%5)"/>
      <w:lvlJc w:val="left"/>
      <w:pPr>
        <w:tabs>
          <w:tab w:val="left" w:pos="2160"/>
        </w:tabs>
        <w:ind w:left="2160" w:hanging="720"/>
      </w:pPr>
      <w:rPr>
        <w:rFonts w:ascii="Times New Roman" w:hAnsi="Times New Roman" w:cs="Times New Roman" w:hint="default"/>
        <w:b w:val="0"/>
        <w:i w:val="0"/>
        <w:caps w:val="0"/>
        <w:color w:val="auto"/>
        <w:spacing w:val="0"/>
        <w:u w:val="none"/>
      </w:rPr>
    </w:lvl>
    <w:lvl w:ilvl="5">
      <w:start w:val="1"/>
      <w:numFmt w:val="upperRoman"/>
      <w:lvlText w:val="(%6)"/>
      <w:lvlJc w:val="right"/>
      <w:pPr>
        <w:tabs>
          <w:tab w:val="left" w:pos="2880"/>
        </w:tabs>
        <w:ind w:left="2880" w:hanging="216"/>
      </w:pPr>
      <w:rPr>
        <w:rFonts w:ascii="Times New Roman" w:hAnsi="Times New Roman" w:cs="Times New Roman" w:hint="default"/>
        <w:b w:val="0"/>
        <w:i w:val="0"/>
        <w:caps w:val="0"/>
        <w:color w:val="auto"/>
        <w:spacing w:val="0"/>
        <w:u w:val="none"/>
      </w:rPr>
    </w:lvl>
    <w:lvl w:ilvl="6">
      <w:start w:val="27"/>
      <w:numFmt w:val="lowerLetter"/>
      <w:lvlText w:val="(%7)"/>
      <w:lvlJc w:val="left"/>
      <w:pPr>
        <w:tabs>
          <w:tab w:val="left" w:pos="3600"/>
        </w:tabs>
        <w:ind w:left="3600" w:hanging="720"/>
      </w:pPr>
      <w:rPr>
        <w:rFonts w:ascii="Times New Roman" w:hAnsi="Times New Roman" w:cs="Times New Roman" w:hint="default"/>
        <w:b w:val="0"/>
        <w:i w:val="0"/>
        <w:caps w:val="0"/>
        <w:color w:val="auto"/>
        <w:spacing w:val="0"/>
        <w:u w:val="none"/>
      </w:rPr>
    </w:lvl>
    <w:lvl w:ilvl="7">
      <w:start w:val="1"/>
      <w:numFmt w:val="decimal"/>
      <w:lvlText w:val="(%8)"/>
      <w:lvlJc w:val="left"/>
      <w:pPr>
        <w:tabs>
          <w:tab w:val="left" w:pos="1620"/>
        </w:tabs>
        <w:ind w:left="1620" w:hanging="720"/>
      </w:pPr>
      <w:rPr>
        <w:rFonts w:ascii="Times New Roman" w:hAnsi="Times New Roman" w:cs="Times New Roman" w:hint="default"/>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hint="default"/>
        <w:b w:val="0"/>
        <w:i w:val="0"/>
        <w:caps w:val="0"/>
        <w:color w:val="auto"/>
        <w:spacing w:val="0"/>
        <w:u w:val="none"/>
      </w:rPr>
    </w:lvl>
  </w:abstractNum>
  <w:abstractNum w:abstractNumId="22">
    <w:nsid w:val="361A36CB"/>
    <w:multiLevelType w:val="hybridMultilevel"/>
    <w:tmpl w:val="9D401C8C"/>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366616A2"/>
    <w:multiLevelType w:val="hybridMultilevel"/>
    <w:tmpl w:val="E4484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621DB6"/>
    <w:multiLevelType w:val="hybridMultilevel"/>
    <w:tmpl w:val="FA1CAC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ABC7664"/>
    <w:multiLevelType w:val="multilevel"/>
    <w:tmpl w:val="3ABC7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AF91B06"/>
    <w:multiLevelType w:val="hybridMultilevel"/>
    <w:tmpl w:val="E92C01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C7465AE"/>
    <w:multiLevelType w:val="hybridMultilevel"/>
    <w:tmpl w:val="0AB873BE"/>
    <w:lvl w:ilvl="0" w:tplc="8E7A44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F321330"/>
    <w:multiLevelType w:val="hybridMultilevel"/>
    <w:tmpl w:val="6438143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40B65696"/>
    <w:multiLevelType w:val="hybridMultilevel"/>
    <w:tmpl w:val="13A85C68"/>
    <w:lvl w:ilvl="0" w:tplc="04090011">
      <w:start w:val="1"/>
      <w:numFmt w:val="decimal"/>
      <w:lvlText w:val="%1)"/>
      <w:lvlJc w:val="left"/>
      <w:pPr>
        <w:ind w:left="846" w:hanging="420"/>
      </w:pPr>
    </w:lvl>
    <w:lvl w:ilvl="1" w:tplc="930A5CBA">
      <w:start w:val="7"/>
      <w:numFmt w:val="japaneseCounting"/>
      <w:lvlText w:val="%2、"/>
      <w:lvlJc w:val="left"/>
      <w:pPr>
        <w:ind w:left="1566" w:hanging="7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483F51DE"/>
    <w:multiLevelType w:val="hybridMultilevel"/>
    <w:tmpl w:val="F51481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AAF5D10"/>
    <w:multiLevelType w:val="hybridMultilevel"/>
    <w:tmpl w:val="53AE9C1A"/>
    <w:lvl w:ilvl="0" w:tplc="0409000F">
      <w:start w:val="1"/>
      <w:numFmt w:val="decimal"/>
      <w:lvlText w:val="%1."/>
      <w:lvlJc w:val="left"/>
      <w:pPr>
        <w:ind w:left="420" w:hanging="420"/>
      </w:pPr>
    </w:lvl>
    <w:lvl w:ilvl="1" w:tplc="E9EED58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680494"/>
    <w:multiLevelType w:val="hybridMultilevel"/>
    <w:tmpl w:val="8758A9EC"/>
    <w:lvl w:ilvl="0" w:tplc="66984926">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F518A7"/>
    <w:multiLevelType w:val="multilevel"/>
    <w:tmpl w:val="57F518A7"/>
    <w:lvl w:ilvl="0">
      <w:start w:val="1"/>
      <w:numFmt w:val="chineseCountingThousand"/>
      <w:pStyle w:val="10"/>
      <w:lvlText w:val="%1、"/>
      <w:lvlJc w:val="left"/>
      <w:pPr>
        <w:ind w:left="1271" w:hanging="420"/>
      </w:pPr>
      <w:rPr>
        <w:rFonts w:ascii="宋体" w:eastAsia="宋体" w:hAnsi="宋体" w:hint="eastAsia"/>
      </w:rPr>
    </w:lvl>
    <w:lvl w:ilvl="1">
      <w:start w:val="1"/>
      <w:numFmt w:val="lowerLetter"/>
      <w:pStyle w:val="20"/>
      <w:lvlText w:val="%2)"/>
      <w:lvlJc w:val="left"/>
      <w:pPr>
        <w:ind w:left="1691" w:hanging="420"/>
      </w:pPr>
    </w:lvl>
    <w:lvl w:ilvl="2">
      <w:start w:val="1"/>
      <w:numFmt w:val="lowerRoman"/>
      <w:pStyle w:val="30"/>
      <w:lvlText w:val="%3."/>
      <w:lvlJc w:val="right"/>
      <w:pPr>
        <w:ind w:left="2111" w:hanging="420"/>
      </w:pPr>
    </w:lvl>
    <w:lvl w:ilvl="3">
      <w:start w:val="1"/>
      <w:numFmt w:val="decimal"/>
      <w:lvlText w:val="%4."/>
      <w:lvlJc w:val="left"/>
      <w:pPr>
        <w:ind w:left="2531" w:hanging="420"/>
      </w:pPr>
    </w:lvl>
    <w:lvl w:ilvl="4">
      <w:start w:val="1"/>
      <w:numFmt w:val="lowerLetter"/>
      <w:pStyle w:val="50"/>
      <w:lvlText w:val="%5)"/>
      <w:lvlJc w:val="left"/>
      <w:pPr>
        <w:ind w:left="2951" w:hanging="420"/>
      </w:pPr>
    </w:lvl>
    <w:lvl w:ilvl="5">
      <w:start w:val="1"/>
      <w:numFmt w:val="lowerRoman"/>
      <w:pStyle w:val="60"/>
      <w:lvlText w:val="%6."/>
      <w:lvlJc w:val="right"/>
      <w:pPr>
        <w:ind w:left="3371" w:hanging="420"/>
      </w:pPr>
    </w:lvl>
    <w:lvl w:ilvl="6">
      <w:start w:val="1"/>
      <w:numFmt w:val="decimal"/>
      <w:pStyle w:val="70"/>
      <w:lvlText w:val="%7."/>
      <w:lvlJc w:val="left"/>
      <w:pPr>
        <w:ind w:left="3791" w:hanging="420"/>
      </w:pPr>
    </w:lvl>
    <w:lvl w:ilvl="7">
      <w:start w:val="1"/>
      <w:numFmt w:val="lowerLetter"/>
      <w:pStyle w:val="80"/>
      <w:lvlText w:val="%8)"/>
      <w:lvlJc w:val="left"/>
      <w:pPr>
        <w:ind w:left="4211" w:hanging="420"/>
      </w:pPr>
    </w:lvl>
    <w:lvl w:ilvl="8">
      <w:start w:val="1"/>
      <w:numFmt w:val="lowerRoman"/>
      <w:pStyle w:val="90"/>
      <w:lvlText w:val="%9."/>
      <w:lvlJc w:val="right"/>
      <w:pPr>
        <w:ind w:left="4631" w:hanging="420"/>
      </w:pPr>
    </w:lvl>
  </w:abstractNum>
  <w:abstractNum w:abstractNumId="34">
    <w:nsid w:val="5A717C77"/>
    <w:multiLevelType w:val="hybridMultilevel"/>
    <w:tmpl w:val="7A60220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nsid w:val="5AD0191B"/>
    <w:multiLevelType w:val="hybridMultilevel"/>
    <w:tmpl w:val="AAAAC9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B9229D0"/>
    <w:multiLevelType w:val="multilevel"/>
    <w:tmpl w:val="5B9229D0"/>
    <w:lvl w:ilvl="0">
      <w:start w:val="1"/>
      <w:numFmt w:val="decimal"/>
      <w:lvlText w:val="%1."/>
      <w:lvlJc w:val="left"/>
      <w:pPr>
        <w:ind w:left="420" w:hanging="420"/>
      </w:p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602A68C1"/>
    <w:multiLevelType w:val="hybridMultilevel"/>
    <w:tmpl w:val="E86053B2"/>
    <w:lvl w:ilvl="0" w:tplc="0409000F">
      <w:start w:val="1"/>
      <w:numFmt w:val="decimal"/>
      <w:lvlText w:val="%1."/>
      <w:lvlJc w:val="left"/>
      <w:pPr>
        <w:ind w:left="756" w:hanging="420"/>
      </w:p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38">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58D0E4A"/>
    <w:multiLevelType w:val="multilevel"/>
    <w:tmpl w:val="658D0E4A"/>
    <w:lvl w:ilvl="0">
      <w:start w:val="1"/>
      <w:numFmt w:val="chineseCountingThousand"/>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66F92592"/>
    <w:multiLevelType w:val="hybridMultilevel"/>
    <w:tmpl w:val="C2C69684"/>
    <w:lvl w:ilvl="0" w:tplc="1FCE9F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6961079B"/>
    <w:multiLevelType w:val="hybridMultilevel"/>
    <w:tmpl w:val="921828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6AC9627C"/>
    <w:multiLevelType w:val="hybridMultilevel"/>
    <w:tmpl w:val="1F36E454"/>
    <w:lvl w:ilvl="0" w:tplc="C93ED118">
      <w:start w:val="2"/>
      <w:numFmt w:val="decimal"/>
      <w:lvlText w:val="%1、"/>
      <w:lvlJc w:val="left"/>
      <w:pPr>
        <w:ind w:left="765" w:hanging="360"/>
      </w:pPr>
      <w:rPr>
        <w:rFonts w:hint="default"/>
        <w:b w:val="0"/>
      </w:rPr>
    </w:lvl>
    <w:lvl w:ilvl="1" w:tplc="EEF4A620">
      <w:start w:val="1"/>
      <w:numFmt w:val="decimal"/>
      <w:lvlText w:val="%2）"/>
      <w:lvlJc w:val="left"/>
      <w:pPr>
        <w:ind w:left="1185" w:hanging="360"/>
      </w:pPr>
      <w:rPr>
        <w:rFonts w:hint="default"/>
      </w:r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3">
    <w:nsid w:val="6DD711F0"/>
    <w:multiLevelType w:val="hybridMultilevel"/>
    <w:tmpl w:val="8A0A09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F626433"/>
    <w:multiLevelType w:val="hybridMultilevel"/>
    <w:tmpl w:val="A47EE47C"/>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5">
    <w:nsid w:val="704C725F"/>
    <w:multiLevelType w:val="multilevel"/>
    <w:tmpl w:val="704C725F"/>
    <w:lvl w:ilvl="0">
      <w:start w:val="1"/>
      <w:numFmt w:val="decimal"/>
      <w:lvlText w:val="(%1)"/>
      <w:lvlJc w:val="left"/>
      <w:pPr>
        <w:tabs>
          <w:tab w:val="left" w:pos="840"/>
        </w:tabs>
        <w:ind w:left="840" w:hanging="420"/>
      </w:pPr>
      <w:rPr>
        <w:rFonts w:hint="eastAsia"/>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6">
    <w:nsid w:val="76561045"/>
    <w:multiLevelType w:val="hybridMultilevel"/>
    <w:tmpl w:val="A4EA2032"/>
    <w:lvl w:ilvl="0" w:tplc="04090011">
      <w:start w:val="1"/>
      <w:numFmt w:val="decimal"/>
      <w:lvlText w:val="%1)"/>
      <w:lvlJc w:val="left"/>
      <w:pPr>
        <w:ind w:left="840" w:hanging="420"/>
      </w:pPr>
    </w:lvl>
    <w:lvl w:ilvl="1" w:tplc="9F82B320">
      <w:start w:val="8"/>
      <w:numFmt w:val="japaneseCounting"/>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77110A50"/>
    <w:multiLevelType w:val="hybridMultilevel"/>
    <w:tmpl w:val="A1F6E0A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027D65"/>
    <w:multiLevelType w:val="hybridMultilevel"/>
    <w:tmpl w:val="A2BC753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7D6F6C39"/>
    <w:multiLevelType w:val="multilevel"/>
    <w:tmpl w:val="7D6F6C3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21"/>
  </w:num>
  <w:num w:numId="2">
    <w:abstractNumId w:val="33"/>
  </w:num>
  <w:num w:numId="3">
    <w:abstractNumId w:val="17"/>
  </w:num>
  <w:num w:numId="4">
    <w:abstractNumId w:val="18"/>
  </w:num>
  <w:num w:numId="5">
    <w:abstractNumId w:val="6"/>
  </w:num>
  <w:num w:numId="6">
    <w:abstractNumId w:val="39"/>
  </w:num>
  <w:num w:numId="7">
    <w:abstractNumId w:val="13"/>
  </w:num>
  <w:num w:numId="8">
    <w:abstractNumId w:val="9"/>
  </w:num>
  <w:num w:numId="9">
    <w:abstractNumId w:val="49"/>
  </w:num>
  <w:num w:numId="10">
    <w:abstractNumId w:val="5"/>
  </w:num>
  <w:num w:numId="11">
    <w:abstractNumId w:val="45"/>
  </w:num>
  <w:num w:numId="12">
    <w:abstractNumId w:val="25"/>
  </w:num>
  <w:num w:numId="13">
    <w:abstractNumId w:val="38"/>
  </w:num>
  <w:num w:numId="14">
    <w:abstractNumId w:val="11"/>
  </w:num>
  <w:num w:numId="15">
    <w:abstractNumId w:val="16"/>
  </w:num>
  <w:num w:numId="16">
    <w:abstractNumId w:val="31"/>
  </w:num>
  <w:num w:numId="17">
    <w:abstractNumId w:val="15"/>
  </w:num>
  <w:num w:numId="18">
    <w:abstractNumId w:val="48"/>
  </w:num>
  <w:num w:numId="19">
    <w:abstractNumId w:val="43"/>
  </w:num>
  <w:num w:numId="20">
    <w:abstractNumId w:val="46"/>
  </w:num>
  <w:num w:numId="21">
    <w:abstractNumId w:val="29"/>
  </w:num>
  <w:num w:numId="22">
    <w:abstractNumId w:val="20"/>
  </w:num>
  <w:num w:numId="23">
    <w:abstractNumId w:val="23"/>
  </w:num>
  <w:num w:numId="24">
    <w:abstractNumId w:val="32"/>
  </w:num>
  <w:num w:numId="25">
    <w:abstractNumId w:val="14"/>
  </w:num>
  <w:num w:numId="26">
    <w:abstractNumId w:val="41"/>
  </w:num>
  <w:num w:numId="27">
    <w:abstractNumId w:val="30"/>
  </w:num>
  <w:num w:numId="28">
    <w:abstractNumId w:val="36"/>
  </w:num>
  <w:num w:numId="29">
    <w:abstractNumId w:val="26"/>
  </w:num>
  <w:num w:numId="30">
    <w:abstractNumId w:val="19"/>
  </w:num>
  <w:num w:numId="31">
    <w:abstractNumId w:val="10"/>
  </w:num>
  <w:num w:numId="32">
    <w:abstractNumId w:val="22"/>
  </w:num>
  <w:num w:numId="33">
    <w:abstractNumId w:val="12"/>
  </w:num>
  <w:num w:numId="34">
    <w:abstractNumId w:val="47"/>
  </w:num>
  <w:num w:numId="35">
    <w:abstractNumId w:val="7"/>
  </w:num>
  <w:num w:numId="36">
    <w:abstractNumId w:val="8"/>
  </w:num>
  <w:num w:numId="37">
    <w:abstractNumId w:val="1"/>
  </w:num>
  <w:num w:numId="38">
    <w:abstractNumId w:val="2"/>
  </w:num>
  <w:num w:numId="39">
    <w:abstractNumId w:val="3"/>
  </w:num>
  <w:num w:numId="40">
    <w:abstractNumId w:val="0"/>
  </w:num>
  <w:num w:numId="41">
    <w:abstractNumId w:val="4"/>
  </w:num>
  <w:num w:numId="42">
    <w:abstractNumId w:val="40"/>
  </w:num>
  <w:num w:numId="43">
    <w:abstractNumId w:val="42"/>
  </w:num>
  <w:num w:numId="44">
    <w:abstractNumId w:val="27"/>
  </w:num>
  <w:num w:numId="45">
    <w:abstractNumId w:val="44"/>
  </w:num>
  <w:num w:numId="46">
    <w:abstractNumId w:val="35"/>
  </w:num>
  <w:num w:numId="47">
    <w:abstractNumId w:val="37"/>
  </w:num>
  <w:num w:numId="48">
    <w:abstractNumId w:val="34"/>
  </w:num>
  <w:num w:numId="49">
    <w:abstractNumId w:val="24"/>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 键豪">
    <w15:presenceInfo w15:providerId="Windows Live" w15:userId="8a81b169f0a22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ODhiZGJkZWZhNWVhZTFiNTQ3MzRlMDczOTg2ODIifQ=="/>
  </w:docVars>
  <w:rsids>
    <w:rsidRoot w:val="00F72903"/>
    <w:rsid w:val="00000031"/>
    <w:rsid w:val="000108DD"/>
    <w:rsid w:val="00011880"/>
    <w:rsid w:val="00017BF2"/>
    <w:rsid w:val="00027CF0"/>
    <w:rsid w:val="00032C81"/>
    <w:rsid w:val="00040523"/>
    <w:rsid w:val="00043805"/>
    <w:rsid w:val="00044EBB"/>
    <w:rsid w:val="00046866"/>
    <w:rsid w:val="00057A66"/>
    <w:rsid w:val="000632DF"/>
    <w:rsid w:val="000667E0"/>
    <w:rsid w:val="000705B8"/>
    <w:rsid w:val="00070F96"/>
    <w:rsid w:val="0007289C"/>
    <w:rsid w:val="000730A6"/>
    <w:rsid w:val="0007535A"/>
    <w:rsid w:val="0007741F"/>
    <w:rsid w:val="00081172"/>
    <w:rsid w:val="000A20C8"/>
    <w:rsid w:val="000B215B"/>
    <w:rsid w:val="000B76BA"/>
    <w:rsid w:val="000C0D5D"/>
    <w:rsid w:val="000C551B"/>
    <w:rsid w:val="000C6E85"/>
    <w:rsid w:val="000D4603"/>
    <w:rsid w:val="000E0FC6"/>
    <w:rsid w:val="000E372B"/>
    <w:rsid w:val="000E636C"/>
    <w:rsid w:val="000F1BD0"/>
    <w:rsid w:val="0010512A"/>
    <w:rsid w:val="001109FF"/>
    <w:rsid w:val="00111D3A"/>
    <w:rsid w:val="00114D8F"/>
    <w:rsid w:val="00115C31"/>
    <w:rsid w:val="0012534A"/>
    <w:rsid w:val="0014778F"/>
    <w:rsid w:val="001671C2"/>
    <w:rsid w:val="001740A1"/>
    <w:rsid w:val="00175CA2"/>
    <w:rsid w:val="001815F5"/>
    <w:rsid w:val="00186D90"/>
    <w:rsid w:val="001904D4"/>
    <w:rsid w:val="001A2069"/>
    <w:rsid w:val="001A2902"/>
    <w:rsid w:val="001B016E"/>
    <w:rsid w:val="001C2EFB"/>
    <w:rsid w:val="001D25A4"/>
    <w:rsid w:val="00212EC8"/>
    <w:rsid w:val="0021492E"/>
    <w:rsid w:val="0024534F"/>
    <w:rsid w:val="00253255"/>
    <w:rsid w:val="002629D4"/>
    <w:rsid w:val="00263B08"/>
    <w:rsid w:val="00265BC3"/>
    <w:rsid w:val="00274273"/>
    <w:rsid w:val="00281505"/>
    <w:rsid w:val="00286363"/>
    <w:rsid w:val="002A62A7"/>
    <w:rsid w:val="002B298E"/>
    <w:rsid w:val="002C1CD6"/>
    <w:rsid w:val="002C3589"/>
    <w:rsid w:val="002D10C6"/>
    <w:rsid w:val="002D6A6A"/>
    <w:rsid w:val="002E362D"/>
    <w:rsid w:val="002E513B"/>
    <w:rsid w:val="002F613F"/>
    <w:rsid w:val="0032152F"/>
    <w:rsid w:val="00327D9E"/>
    <w:rsid w:val="00330C44"/>
    <w:rsid w:val="00334CEA"/>
    <w:rsid w:val="00337DFD"/>
    <w:rsid w:val="00341DCA"/>
    <w:rsid w:val="003431A0"/>
    <w:rsid w:val="00347C49"/>
    <w:rsid w:val="00350A3B"/>
    <w:rsid w:val="00354EE8"/>
    <w:rsid w:val="00365F27"/>
    <w:rsid w:val="00370C82"/>
    <w:rsid w:val="003820A1"/>
    <w:rsid w:val="00384D06"/>
    <w:rsid w:val="003A2163"/>
    <w:rsid w:val="003A247C"/>
    <w:rsid w:val="003A334F"/>
    <w:rsid w:val="003D4BAE"/>
    <w:rsid w:val="003D669A"/>
    <w:rsid w:val="003E71F2"/>
    <w:rsid w:val="003E75F1"/>
    <w:rsid w:val="004138FC"/>
    <w:rsid w:val="0045030D"/>
    <w:rsid w:val="00473794"/>
    <w:rsid w:val="004755D4"/>
    <w:rsid w:val="00481398"/>
    <w:rsid w:val="004908CB"/>
    <w:rsid w:val="004A14EA"/>
    <w:rsid w:val="004A7E88"/>
    <w:rsid w:val="004B0861"/>
    <w:rsid w:val="004B5065"/>
    <w:rsid w:val="004C532F"/>
    <w:rsid w:val="004D2E95"/>
    <w:rsid w:val="004D3370"/>
    <w:rsid w:val="004F56F3"/>
    <w:rsid w:val="00505728"/>
    <w:rsid w:val="00511BFD"/>
    <w:rsid w:val="00511F3F"/>
    <w:rsid w:val="00515EB8"/>
    <w:rsid w:val="0052473E"/>
    <w:rsid w:val="0054058F"/>
    <w:rsid w:val="0054083F"/>
    <w:rsid w:val="005435EB"/>
    <w:rsid w:val="005507CF"/>
    <w:rsid w:val="005516BC"/>
    <w:rsid w:val="00554D05"/>
    <w:rsid w:val="00564095"/>
    <w:rsid w:val="00566C6D"/>
    <w:rsid w:val="00575C4E"/>
    <w:rsid w:val="00580121"/>
    <w:rsid w:val="0058109F"/>
    <w:rsid w:val="00583212"/>
    <w:rsid w:val="00583C99"/>
    <w:rsid w:val="00596162"/>
    <w:rsid w:val="005A18A1"/>
    <w:rsid w:val="005A33BC"/>
    <w:rsid w:val="005A5903"/>
    <w:rsid w:val="005C1ECF"/>
    <w:rsid w:val="005C65B1"/>
    <w:rsid w:val="005D5BBF"/>
    <w:rsid w:val="005E7787"/>
    <w:rsid w:val="005F2EAE"/>
    <w:rsid w:val="005F64CD"/>
    <w:rsid w:val="00602D15"/>
    <w:rsid w:val="00613DCF"/>
    <w:rsid w:val="00620C30"/>
    <w:rsid w:val="00627B95"/>
    <w:rsid w:val="00636280"/>
    <w:rsid w:val="006402C7"/>
    <w:rsid w:val="00641808"/>
    <w:rsid w:val="0064547D"/>
    <w:rsid w:val="006561F3"/>
    <w:rsid w:val="00661CD4"/>
    <w:rsid w:val="006655C5"/>
    <w:rsid w:val="006710B9"/>
    <w:rsid w:val="006714CB"/>
    <w:rsid w:val="00681923"/>
    <w:rsid w:val="00683BF6"/>
    <w:rsid w:val="00695966"/>
    <w:rsid w:val="00697CEE"/>
    <w:rsid w:val="006A16EA"/>
    <w:rsid w:val="006B0708"/>
    <w:rsid w:val="006B21BC"/>
    <w:rsid w:val="006C262E"/>
    <w:rsid w:val="006D0BDD"/>
    <w:rsid w:val="006D3D11"/>
    <w:rsid w:val="006D7412"/>
    <w:rsid w:val="006E18D2"/>
    <w:rsid w:val="006F1492"/>
    <w:rsid w:val="006F20FA"/>
    <w:rsid w:val="00702E65"/>
    <w:rsid w:val="007054E8"/>
    <w:rsid w:val="00743389"/>
    <w:rsid w:val="00760760"/>
    <w:rsid w:val="007630D2"/>
    <w:rsid w:val="00767465"/>
    <w:rsid w:val="0077068C"/>
    <w:rsid w:val="00773BE7"/>
    <w:rsid w:val="00780D23"/>
    <w:rsid w:val="00786754"/>
    <w:rsid w:val="007875F9"/>
    <w:rsid w:val="007A4997"/>
    <w:rsid w:val="007A5D4F"/>
    <w:rsid w:val="007B0010"/>
    <w:rsid w:val="007B4A99"/>
    <w:rsid w:val="007C3354"/>
    <w:rsid w:val="007D428E"/>
    <w:rsid w:val="007E3D98"/>
    <w:rsid w:val="007E7015"/>
    <w:rsid w:val="007E79B1"/>
    <w:rsid w:val="007F7F19"/>
    <w:rsid w:val="0080188B"/>
    <w:rsid w:val="00805125"/>
    <w:rsid w:val="00815E15"/>
    <w:rsid w:val="008165C6"/>
    <w:rsid w:val="00824CC9"/>
    <w:rsid w:val="00844618"/>
    <w:rsid w:val="00850B1D"/>
    <w:rsid w:val="008529B5"/>
    <w:rsid w:val="00862482"/>
    <w:rsid w:val="00863FD1"/>
    <w:rsid w:val="0086723F"/>
    <w:rsid w:val="008677EF"/>
    <w:rsid w:val="00875DF1"/>
    <w:rsid w:val="008871B8"/>
    <w:rsid w:val="008917E3"/>
    <w:rsid w:val="008C07B4"/>
    <w:rsid w:val="008C416D"/>
    <w:rsid w:val="008C7FD1"/>
    <w:rsid w:val="008E2E45"/>
    <w:rsid w:val="008E45CA"/>
    <w:rsid w:val="008E6A35"/>
    <w:rsid w:val="008F1281"/>
    <w:rsid w:val="008F43A1"/>
    <w:rsid w:val="00906786"/>
    <w:rsid w:val="009077BE"/>
    <w:rsid w:val="00912F0C"/>
    <w:rsid w:val="00920259"/>
    <w:rsid w:val="00926569"/>
    <w:rsid w:val="00927BA2"/>
    <w:rsid w:val="0093081E"/>
    <w:rsid w:val="00930DA8"/>
    <w:rsid w:val="009325DA"/>
    <w:rsid w:val="00935FFE"/>
    <w:rsid w:val="00937126"/>
    <w:rsid w:val="0095300D"/>
    <w:rsid w:val="00955457"/>
    <w:rsid w:val="00956E14"/>
    <w:rsid w:val="00960C4B"/>
    <w:rsid w:val="00986336"/>
    <w:rsid w:val="009904CC"/>
    <w:rsid w:val="00992052"/>
    <w:rsid w:val="009A5C94"/>
    <w:rsid w:val="009B4192"/>
    <w:rsid w:val="009B61C2"/>
    <w:rsid w:val="009D2F9C"/>
    <w:rsid w:val="009E3124"/>
    <w:rsid w:val="009F317E"/>
    <w:rsid w:val="009F45D7"/>
    <w:rsid w:val="00A154C1"/>
    <w:rsid w:val="00A15DB7"/>
    <w:rsid w:val="00A2283F"/>
    <w:rsid w:val="00A311F0"/>
    <w:rsid w:val="00A36564"/>
    <w:rsid w:val="00A37052"/>
    <w:rsid w:val="00A436A5"/>
    <w:rsid w:val="00A44F6D"/>
    <w:rsid w:val="00A47108"/>
    <w:rsid w:val="00A51F3F"/>
    <w:rsid w:val="00A60C97"/>
    <w:rsid w:val="00A61161"/>
    <w:rsid w:val="00A618BB"/>
    <w:rsid w:val="00A66AD9"/>
    <w:rsid w:val="00A83562"/>
    <w:rsid w:val="00A903F6"/>
    <w:rsid w:val="00A966F5"/>
    <w:rsid w:val="00AA287D"/>
    <w:rsid w:val="00AA53EE"/>
    <w:rsid w:val="00AB30B7"/>
    <w:rsid w:val="00AC0229"/>
    <w:rsid w:val="00AC1CC1"/>
    <w:rsid w:val="00AC3C8D"/>
    <w:rsid w:val="00AD2E71"/>
    <w:rsid w:val="00AD3359"/>
    <w:rsid w:val="00AD3455"/>
    <w:rsid w:val="00AD6838"/>
    <w:rsid w:val="00AE00F6"/>
    <w:rsid w:val="00AE2D00"/>
    <w:rsid w:val="00AE44FA"/>
    <w:rsid w:val="00AF5379"/>
    <w:rsid w:val="00AF58BF"/>
    <w:rsid w:val="00AF7EEE"/>
    <w:rsid w:val="00B01240"/>
    <w:rsid w:val="00B04A8E"/>
    <w:rsid w:val="00B07877"/>
    <w:rsid w:val="00B17BE2"/>
    <w:rsid w:val="00B2132C"/>
    <w:rsid w:val="00B3174B"/>
    <w:rsid w:val="00B32303"/>
    <w:rsid w:val="00B333D2"/>
    <w:rsid w:val="00B3481E"/>
    <w:rsid w:val="00B36934"/>
    <w:rsid w:val="00B36CE4"/>
    <w:rsid w:val="00B46EA0"/>
    <w:rsid w:val="00B479C6"/>
    <w:rsid w:val="00B61725"/>
    <w:rsid w:val="00B6354D"/>
    <w:rsid w:val="00B76124"/>
    <w:rsid w:val="00B81788"/>
    <w:rsid w:val="00B85846"/>
    <w:rsid w:val="00B97CB2"/>
    <w:rsid w:val="00BA3464"/>
    <w:rsid w:val="00BA7F61"/>
    <w:rsid w:val="00BB02EA"/>
    <w:rsid w:val="00BC39F4"/>
    <w:rsid w:val="00BD4369"/>
    <w:rsid w:val="00BD54DC"/>
    <w:rsid w:val="00BD6234"/>
    <w:rsid w:val="00BD74C2"/>
    <w:rsid w:val="00BE1CC8"/>
    <w:rsid w:val="00BE4BC1"/>
    <w:rsid w:val="00BE61E1"/>
    <w:rsid w:val="00BE7FB2"/>
    <w:rsid w:val="00BF2EEB"/>
    <w:rsid w:val="00BF68BB"/>
    <w:rsid w:val="00C014CB"/>
    <w:rsid w:val="00C05452"/>
    <w:rsid w:val="00C05A7C"/>
    <w:rsid w:val="00C23665"/>
    <w:rsid w:val="00C3037D"/>
    <w:rsid w:val="00C35F98"/>
    <w:rsid w:val="00C53DBA"/>
    <w:rsid w:val="00C55105"/>
    <w:rsid w:val="00C66622"/>
    <w:rsid w:val="00C66F93"/>
    <w:rsid w:val="00C80121"/>
    <w:rsid w:val="00C83146"/>
    <w:rsid w:val="00C844B7"/>
    <w:rsid w:val="00C86481"/>
    <w:rsid w:val="00C95443"/>
    <w:rsid w:val="00C9782D"/>
    <w:rsid w:val="00CA2516"/>
    <w:rsid w:val="00CC24A5"/>
    <w:rsid w:val="00CC6390"/>
    <w:rsid w:val="00CD67E2"/>
    <w:rsid w:val="00CD68F0"/>
    <w:rsid w:val="00CE714D"/>
    <w:rsid w:val="00CE7F94"/>
    <w:rsid w:val="00CF3FD4"/>
    <w:rsid w:val="00CF5240"/>
    <w:rsid w:val="00CF7C1A"/>
    <w:rsid w:val="00D004DA"/>
    <w:rsid w:val="00D04C4F"/>
    <w:rsid w:val="00D06E39"/>
    <w:rsid w:val="00D0734A"/>
    <w:rsid w:val="00D13EBA"/>
    <w:rsid w:val="00D20975"/>
    <w:rsid w:val="00D23000"/>
    <w:rsid w:val="00D31D61"/>
    <w:rsid w:val="00D37D02"/>
    <w:rsid w:val="00D469E4"/>
    <w:rsid w:val="00D53ADF"/>
    <w:rsid w:val="00D54740"/>
    <w:rsid w:val="00D570B4"/>
    <w:rsid w:val="00D63D37"/>
    <w:rsid w:val="00D65838"/>
    <w:rsid w:val="00D75096"/>
    <w:rsid w:val="00D7754C"/>
    <w:rsid w:val="00D81B9C"/>
    <w:rsid w:val="00D90550"/>
    <w:rsid w:val="00D92428"/>
    <w:rsid w:val="00D93F87"/>
    <w:rsid w:val="00DA3B6A"/>
    <w:rsid w:val="00DB043A"/>
    <w:rsid w:val="00DB453B"/>
    <w:rsid w:val="00DB6A74"/>
    <w:rsid w:val="00DC1DDE"/>
    <w:rsid w:val="00DC22C3"/>
    <w:rsid w:val="00DD3B5F"/>
    <w:rsid w:val="00DD77A0"/>
    <w:rsid w:val="00DE21F7"/>
    <w:rsid w:val="00DE5C35"/>
    <w:rsid w:val="00DF16F0"/>
    <w:rsid w:val="00DF5B39"/>
    <w:rsid w:val="00DF69A2"/>
    <w:rsid w:val="00E125E6"/>
    <w:rsid w:val="00E14EF2"/>
    <w:rsid w:val="00E22B68"/>
    <w:rsid w:val="00E31079"/>
    <w:rsid w:val="00E45632"/>
    <w:rsid w:val="00E532EC"/>
    <w:rsid w:val="00E53B6D"/>
    <w:rsid w:val="00E614F9"/>
    <w:rsid w:val="00E6476D"/>
    <w:rsid w:val="00E76C36"/>
    <w:rsid w:val="00E8122F"/>
    <w:rsid w:val="00E861D7"/>
    <w:rsid w:val="00E92B58"/>
    <w:rsid w:val="00EB31D7"/>
    <w:rsid w:val="00EB52A3"/>
    <w:rsid w:val="00EB6421"/>
    <w:rsid w:val="00EB644F"/>
    <w:rsid w:val="00ED0D65"/>
    <w:rsid w:val="00EE5AE0"/>
    <w:rsid w:val="00EE6E68"/>
    <w:rsid w:val="00EF395F"/>
    <w:rsid w:val="00EF4211"/>
    <w:rsid w:val="00EF425C"/>
    <w:rsid w:val="00F0003D"/>
    <w:rsid w:val="00F0070D"/>
    <w:rsid w:val="00F10023"/>
    <w:rsid w:val="00F22839"/>
    <w:rsid w:val="00F3092C"/>
    <w:rsid w:val="00F65658"/>
    <w:rsid w:val="00F65D74"/>
    <w:rsid w:val="00F72903"/>
    <w:rsid w:val="00F776FC"/>
    <w:rsid w:val="00F827E1"/>
    <w:rsid w:val="00F82A20"/>
    <w:rsid w:val="00F93D8F"/>
    <w:rsid w:val="00F9424D"/>
    <w:rsid w:val="00FB57EE"/>
    <w:rsid w:val="00FC345F"/>
    <w:rsid w:val="00FC69B8"/>
    <w:rsid w:val="00FC7B4A"/>
    <w:rsid w:val="00FD5631"/>
    <w:rsid w:val="00FE1693"/>
    <w:rsid w:val="00FE1D2D"/>
    <w:rsid w:val="00FE4AEA"/>
    <w:rsid w:val="00FE4BF5"/>
    <w:rsid w:val="00FF04C8"/>
    <w:rsid w:val="00FF702A"/>
    <w:rsid w:val="0AD9164A"/>
    <w:rsid w:val="22A4202B"/>
    <w:rsid w:val="569D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uiPriority="0"/>
    <w:lsdException w:name="index heading" w:uiPriority="0"/>
    <w:lsdException w:name="caption" w:uiPriority="0" w:qFormat="1"/>
    <w:lsdException w:name="annotation reference" w:qFormat="1"/>
    <w:lsdException w:name="page number" w:uiPriority="0" w:qFormat="1"/>
    <w:lsdException w:name="List Bullet 2"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HTML Typewriter" w:uiPriority="0"/>
    <w:lsdException w:name="annotation subjec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3"/>
    <w:qFormat/>
    <w:pPr>
      <w:keepNext/>
      <w:widowControl/>
      <w:numPr>
        <w:numId w:val="1"/>
      </w:numPr>
      <w:tabs>
        <w:tab w:val="clear" w:pos="720"/>
      </w:tabs>
      <w:adjustRightInd w:val="0"/>
      <w:spacing w:line="360" w:lineRule="atLeast"/>
      <w:jc w:val="left"/>
      <w:textAlignment w:val="baseline"/>
      <w:outlineLvl w:val="0"/>
    </w:pPr>
    <w:rPr>
      <w:rFonts w:ascii="Times New Roman" w:eastAsia="宋体" w:hAnsi="Times New Roman" w:cs="Times New Roman"/>
      <w:b/>
      <w:bCs/>
      <w:kern w:val="0"/>
      <w:sz w:val="24"/>
      <w:szCs w:val="24"/>
    </w:rPr>
  </w:style>
  <w:style w:type="paragraph" w:styleId="2">
    <w:name w:val="heading 2"/>
    <w:basedOn w:val="a"/>
    <w:next w:val="a"/>
    <w:link w:val="2Char2"/>
    <w:qFormat/>
    <w:pPr>
      <w:keepNext/>
      <w:keepLines/>
      <w:adjustRightInd w:val="0"/>
      <w:spacing w:before="260" w:after="260" w:line="416" w:lineRule="auto"/>
      <w:textAlignment w:val="baseline"/>
      <w:outlineLvl w:val="1"/>
    </w:pPr>
    <w:rPr>
      <w:rFonts w:ascii="Arial" w:eastAsia="黑体" w:hAnsi="Arial" w:cs="Times New Roman"/>
      <w:b/>
      <w:bCs/>
      <w:kern w:val="0"/>
      <w:sz w:val="32"/>
      <w:szCs w:val="32"/>
    </w:rPr>
  </w:style>
  <w:style w:type="paragraph" w:styleId="3">
    <w:name w:val="heading 3"/>
    <w:basedOn w:val="a"/>
    <w:next w:val="a"/>
    <w:link w:val="3Char2"/>
    <w:qFormat/>
    <w:pPr>
      <w:keepNext/>
      <w:numPr>
        <w:ilvl w:val="1"/>
        <w:numId w:val="1"/>
      </w:numPr>
      <w:tabs>
        <w:tab w:val="clear" w:pos="1713"/>
      </w:tabs>
      <w:adjustRightInd w:val="0"/>
      <w:spacing w:line="360" w:lineRule="atLeast"/>
      <w:ind w:left="0"/>
      <w:textAlignment w:val="baseline"/>
      <w:outlineLvl w:val="2"/>
    </w:pPr>
    <w:rPr>
      <w:rFonts w:ascii="楷体_GB2312" w:eastAsia="楷体_GB2312" w:hAnsi="宋体" w:cs="Times New Roman"/>
      <w:b/>
      <w:bCs/>
      <w:kern w:val="0"/>
      <w:sz w:val="32"/>
      <w:szCs w:val="24"/>
    </w:rPr>
  </w:style>
  <w:style w:type="paragraph" w:styleId="4">
    <w:name w:val="heading 4"/>
    <w:basedOn w:val="a"/>
    <w:next w:val="a"/>
    <w:link w:val="4Char2"/>
    <w:qFormat/>
    <w:pPr>
      <w:keepNext/>
      <w:keepLines/>
      <w:widowControl/>
      <w:numPr>
        <w:ilvl w:val="3"/>
        <w:numId w:val="1"/>
      </w:numPr>
      <w:tabs>
        <w:tab w:val="clear" w:pos="720"/>
      </w:tabs>
      <w:adjustRightInd w:val="0"/>
      <w:spacing w:before="280" w:after="290" w:line="376" w:lineRule="auto"/>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1"/>
    <w:qFormat/>
    <w:pPr>
      <w:keepNext/>
      <w:keepLines/>
      <w:widowControl/>
      <w:adjustRightInd w:val="0"/>
      <w:spacing w:before="280" w:after="290" w:line="376" w:lineRule="auto"/>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1"/>
    <w:qFormat/>
    <w:pPr>
      <w:keepNext/>
      <w:keepLines/>
      <w:widowControl/>
      <w:adjustRightInd w:val="0"/>
      <w:spacing w:before="240" w:after="64" w:line="320" w:lineRule="auto"/>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1"/>
    <w:qFormat/>
    <w:pPr>
      <w:keepNext/>
      <w:keepLines/>
      <w:widowControl/>
      <w:adjustRightInd w:val="0"/>
      <w:spacing w:before="240" w:after="64" w:line="320" w:lineRule="auto"/>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1"/>
    <w:qFormat/>
    <w:pPr>
      <w:keepNext/>
      <w:keepLines/>
      <w:widowControl/>
      <w:adjustRightInd w:val="0"/>
      <w:spacing w:before="240" w:after="64" w:line="320" w:lineRule="auto"/>
      <w:jc w:val="left"/>
      <w:textAlignment w:val="baseline"/>
      <w:outlineLvl w:val="7"/>
    </w:pPr>
    <w:rPr>
      <w:rFonts w:ascii="Arial" w:eastAsia="黑体" w:hAnsi="Arial" w:cs="Times New Roman"/>
      <w:kern w:val="0"/>
      <w:sz w:val="24"/>
      <w:szCs w:val="24"/>
    </w:rPr>
  </w:style>
  <w:style w:type="paragraph" w:styleId="9">
    <w:name w:val="heading 9"/>
    <w:basedOn w:val="a"/>
    <w:next w:val="a"/>
    <w:link w:val="9Char1"/>
    <w:qFormat/>
    <w:pPr>
      <w:keepNext/>
      <w:keepLines/>
      <w:widowControl/>
      <w:adjustRightInd w:val="0"/>
      <w:spacing w:before="240" w:after="64" w:line="320" w:lineRule="auto"/>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pPr>
      <w:tabs>
        <w:tab w:val="left" w:pos="285"/>
      </w:tabs>
      <w:ind w:left="285" w:hanging="285"/>
    </w:pPr>
    <w:rPr>
      <w:rFonts w:ascii="Times New Roman" w:eastAsia="宋体" w:hAnsi="Times New Roman" w:cs="Times New Roman"/>
      <w:szCs w:val="20"/>
    </w:rPr>
  </w:style>
  <w:style w:type="paragraph" w:styleId="a3">
    <w:name w:val="Normal Indent"/>
    <w:basedOn w:val="a"/>
    <w:link w:val="Char2"/>
    <w:qFormat/>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0"/>
    <w:pPr>
      <w:shd w:val="clear" w:color="auto" w:fill="000080"/>
      <w:adjustRightInd w:val="0"/>
      <w:spacing w:line="360" w:lineRule="atLeast"/>
      <w:textAlignment w:val="baseline"/>
    </w:pPr>
    <w:rPr>
      <w:rFonts w:ascii="Times New Roman" w:eastAsia="宋体" w:hAnsi="Times New Roman" w:cs="Times New Roman"/>
      <w:kern w:val="0"/>
      <w:sz w:val="20"/>
      <w:szCs w:val="20"/>
    </w:rPr>
  </w:style>
  <w:style w:type="paragraph" w:styleId="a6">
    <w:name w:val="annotation text"/>
    <w:basedOn w:val="a"/>
    <w:link w:val="Char4"/>
    <w:qFormat/>
    <w:pPr>
      <w:adjustRightInd w:val="0"/>
      <w:spacing w:line="360" w:lineRule="atLeast"/>
      <w:jc w:val="left"/>
      <w:textAlignment w:val="baseline"/>
    </w:pPr>
    <w:rPr>
      <w:rFonts w:ascii="Calibri" w:eastAsia="宋体" w:hAnsi="Calibri" w:cs="Times New Roman"/>
      <w:szCs w:val="24"/>
    </w:rPr>
  </w:style>
  <w:style w:type="paragraph" w:styleId="31">
    <w:name w:val="Body Text 3"/>
    <w:basedOn w:val="a"/>
    <w:link w:val="3Char20"/>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Closing"/>
    <w:basedOn w:val="a"/>
    <w:link w:val="Char"/>
    <w:unhideWhenUsed/>
    <w:pPr>
      <w:ind w:leftChars="2100" w:left="100"/>
    </w:pPr>
    <w:rPr>
      <w:rFonts w:ascii="宋体" w:hAnsi="宋体"/>
      <w:color w:val="000000"/>
      <w:sz w:val="24"/>
    </w:rPr>
  </w:style>
  <w:style w:type="paragraph" w:styleId="a8">
    <w:name w:val="Body Text"/>
    <w:basedOn w:val="a"/>
    <w:link w:val="Char21"/>
    <w:pPr>
      <w:adjustRightInd w:val="0"/>
      <w:spacing w:after="120" w:line="360" w:lineRule="atLeast"/>
      <w:textAlignment w:val="baseline"/>
    </w:pPr>
    <w:rPr>
      <w:rFonts w:ascii="Times New Roman" w:eastAsia="宋体" w:hAnsi="Times New Roman" w:cs="Times New Roman"/>
      <w:kern w:val="0"/>
      <w:sz w:val="20"/>
      <w:szCs w:val="24"/>
    </w:rPr>
  </w:style>
  <w:style w:type="paragraph" w:styleId="a9">
    <w:name w:val="Body Text Indent"/>
    <w:basedOn w:val="a"/>
    <w:link w:val="Char22"/>
    <w:pPr>
      <w:adjustRightInd w:val="0"/>
      <w:spacing w:line="560" w:lineRule="exact"/>
      <w:ind w:left="300"/>
      <w:textAlignment w:val="baseline"/>
    </w:pPr>
    <w:rPr>
      <w:rFonts w:ascii="Times New Roman" w:eastAsia="宋体" w:hAnsi="Times New Roman" w:cs="Times New Roman"/>
      <w:kern w:val="0"/>
      <w:sz w:val="24"/>
      <w:szCs w:val="24"/>
    </w:rPr>
  </w:style>
  <w:style w:type="paragraph" w:styleId="aa">
    <w:name w:val="Block Text"/>
    <w:basedOn w:val="a"/>
    <w:pPr>
      <w:widowControl/>
      <w:autoSpaceDE w:val="0"/>
      <w:autoSpaceDN w:val="0"/>
      <w:adjustRightInd w:val="0"/>
      <w:snapToGrid w:val="0"/>
      <w:ind w:leftChars="1" w:left="852" w:rightChars="-88" w:right="-185" w:hangingChars="405" w:hanging="850"/>
      <w:textAlignment w:val="bottom"/>
    </w:pPr>
    <w:rPr>
      <w:rFonts w:ascii="Garamond" w:eastAsia="宋体" w:hAnsi="Garamond" w:cs="Garamond"/>
      <w:szCs w:val="21"/>
    </w:rPr>
  </w:style>
  <w:style w:type="paragraph" w:styleId="21">
    <w:name w:val="List Bullet 2"/>
    <w:basedOn w:val="a"/>
    <w:pPr>
      <w:tabs>
        <w:tab w:val="left" w:pos="420"/>
      </w:tabs>
      <w:ind w:left="420" w:hanging="420"/>
    </w:pPr>
    <w:rPr>
      <w:rFonts w:ascii="Times New Roman" w:eastAsia="宋体" w:hAnsi="Times New Roman" w:cs="Times New Roman"/>
      <w:szCs w:val="20"/>
    </w:rPr>
  </w:style>
  <w:style w:type="paragraph" w:styleId="ab">
    <w:name w:val="Plain Text"/>
    <w:basedOn w:val="a"/>
    <w:link w:val="Char3"/>
    <w:qFormat/>
    <w:pPr>
      <w:adjustRightInd w:val="0"/>
      <w:spacing w:line="360" w:lineRule="atLeast"/>
      <w:textAlignment w:val="baseline"/>
    </w:pPr>
    <w:rPr>
      <w:rFonts w:ascii="宋体" w:eastAsia="宋体" w:hAnsi="Courier New" w:cs="Courier New"/>
      <w:szCs w:val="21"/>
    </w:rPr>
  </w:style>
  <w:style w:type="paragraph" w:styleId="ac">
    <w:name w:val="Date"/>
    <w:basedOn w:val="a"/>
    <w:next w:val="a"/>
    <w:link w:val="Char23"/>
    <w:pPr>
      <w:widowControl/>
      <w:adjustRightInd w:val="0"/>
      <w:spacing w:line="360" w:lineRule="atLeast"/>
      <w:textAlignment w:val="baseline"/>
    </w:pPr>
    <w:rPr>
      <w:rFonts w:ascii="宋体" w:eastAsia="宋体" w:hAnsi="Times New Roman" w:cs="Times New Roman"/>
      <w:kern w:val="0"/>
      <w:sz w:val="20"/>
      <w:szCs w:val="20"/>
    </w:rPr>
  </w:style>
  <w:style w:type="paragraph" w:styleId="22">
    <w:name w:val="Body Text Indent 2"/>
    <w:basedOn w:val="a"/>
    <w:link w:val="2Char20"/>
    <w:pPr>
      <w:adjustRightInd w:val="0"/>
      <w:spacing w:line="540" w:lineRule="exact"/>
      <w:ind w:leftChars="220" w:left="462"/>
      <w:textAlignment w:val="baseline"/>
    </w:pPr>
    <w:rPr>
      <w:rFonts w:ascii="Times New Roman" w:eastAsia="宋体" w:hAnsi="Times New Roman" w:cs="Times New Roman"/>
      <w:kern w:val="0"/>
      <w:sz w:val="24"/>
      <w:szCs w:val="24"/>
    </w:rPr>
  </w:style>
  <w:style w:type="paragraph" w:styleId="ad">
    <w:name w:val="Balloon Text"/>
    <w:basedOn w:val="a"/>
    <w:link w:val="Char30"/>
    <w:uiPriority w:val="99"/>
    <w:unhideWhenUsed/>
    <w:pPr>
      <w:adjustRightInd w:val="0"/>
      <w:spacing w:line="360" w:lineRule="atLeast"/>
      <w:textAlignment w:val="baseline"/>
    </w:pPr>
    <w:rPr>
      <w:rFonts w:ascii="Times New Roman" w:eastAsia="宋体" w:hAnsi="Times New Roman" w:cs="Times New Roman"/>
      <w:kern w:val="0"/>
      <w:sz w:val="18"/>
      <w:szCs w:val="18"/>
    </w:rPr>
  </w:style>
  <w:style w:type="paragraph" w:styleId="ae">
    <w:name w:val="footer"/>
    <w:basedOn w:val="a"/>
    <w:link w:val="Char0"/>
    <w:unhideWhenUsed/>
    <w:pPr>
      <w:tabs>
        <w:tab w:val="center" w:pos="4153"/>
        <w:tab w:val="right" w:pos="8306"/>
      </w:tabs>
      <w:snapToGrid w:val="0"/>
      <w:jc w:val="left"/>
    </w:pPr>
    <w:rPr>
      <w:sz w:val="18"/>
      <w:szCs w:val="18"/>
    </w:rPr>
  </w:style>
  <w:style w:type="paragraph" w:styleId="af">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1"/>
    <w:rPr>
      <w:rFonts w:ascii="Times New Roman" w:eastAsia="宋体" w:hAnsi="Times New Roman" w:cs="Times New Roman"/>
      <w:szCs w:val="20"/>
    </w:rPr>
  </w:style>
  <w:style w:type="paragraph" w:styleId="11">
    <w:name w:val="index 1"/>
    <w:basedOn w:val="a"/>
    <w:next w:val="a"/>
    <w:pPr>
      <w:tabs>
        <w:tab w:val="left" w:pos="7740"/>
      </w:tabs>
      <w:jc w:val="center"/>
    </w:pPr>
    <w:rPr>
      <w:rFonts w:ascii="仿宋" w:eastAsia="仿宋" w:hAnsi="仿宋" w:cs="Times New Roman"/>
      <w:b/>
      <w:sz w:val="28"/>
      <w:szCs w:val="28"/>
    </w:rPr>
  </w:style>
  <w:style w:type="paragraph" w:styleId="32">
    <w:name w:val="Body Text Indent 3"/>
    <w:basedOn w:val="a"/>
    <w:link w:val="3Char21"/>
    <w:pPr>
      <w:adjustRightInd w:val="0"/>
      <w:spacing w:after="120" w:line="360" w:lineRule="atLeast"/>
      <w:ind w:leftChars="200" w:left="420"/>
      <w:textAlignment w:val="baseline"/>
    </w:pPr>
    <w:rPr>
      <w:rFonts w:ascii="Times New Roman" w:eastAsia="宋体" w:hAnsi="Times New Roman" w:cs="Times New Roman"/>
      <w:kern w:val="0"/>
      <w:sz w:val="16"/>
      <w:szCs w:val="16"/>
    </w:rPr>
  </w:style>
  <w:style w:type="paragraph" w:styleId="23">
    <w:name w:val="Body Text 2"/>
    <w:basedOn w:val="a"/>
    <w:link w:val="2Char"/>
    <w:pPr>
      <w:spacing w:line="300" w:lineRule="auto"/>
    </w:pPr>
    <w:rPr>
      <w:rFonts w:ascii="宋体" w:hAnsi="宋体"/>
      <w:color w:val="0000FF"/>
      <w:sz w:val="24"/>
      <w:szCs w:val="24"/>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黑体" w:eastAsia="黑体" w:hAnsi="Courier New" w:cs="Courier New"/>
      <w:kern w:val="0"/>
      <w:sz w:val="20"/>
      <w:szCs w:val="20"/>
    </w:rPr>
  </w:style>
  <w:style w:type="paragraph" w:styleId="af1">
    <w:name w:val="Normal (Web)"/>
    <w:basedOn w:val="a"/>
    <w:qFormat/>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styleId="af2">
    <w:name w:val="Title"/>
    <w:basedOn w:val="a"/>
    <w:link w:val="Char5"/>
    <w:qFormat/>
    <w:pPr>
      <w:spacing w:before="240" w:after="60"/>
      <w:jc w:val="center"/>
      <w:outlineLvl w:val="0"/>
    </w:pPr>
    <w:rPr>
      <w:rFonts w:ascii="Arial" w:hAnsi="Arial" w:cs="Arial"/>
      <w:b/>
      <w:bCs/>
      <w:sz w:val="32"/>
      <w:szCs w:val="32"/>
    </w:rPr>
  </w:style>
  <w:style w:type="paragraph" w:styleId="af3">
    <w:name w:val="annotation subject"/>
    <w:basedOn w:val="a6"/>
    <w:next w:val="a6"/>
    <w:link w:val="Char31"/>
    <w:rPr>
      <w:b/>
      <w:bCs/>
    </w:rPr>
  </w:style>
  <w:style w:type="paragraph" w:styleId="af4">
    <w:name w:val="Body Text First Indent"/>
    <w:basedOn w:val="a8"/>
    <w:link w:val="Char24"/>
    <w:uiPriority w:val="99"/>
    <w:semiHidden/>
    <w:unhideWhenUsed/>
    <w:pPr>
      <w:ind w:firstLineChars="100" w:firstLine="420"/>
    </w:pPr>
  </w:style>
  <w:style w:type="table" w:styleId="af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uiPriority w:val="99"/>
    <w:unhideWhenUsed/>
    <w:rPr>
      <w:color w:val="800080"/>
      <w:u w:val="single"/>
    </w:rPr>
  </w:style>
  <w:style w:type="character" w:styleId="af9">
    <w:name w:val="Emphasis"/>
    <w:qFormat/>
    <w:rPr>
      <w:color w:val="CC0000"/>
    </w:rPr>
  </w:style>
  <w:style w:type="character" w:styleId="HTML0">
    <w:name w:val="HTML Typewriter"/>
    <w:rPr>
      <w:rFonts w:ascii="黑体" w:eastAsia="黑体" w:hAnsi="Courier New" w:cs="Courier New"/>
      <w:sz w:val="14"/>
      <w:szCs w:val="14"/>
    </w:rPr>
  </w:style>
  <w:style w:type="character" w:styleId="afa">
    <w:name w:val="Hyperlink"/>
    <w:uiPriority w:val="99"/>
    <w:qFormat/>
    <w:rPr>
      <w:rFonts w:eastAsia="宋体"/>
      <w:color w:val="0000FF"/>
      <w:sz w:val="28"/>
      <w:u w:val="single"/>
    </w:rPr>
  </w:style>
  <w:style w:type="character" w:styleId="afb">
    <w:name w:val="annotation reference"/>
    <w:uiPriority w:val="99"/>
    <w:qFormat/>
    <w:rPr>
      <w:sz w:val="21"/>
      <w:szCs w:val="21"/>
    </w:rPr>
  </w:style>
  <w:style w:type="character" w:customStyle="1" w:styleId="Char1">
    <w:name w:val="页眉 Char"/>
    <w:basedOn w:val="a0"/>
    <w:link w:val="af"/>
    <w:uiPriority w:val="99"/>
    <w:rPr>
      <w:sz w:val="18"/>
      <w:szCs w:val="18"/>
    </w:rPr>
  </w:style>
  <w:style w:type="character" w:customStyle="1" w:styleId="Char0">
    <w:name w:val="页脚 Char"/>
    <w:basedOn w:val="a0"/>
    <w:link w:val="ae"/>
    <w:rPr>
      <w:sz w:val="18"/>
      <w:szCs w:val="18"/>
    </w:rPr>
  </w:style>
  <w:style w:type="paragraph" w:customStyle="1" w:styleId="Style16">
    <w:name w:val="_Style 16"/>
    <w:basedOn w:val="a"/>
    <w:next w:val="afc"/>
    <w:link w:val="afd"/>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paragraph" w:styleId="afc">
    <w:name w:val="List Paragraph"/>
    <w:basedOn w:val="a"/>
    <w:link w:val="Char10"/>
    <w:uiPriority w:val="34"/>
    <w:qFormat/>
    <w:pPr>
      <w:ind w:firstLineChars="200" w:firstLine="420"/>
    </w:pPr>
  </w:style>
  <w:style w:type="character" w:customStyle="1" w:styleId="afd">
    <w:name w:val="列表段落 字符"/>
    <w:link w:val="Style16"/>
    <w:uiPriority w:val="34"/>
    <w:qFormat/>
    <w:rPr>
      <w:rFonts w:ascii="Times New Roman" w:eastAsia="宋体" w:hAnsi="Times New Roman" w:cs="Times New Roman"/>
      <w:kern w:val="0"/>
      <w:sz w:val="20"/>
      <w:szCs w:val="24"/>
    </w:rPr>
  </w:style>
  <w:style w:type="character" w:customStyle="1" w:styleId="1Char">
    <w:name w:val="标题 1 Char"/>
    <w:basedOn w:val="a0"/>
    <w:rPr>
      <w:b/>
      <w:bCs/>
      <w:kern w:val="44"/>
      <w:sz w:val="44"/>
      <w:szCs w:val="44"/>
    </w:rPr>
  </w:style>
  <w:style w:type="character" w:customStyle="1" w:styleId="2Char0">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character" w:customStyle="1" w:styleId="7Char">
    <w:name w:val="标题 7 Char"/>
    <w:basedOn w:val="a0"/>
    <w:rPr>
      <w:b/>
      <w:bCs/>
      <w:sz w:val="24"/>
      <w:szCs w:val="24"/>
    </w:rPr>
  </w:style>
  <w:style w:type="character" w:customStyle="1" w:styleId="8Char">
    <w:name w:val="标题 8 Char"/>
    <w:basedOn w:val="a0"/>
    <w:rPr>
      <w:rFonts w:asciiTheme="majorHAnsi" w:eastAsiaTheme="majorEastAsia" w:hAnsiTheme="majorHAnsi" w:cstheme="majorBidi"/>
      <w:sz w:val="24"/>
      <w:szCs w:val="24"/>
    </w:rPr>
  </w:style>
  <w:style w:type="character" w:customStyle="1" w:styleId="9Char">
    <w:name w:val="标题 9 Char"/>
    <w:basedOn w:val="a0"/>
    <w:rPr>
      <w:rFonts w:asciiTheme="majorHAnsi" w:eastAsiaTheme="majorEastAsia" w:hAnsiTheme="majorHAnsi" w:cstheme="majorBidi"/>
      <w:szCs w:val="21"/>
    </w:rPr>
  </w:style>
  <w:style w:type="character" w:customStyle="1" w:styleId="1Char3">
    <w:name w:val="标题 1 Char3"/>
    <w:link w:val="1"/>
    <w:rPr>
      <w:rFonts w:ascii="Times New Roman" w:eastAsia="宋体" w:hAnsi="Times New Roman" w:cs="Times New Roman"/>
      <w:b/>
      <w:bCs/>
      <w:kern w:val="0"/>
      <w:sz w:val="24"/>
      <w:szCs w:val="24"/>
    </w:rPr>
  </w:style>
  <w:style w:type="character" w:customStyle="1" w:styleId="2Char2">
    <w:name w:val="标题 2 Char2"/>
    <w:link w:val="2"/>
    <w:rPr>
      <w:rFonts w:ascii="Arial" w:eastAsia="黑体" w:hAnsi="Arial" w:cs="Times New Roman"/>
      <w:b/>
      <w:bCs/>
      <w:kern w:val="0"/>
      <w:sz w:val="32"/>
      <w:szCs w:val="32"/>
    </w:rPr>
  </w:style>
  <w:style w:type="character" w:customStyle="1" w:styleId="3Char2">
    <w:name w:val="标题 3 Char2"/>
    <w:link w:val="3"/>
    <w:rPr>
      <w:rFonts w:ascii="楷体_GB2312" w:eastAsia="楷体_GB2312" w:hAnsi="宋体" w:cs="Times New Roman"/>
      <w:b/>
      <w:bCs/>
      <w:kern w:val="0"/>
      <w:sz w:val="32"/>
      <w:szCs w:val="24"/>
    </w:rPr>
  </w:style>
  <w:style w:type="character" w:customStyle="1" w:styleId="4Char2">
    <w:name w:val="标题 4 Char2"/>
    <w:link w:val="4"/>
    <w:rPr>
      <w:rFonts w:ascii="Arial" w:eastAsia="黑体" w:hAnsi="Arial" w:cs="Times New Roman"/>
      <w:b/>
      <w:bCs/>
      <w:kern w:val="0"/>
      <w:sz w:val="28"/>
      <w:szCs w:val="28"/>
    </w:rPr>
  </w:style>
  <w:style w:type="character" w:customStyle="1" w:styleId="5Char1">
    <w:name w:val="标题 5 Char1"/>
    <w:link w:val="5"/>
    <w:rPr>
      <w:rFonts w:ascii="Times New Roman" w:eastAsia="宋体" w:hAnsi="Times New Roman" w:cs="Times New Roman"/>
      <w:b/>
      <w:bCs/>
      <w:kern w:val="0"/>
      <w:sz w:val="28"/>
      <w:szCs w:val="28"/>
    </w:rPr>
  </w:style>
  <w:style w:type="character" w:customStyle="1" w:styleId="6Char1">
    <w:name w:val="标题 6 Char1"/>
    <w:link w:val="6"/>
    <w:rPr>
      <w:rFonts w:ascii="Arial" w:eastAsia="黑体" w:hAnsi="Arial" w:cs="Times New Roman"/>
      <w:b/>
      <w:bCs/>
      <w:kern w:val="0"/>
      <w:sz w:val="24"/>
      <w:szCs w:val="24"/>
    </w:rPr>
  </w:style>
  <w:style w:type="character" w:customStyle="1" w:styleId="7Char1">
    <w:name w:val="标题 7 Char1"/>
    <w:link w:val="7"/>
    <w:rPr>
      <w:rFonts w:ascii="Times New Roman" w:eastAsia="宋体" w:hAnsi="Times New Roman" w:cs="Times New Roman"/>
      <w:b/>
      <w:bCs/>
      <w:kern w:val="0"/>
      <w:sz w:val="24"/>
      <w:szCs w:val="24"/>
    </w:rPr>
  </w:style>
  <w:style w:type="character" w:customStyle="1" w:styleId="8Char1">
    <w:name w:val="标题 8 Char1"/>
    <w:link w:val="8"/>
    <w:rPr>
      <w:rFonts w:ascii="Arial" w:eastAsia="黑体" w:hAnsi="Arial" w:cs="Times New Roman"/>
      <w:kern w:val="0"/>
      <w:sz w:val="24"/>
      <w:szCs w:val="24"/>
    </w:rPr>
  </w:style>
  <w:style w:type="character" w:customStyle="1" w:styleId="9Char1">
    <w:name w:val="标题 9 Char1"/>
    <w:link w:val="9"/>
    <w:rPr>
      <w:rFonts w:ascii="Arial" w:eastAsia="黑体" w:hAnsi="Arial" w:cs="Times New Roman"/>
      <w:kern w:val="0"/>
      <w:sz w:val="20"/>
      <w:szCs w:val="21"/>
    </w:rPr>
  </w:style>
  <w:style w:type="character" w:customStyle="1" w:styleId="Char2">
    <w:name w:val="正文缩进 Char2"/>
    <w:link w:val="a3"/>
    <w:rPr>
      <w:rFonts w:ascii="Times New Roman" w:eastAsia="宋体" w:hAnsi="Times New Roman" w:cs="Times New Roman"/>
      <w:kern w:val="0"/>
      <w:sz w:val="20"/>
      <w:szCs w:val="21"/>
    </w:rPr>
  </w:style>
  <w:style w:type="character" w:customStyle="1" w:styleId="Char6">
    <w:name w:val="文档结构图 Char"/>
    <w:basedOn w:val="a0"/>
    <w:rPr>
      <w:rFonts w:ascii="宋体" w:eastAsia="宋体"/>
      <w:sz w:val="18"/>
      <w:szCs w:val="18"/>
    </w:rPr>
  </w:style>
  <w:style w:type="character" w:customStyle="1" w:styleId="Char20">
    <w:name w:val="文档结构图 Char2"/>
    <w:link w:val="a5"/>
    <w:rPr>
      <w:rFonts w:ascii="Times New Roman" w:eastAsia="宋体" w:hAnsi="Times New Roman" w:cs="Times New Roman"/>
      <w:kern w:val="0"/>
      <w:sz w:val="20"/>
      <w:szCs w:val="20"/>
      <w:shd w:val="clear" w:color="auto" w:fill="000080"/>
    </w:rPr>
  </w:style>
  <w:style w:type="character" w:customStyle="1" w:styleId="Char7">
    <w:name w:val="批注文字 Char"/>
    <w:basedOn w:val="a0"/>
    <w:qFormat/>
  </w:style>
  <w:style w:type="character" w:customStyle="1" w:styleId="Char4">
    <w:name w:val="批注文字 Char4"/>
    <w:link w:val="a6"/>
    <w:qFormat/>
    <w:rPr>
      <w:rFonts w:ascii="Calibri" w:eastAsia="宋体" w:hAnsi="Calibri" w:cs="Times New Roman"/>
      <w:szCs w:val="24"/>
    </w:rPr>
  </w:style>
  <w:style w:type="character" w:customStyle="1" w:styleId="3Char0">
    <w:name w:val="正文文本 3 Char"/>
    <w:basedOn w:val="a0"/>
    <w:rPr>
      <w:sz w:val="16"/>
      <w:szCs w:val="16"/>
    </w:rPr>
  </w:style>
  <w:style w:type="character" w:customStyle="1" w:styleId="3Char20">
    <w:name w:val="正文文本 3 Char2"/>
    <w:link w:val="31"/>
    <w:rPr>
      <w:rFonts w:ascii="Times New Roman" w:eastAsia="宋体" w:hAnsi="Times New Roman" w:cs="Times New Roman"/>
      <w:kern w:val="0"/>
      <w:sz w:val="16"/>
      <w:szCs w:val="16"/>
    </w:rPr>
  </w:style>
  <w:style w:type="character" w:customStyle="1" w:styleId="Char8">
    <w:name w:val="正文文本 Char"/>
    <w:basedOn w:val="a0"/>
  </w:style>
  <w:style w:type="character" w:customStyle="1" w:styleId="Char21">
    <w:name w:val="正文文本 Char2"/>
    <w:link w:val="a8"/>
    <w:rPr>
      <w:rFonts w:ascii="Times New Roman" w:eastAsia="宋体" w:hAnsi="Times New Roman" w:cs="Times New Roman"/>
      <w:kern w:val="0"/>
      <w:sz w:val="20"/>
      <w:szCs w:val="24"/>
    </w:rPr>
  </w:style>
  <w:style w:type="character" w:customStyle="1" w:styleId="Char9">
    <w:name w:val="正文文本缩进 Char"/>
    <w:basedOn w:val="a0"/>
  </w:style>
  <w:style w:type="character" w:customStyle="1" w:styleId="Char22">
    <w:name w:val="正文文本缩进 Char2"/>
    <w:link w:val="a9"/>
    <w:rPr>
      <w:rFonts w:ascii="Times New Roman" w:eastAsia="宋体" w:hAnsi="Times New Roman" w:cs="Times New Roman"/>
      <w:kern w:val="0"/>
      <w:sz w:val="24"/>
      <w:szCs w:val="24"/>
    </w:rPr>
  </w:style>
  <w:style w:type="character" w:customStyle="1" w:styleId="Chara">
    <w:name w:val="纯文本 Char"/>
    <w:basedOn w:val="a0"/>
    <w:qFormat/>
    <w:rPr>
      <w:rFonts w:ascii="宋体" w:eastAsia="宋体" w:hAnsi="Courier New" w:cs="Courier New"/>
      <w:szCs w:val="21"/>
    </w:rPr>
  </w:style>
  <w:style w:type="character" w:customStyle="1" w:styleId="Char3">
    <w:name w:val="纯文本 Char3"/>
    <w:link w:val="ab"/>
    <w:qFormat/>
    <w:rPr>
      <w:rFonts w:ascii="宋体" w:eastAsia="宋体" w:hAnsi="Courier New" w:cs="Courier New"/>
      <w:szCs w:val="21"/>
    </w:rPr>
  </w:style>
  <w:style w:type="character" w:customStyle="1" w:styleId="Charb">
    <w:name w:val="日期 Char"/>
    <w:basedOn w:val="a0"/>
  </w:style>
  <w:style w:type="character" w:customStyle="1" w:styleId="Char23">
    <w:name w:val="日期 Char2"/>
    <w:link w:val="ac"/>
    <w:rPr>
      <w:rFonts w:ascii="宋体" w:eastAsia="宋体" w:hAnsi="Times New Roman" w:cs="Times New Roman"/>
      <w:kern w:val="0"/>
      <w:sz w:val="20"/>
      <w:szCs w:val="20"/>
    </w:rPr>
  </w:style>
  <w:style w:type="character" w:customStyle="1" w:styleId="2Char1">
    <w:name w:val="正文文本缩进 2 Char"/>
    <w:basedOn w:val="a0"/>
  </w:style>
  <w:style w:type="character" w:customStyle="1" w:styleId="2Char20">
    <w:name w:val="正文文本缩进 2 Char2"/>
    <w:link w:val="22"/>
    <w:rPr>
      <w:rFonts w:ascii="Times New Roman" w:eastAsia="宋体" w:hAnsi="Times New Roman" w:cs="Times New Roman"/>
      <w:kern w:val="0"/>
      <w:sz w:val="24"/>
      <w:szCs w:val="24"/>
    </w:rPr>
  </w:style>
  <w:style w:type="character" w:customStyle="1" w:styleId="Charc">
    <w:name w:val="批注框文本 Char"/>
    <w:basedOn w:val="a0"/>
    <w:uiPriority w:val="99"/>
    <w:rPr>
      <w:sz w:val="18"/>
      <w:szCs w:val="18"/>
    </w:rPr>
  </w:style>
  <w:style w:type="character" w:customStyle="1" w:styleId="Char30">
    <w:name w:val="批注框文本 Char3"/>
    <w:link w:val="ad"/>
    <w:uiPriority w:val="99"/>
    <w:rPr>
      <w:rFonts w:ascii="Times New Roman" w:eastAsia="宋体" w:hAnsi="Times New Roman" w:cs="Times New Roman"/>
      <w:kern w:val="0"/>
      <w:sz w:val="18"/>
      <w:szCs w:val="18"/>
    </w:rPr>
  </w:style>
  <w:style w:type="character" w:customStyle="1" w:styleId="afe">
    <w:name w:val="页脚 字符"/>
    <w:rPr>
      <w:rFonts w:ascii="Times New Roman" w:hAnsi="Times New Roman"/>
      <w:sz w:val="18"/>
      <w:szCs w:val="18"/>
    </w:rPr>
  </w:style>
  <w:style w:type="character" w:customStyle="1" w:styleId="aff">
    <w:name w:val="页眉 字符"/>
    <w:uiPriority w:val="99"/>
    <w:rPr>
      <w:rFonts w:ascii="Times New Roman" w:hAnsi="Times New Roman"/>
      <w:sz w:val="18"/>
      <w:szCs w:val="18"/>
    </w:rPr>
  </w:style>
  <w:style w:type="character" w:customStyle="1" w:styleId="3Char1">
    <w:name w:val="正文文本缩进 3 Char"/>
    <w:basedOn w:val="a0"/>
    <w:rPr>
      <w:sz w:val="16"/>
      <w:szCs w:val="16"/>
    </w:rPr>
  </w:style>
  <w:style w:type="character" w:customStyle="1" w:styleId="3Char21">
    <w:name w:val="正文文本缩进 3 Char2"/>
    <w:link w:val="32"/>
    <w:rPr>
      <w:rFonts w:ascii="Times New Roman" w:eastAsia="宋体" w:hAnsi="Times New Roman" w:cs="Times New Roman"/>
      <w:kern w:val="0"/>
      <w:sz w:val="16"/>
      <w:szCs w:val="16"/>
    </w:rPr>
  </w:style>
  <w:style w:type="character" w:customStyle="1" w:styleId="HTMLChar">
    <w:name w:val="HTML 预设格式 Char"/>
    <w:basedOn w:val="a0"/>
    <w:rPr>
      <w:rFonts w:ascii="Courier New" w:hAnsi="Courier New" w:cs="Courier New"/>
      <w:sz w:val="20"/>
      <w:szCs w:val="20"/>
    </w:rPr>
  </w:style>
  <w:style w:type="character" w:customStyle="1" w:styleId="HTMLChar2">
    <w:name w:val="HTML 预设格式 Char2"/>
    <w:link w:val="HTML"/>
    <w:rPr>
      <w:rFonts w:ascii="黑体" w:eastAsia="黑体" w:hAnsi="Courier New" w:cs="Courier New"/>
      <w:kern w:val="0"/>
      <w:sz w:val="20"/>
      <w:szCs w:val="20"/>
    </w:rPr>
  </w:style>
  <w:style w:type="character" w:customStyle="1" w:styleId="Chard">
    <w:name w:val="批注主题 Char"/>
    <w:basedOn w:val="Char7"/>
    <w:rPr>
      <w:b/>
      <w:bCs/>
    </w:rPr>
  </w:style>
  <w:style w:type="character" w:customStyle="1" w:styleId="Char31">
    <w:name w:val="批注主题 Char3"/>
    <w:link w:val="af3"/>
    <w:rPr>
      <w:rFonts w:ascii="Calibri" w:eastAsia="宋体" w:hAnsi="Calibri" w:cs="Times New Roman"/>
      <w:b/>
      <w:bCs/>
      <w:szCs w:val="24"/>
    </w:rPr>
  </w:style>
  <w:style w:type="character" w:customStyle="1" w:styleId="aff0">
    <w:name w:val="正文文本首行缩进 字符"/>
    <w:uiPriority w:val="99"/>
  </w:style>
  <w:style w:type="character" w:customStyle="1" w:styleId="f141">
    <w:name w:val="f141"/>
    <w:rPr>
      <w:sz w:val="21"/>
      <w:szCs w:val="21"/>
    </w:rPr>
  </w:style>
  <w:style w:type="character" w:customStyle="1" w:styleId="p141">
    <w:name w:val="p141"/>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e">
    <w:name w:val="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aff1">
    <w:name w:val="基准标题"/>
    <w:basedOn w:val="a8"/>
    <w:next w:val="a8"/>
    <w:pPr>
      <w:keepNext/>
      <w:keepLines/>
      <w:widowControl/>
      <w:spacing w:after="0" w:line="240" w:lineRule="atLeast"/>
      <w:jc w:val="left"/>
    </w:pPr>
    <w:rPr>
      <w:rFonts w:ascii="Garamond" w:hAnsi="Garamond"/>
      <w:kern w:val="20"/>
      <w:sz w:val="22"/>
      <w:szCs w:val="20"/>
      <w:lang w:bidi="he-IL"/>
    </w:rPr>
  </w:style>
  <w:style w:type="paragraph" w:customStyle="1" w:styleId="aff2">
    <w:name w:val="表格"/>
    <w:basedOn w:val="a"/>
    <w:pPr>
      <w:adjustRightInd w:val="0"/>
      <w:spacing w:line="420" w:lineRule="exact"/>
      <w:ind w:leftChars="40" w:left="84"/>
      <w:jc w:val="center"/>
      <w:textAlignment w:val="baseline"/>
    </w:pPr>
    <w:rPr>
      <w:rFonts w:ascii="宋体" w:eastAsia="宋体" w:hAnsi="宋体" w:cs="Times New Roman"/>
      <w:bCs/>
      <w:spacing w:val="-12"/>
      <w:kern w:val="0"/>
      <w:sz w:val="20"/>
      <w:szCs w:val="24"/>
    </w:rPr>
  </w:style>
  <w:style w:type="paragraph" w:customStyle="1" w:styleId="font6">
    <w:name w:val="font6"/>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41">
    <w:name w:val="样式4"/>
    <w:basedOn w:val="a"/>
    <w:pPr>
      <w:tabs>
        <w:tab w:val="left" w:pos="2328"/>
      </w:tabs>
      <w:adjustRightInd w:val="0"/>
      <w:spacing w:line="360" w:lineRule="atLeast"/>
      <w:ind w:left="2328" w:hanging="708"/>
      <w:textAlignment w:val="baseline"/>
    </w:pPr>
    <w:rPr>
      <w:rFonts w:ascii="Times New Roman" w:eastAsia="宋体" w:hAnsi="Times New Roman" w:cs="Times New Roman"/>
      <w:kern w:val="0"/>
      <w:sz w:val="20"/>
      <w:szCs w:val="24"/>
    </w:rPr>
  </w:style>
  <w:style w:type="paragraph" w:customStyle="1" w:styleId="font5">
    <w:name w:val="font5"/>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18"/>
      <w:szCs w:val="18"/>
    </w:rPr>
  </w:style>
  <w:style w:type="paragraph" w:customStyle="1" w:styleId="3Char3">
    <w:name w:val="3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character" w:customStyle="1" w:styleId="12">
    <w:name w:val="批注文字 字符1"/>
    <w:qFormat/>
    <w:rPr>
      <w:rFonts w:ascii="Times New Roman" w:eastAsia="宋体" w:hAnsi="Times New Roman" w:cs="Times New Roman"/>
      <w:kern w:val="0"/>
      <w:sz w:val="20"/>
      <w:szCs w:val="24"/>
    </w:rPr>
  </w:style>
  <w:style w:type="character" w:customStyle="1" w:styleId="Char11">
    <w:name w:val="批注文字 Char1"/>
    <w:uiPriority w:val="99"/>
    <w:semiHidden/>
    <w:rPr>
      <w:rFonts w:ascii="Times New Roman" w:eastAsia="宋体" w:hAnsi="Times New Roman" w:cs="Times New Roman"/>
      <w:szCs w:val="24"/>
    </w:rPr>
  </w:style>
  <w:style w:type="paragraph" w:customStyle="1" w:styleId="24">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adjustRightInd w:val="0"/>
      <w:spacing w:before="100" w:beforeAutospacing="1" w:after="100" w:afterAutospacing="1" w:line="360" w:lineRule="atLeast"/>
      <w:jc w:val="center"/>
      <w:textAlignment w:val="baseline"/>
    </w:pPr>
    <w:rPr>
      <w:rFonts w:ascii="宋体" w:eastAsia="宋体" w:hAnsi="宋体" w:cs="Times New Roman"/>
      <w:kern w:val="0"/>
      <w:sz w:val="28"/>
      <w:szCs w:val="28"/>
    </w:rPr>
  </w:style>
  <w:style w:type="paragraph" w:customStyle="1" w:styleId="aff3">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4">
    <w:name w:val="设计方案"/>
    <w:basedOn w:val="a"/>
    <w:pPr>
      <w:widowControl/>
      <w:tabs>
        <w:tab w:val="left" w:pos="425"/>
      </w:tabs>
      <w:adjustRightInd w:val="0"/>
      <w:spacing w:after="160" w:line="240" w:lineRule="exact"/>
      <w:ind w:left="425" w:hanging="425"/>
      <w:jc w:val="left"/>
      <w:textAlignment w:val="baseline"/>
    </w:pPr>
    <w:rPr>
      <w:rFonts w:ascii="Verdana" w:eastAsia="宋体" w:hAnsi="Verdana" w:cs="Times New Roman"/>
      <w:kern w:val="0"/>
      <w:sz w:val="20"/>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eastAsia="宋体" w:hAnsi="Times New Roman" w:cs="Times New Roman"/>
      <w:kern w:val="0"/>
      <w:sz w:val="24"/>
      <w:szCs w:val="24"/>
    </w:rPr>
  </w:style>
  <w:style w:type="paragraph" w:customStyle="1" w:styleId="13">
    <w:name w:val="样式1"/>
    <w:basedOn w:val="a"/>
    <w:pPr>
      <w:tabs>
        <w:tab w:val="left" w:pos="425"/>
        <w:tab w:val="left" w:pos="709"/>
      </w:tabs>
      <w:adjustRightInd w:val="0"/>
      <w:spacing w:line="360" w:lineRule="atLeast"/>
      <w:ind w:left="425" w:hanging="425"/>
      <w:textAlignment w:val="baseline"/>
    </w:pPr>
    <w:rPr>
      <w:rFonts w:ascii="宋体" w:eastAsia="宋体" w:hAnsi="宋体" w:cs="Times New Roman"/>
      <w:kern w:val="0"/>
      <w:sz w:val="20"/>
      <w:szCs w:val="20"/>
    </w:rPr>
  </w:style>
  <w:style w:type="paragraph" w:customStyle="1" w:styleId="head">
    <w:name w:val="head"/>
    <w:basedOn w:val="a"/>
    <w:pPr>
      <w:widowControl/>
      <w:adjustRightInd w:val="0"/>
      <w:spacing w:before="100" w:beforeAutospacing="1" w:after="100" w:afterAutospacing="1" w:line="360" w:lineRule="atLeast"/>
      <w:jc w:val="center"/>
      <w:textAlignment w:val="baseline"/>
    </w:pPr>
    <w:rPr>
      <w:rFonts w:ascii="黑体" w:eastAsia="黑体" w:hAnsi="宋体" w:cs="Times New Roman" w:hint="eastAsia"/>
      <w:b/>
      <w:bCs/>
      <w:kern w:val="0"/>
      <w:sz w:val="28"/>
      <w:szCs w:val="28"/>
    </w:rPr>
  </w:style>
  <w:style w:type="paragraph" w:customStyle="1" w:styleId="ParaCharCharCharChar">
    <w:name w:val="默认段落字体 Para Char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CharCharChar">
    <w:name w:val="Char Char Char 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font0">
    <w:name w:val="font0"/>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CharCharCharCharCharCharChar">
    <w:name w:val="Char Char Char Char Char Char Char"/>
    <w:basedOn w:val="a"/>
    <w:pPr>
      <w:adjustRightInd w:val="0"/>
      <w:spacing w:line="360" w:lineRule="atLeast"/>
      <w:textAlignment w:val="baseline"/>
    </w:pPr>
    <w:rPr>
      <w:rFonts w:ascii="Tahoma" w:eastAsia="宋体" w:hAnsi="Tahoma" w:cs="Tahoma"/>
      <w:kern w:val="0"/>
      <w:sz w:val="30"/>
      <w:szCs w:val="30"/>
    </w:rPr>
  </w:style>
  <w:style w:type="paragraph" w:customStyle="1" w:styleId="3h3H3sect12366">
    <w:name w:val="样式 标题 3h3H3sect1.2.3 + 五号 段前: 6 磅 段后: 6 磅 行距: 单倍行距"/>
    <w:basedOn w:val="3"/>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4">
    <w:name w:val="纯文本 字符1"/>
    <w:uiPriority w:val="99"/>
    <w:semiHidden/>
    <w:rPr>
      <w:rFonts w:ascii="宋体" w:hAnsi="Courier New" w:cs="Courier New"/>
      <w:kern w:val="0"/>
      <w:sz w:val="20"/>
      <w:szCs w:val="24"/>
    </w:rPr>
  </w:style>
  <w:style w:type="character" w:customStyle="1" w:styleId="Char12">
    <w:name w:val="纯文本 Char1"/>
    <w:qFormat/>
    <w:rPr>
      <w:rFonts w:ascii="宋体" w:eastAsia="宋体" w:hAnsi="Courier New" w:cs="Courier New"/>
      <w:szCs w:val="21"/>
    </w:rPr>
  </w:style>
  <w:style w:type="character" w:customStyle="1" w:styleId="Char13">
    <w:name w:val="批注框文本 Char1"/>
    <w:uiPriority w:val="99"/>
    <w:semiHidden/>
    <w:rPr>
      <w:rFonts w:ascii="Times New Roman" w:eastAsia="宋体" w:hAnsi="Times New Roman" w:cs="Times New Roman"/>
      <w:sz w:val="18"/>
      <w:szCs w:val="18"/>
    </w:rPr>
  </w:style>
  <w:style w:type="paragraph" w:customStyle="1" w:styleId="Char1CharCharChar">
    <w:name w:val="Char1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14">
    <w:name w:val="Char1"/>
    <w:basedOn w:val="a"/>
    <w:pPr>
      <w:widowControl/>
      <w:adjustRightInd w:val="0"/>
      <w:spacing w:after="160" w:line="240" w:lineRule="exact"/>
      <w:jc w:val="left"/>
      <w:textAlignment w:val="baseline"/>
    </w:pPr>
    <w:rPr>
      <w:rFonts w:ascii="Times New Roman" w:eastAsia="宋体" w:hAnsi="Times New Roman" w:cs="Times New Roman"/>
      <w:kern w:val="0"/>
      <w:sz w:val="24"/>
      <w:szCs w:val="24"/>
    </w:rPr>
  </w:style>
  <w:style w:type="paragraph" w:customStyle="1" w:styleId="ParaChar">
    <w:name w:val="默认段落字体 Para Char"/>
    <w:basedOn w:val="a"/>
    <w:pPr>
      <w:adjustRightInd w:val="0"/>
      <w:spacing w:line="360" w:lineRule="atLeast"/>
      <w:textAlignment w:val="baseline"/>
    </w:pPr>
    <w:rPr>
      <w:rFonts w:ascii="Times New Roman" w:eastAsia="宋体" w:hAnsi="Times New Roman" w:cs="Times New Roman"/>
      <w:kern w:val="0"/>
      <w:sz w:val="20"/>
      <w:szCs w:val="24"/>
    </w:rPr>
  </w:style>
  <w:style w:type="paragraph" w:customStyle="1" w:styleId="Char1CharCharCharCharCharCharCharCharChar">
    <w:name w:val="Char1 Char Char Char Char Char Char Char Char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customStyle="1" w:styleId="CharChar2Char">
    <w:name w:val="Char Char2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CharChar">
    <w:name w:val="Char Char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25">
    <w:name w:val="Char2"/>
    <w:basedOn w:val="a"/>
    <w:pPr>
      <w:widowControl/>
      <w:adjustRightInd w:val="0"/>
      <w:spacing w:after="160" w:line="240" w:lineRule="exact"/>
      <w:jc w:val="left"/>
      <w:textAlignment w:val="baseline"/>
    </w:pPr>
    <w:rPr>
      <w:rFonts w:ascii="Times New Roman" w:eastAsia="宋体" w:hAnsi="Times New Roman" w:cs="Times New Roman"/>
      <w:kern w:val="0"/>
      <w:sz w:val="20"/>
      <w:szCs w:val="20"/>
    </w:rPr>
  </w:style>
  <w:style w:type="paragraph" w:customStyle="1" w:styleId="aff5">
    <w:name w:val="a"/>
    <w:basedOn w:val="a"/>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character" w:customStyle="1" w:styleId="16">
    <w:name w:val="明显参考1"/>
    <w:uiPriority w:val="32"/>
    <w:qFormat/>
    <w:rPr>
      <w:b/>
      <w:bCs/>
      <w:smallCaps/>
      <w:color w:val="C0504D"/>
      <w:spacing w:val="5"/>
      <w:u w:val="single"/>
    </w:rPr>
  </w:style>
  <w:style w:type="paragraph" w:customStyle="1" w:styleId="17">
    <w:name w:val="修订1"/>
    <w:uiPriority w:val="99"/>
    <w:semiHidden/>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pPr>
      <w:keepNext/>
      <w:keepLines/>
      <w:numPr>
        <w:ilvl w:val="1"/>
        <w:numId w:val="2"/>
      </w:numPr>
      <w:tabs>
        <w:tab w:val="left" w:pos="576"/>
      </w:tabs>
      <w:adjustRightInd w:val="0"/>
      <w:spacing w:line="360" w:lineRule="auto"/>
      <w:jc w:val="left"/>
      <w:textAlignment w:val="baseline"/>
      <w:outlineLvl w:val="1"/>
    </w:pPr>
    <w:rPr>
      <w:rFonts w:ascii="宋体" w:eastAsia="宋体" w:hAnsi="宋体" w:cs="Times New Roman"/>
      <w:b/>
      <w:bCs/>
      <w:kern w:val="0"/>
      <w:sz w:val="24"/>
      <w:szCs w:val="36"/>
    </w:rPr>
  </w:style>
  <w:style w:type="paragraph" w:customStyle="1" w:styleId="30">
    <w:name w:val="标题 3_0"/>
    <w:basedOn w:val="a"/>
    <w:next w:val="a"/>
    <w:qFormat/>
    <w:pPr>
      <w:keepNext/>
      <w:keepLines/>
      <w:numPr>
        <w:ilvl w:val="2"/>
        <w:numId w:val="2"/>
      </w:numPr>
      <w:adjustRightInd w:val="0"/>
      <w:snapToGrid w:val="0"/>
      <w:spacing w:line="360" w:lineRule="auto"/>
      <w:jc w:val="left"/>
      <w:textAlignment w:val="baseline"/>
      <w:outlineLvl w:val="2"/>
    </w:pPr>
    <w:rPr>
      <w:rFonts w:ascii="宋体" w:eastAsia="宋体" w:hAnsi="宋体" w:cs="Times New Roman"/>
      <w:b/>
      <w:bCs/>
      <w:kern w:val="0"/>
      <w:sz w:val="24"/>
      <w:szCs w:val="32"/>
    </w:rPr>
  </w:style>
  <w:style w:type="paragraph" w:customStyle="1" w:styleId="50">
    <w:name w:val="标题 5_0"/>
    <w:basedOn w:val="a"/>
    <w:next w:val="a"/>
    <w:uiPriority w:val="9"/>
    <w:qFormat/>
    <w:pPr>
      <w:keepNext/>
      <w:keepLines/>
      <w:numPr>
        <w:ilvl w:val="4"/>
        <w:numId w:val="2"/>
      </w:numPr>
      <w:adjustRightInd w:val="0"/>
      <w:spacing w:line="360" w:lineRule="auto"/>
      <w:jc w:val="left"/>
      <w:textAlignment w:val="baseline"/>
      <w:outlineLvl w:val="4"/>
    </w:pPr>
    <w:rPr>
      <w:rFonts w:ascii="宋体" w:eastAsia="宋体" w:hAnsi="宋体" w:cs="Cambria Math"/>
      <w:b/>
      <w:bCs/>
      <w:kern w:val="0"/>
      <w:sz w:val="24"/>
      <w:szCs w:val="28"/>
    </w:rPr>
  </w:style>
  <w:style w:type="paragraph" w:customStyle="1" w:styleId="60">
    <w:name w:val="标题 6_0"/>
    <w:basedOn w:val="a"/>
    <w:next w:val="a"/>
    <w:uiPriority w:val="9"/>
    <w:qFormat/>
    <w:pPr>
      <w:keepNext/>
      <w:keepLines/>
      <w:numPr>
        <w:ilvl w:val="5"/>
        <w:numId w:val="2"/>
      </w:numPr>
      <w:adjustRightInd w:val="0"/>
      <w:spacing w:line="360" w:lineRule="auto"/>
      <w:jc w:val="left"/>
      <w:textAlignment w:val="baseline"/>
      <w:outlineLvl w:val="5"/>
    </w:pPr>
    <w:rPr>
      <w:rFonts w:ascii="Bodoni MT Condensed" w:eastAsia="宋体" w:hAnsi="Bodoni MT Condensed" w:cs="Cambria Math"/>
      <w:b/>
      <w:bCs/>
      <w:kern w:val="0"/>
      <w:sz w:val="24"/>
      <w:szCs w:val="24"/>
    </w:rPr>
  </w:style>
  <w:style w:type="paragraph" w:customStyle="1" w:styleId="70">
    <w:name w:val="标题 7_0"/>
    <w:basedOn w:val="a"/>
    <w:next w:val="a"/>
    <w:uiPriority w:val="9"/>
    <w:qFormat/>
    <w:pPr>
      <w:keepNext/>
      <w:keepLines/>
      <w:numPr>
        <w:ilvl w:val="6"/>
        <w:numId w:val="2"/>
      </w:numPr>
      <w:adjustRightInd w:val="0"/>
      <w:spacing w:before="240" w:after="64" w:line="319" w:lineRule="auto"/>
      <w:textAlignment w:val="baseline"/>
      <w:outlineLvl w:val="6"/>
    </w:pPr>
    <w:rPr>
      <w:rFonts w:ascii="Cambria Math" w:eastAsia="宋体" w:hAnsi="Cambria Math" w:cs="Cambria Math"/>
      <w:b/>
      <w:bCs/>
      <w:kern w:val="0"/>
      <w:sz w:val="24"/>
      <w:szCs w:val="24"/>
    </w:rPr>
  </w:style>
  <w:style w:type="paragraph" w:customStyle="1" w:styleId="80">
    <w:name w:val="标题 8_0"/>
    <w:basedOn w:val="a"/>
    <w:next w:val="a"/>
    <w:qFormat/>
    <w:pPr>
      <w:keepNext/>
      <w:keepLines/>
      <w:numPr>
        <w:ilvl w:val="7"/>
        <w:numId w:val="2"/>
      </w:numPr>
      <w:adjustRightInd w:val="0"/>
      <w:spacing w:before="240" w:after="64" w:line="319" w:lineRule="auto"/>
      <w:textAlignment w:val="baseline"/>
      <w:outlineLvl w:val="7"/>
    </w:pPr>
    <w:rPr>
      <w:rFonts w:ascii="Bodoni MT Condensed" w:eastAsia="宋体" w:hAnsi="Bodoni MT Condensed" w:cs="Cambria Math"/>
      <w:kern w:val="0"/>
      <w:sz w:val="24"/>
      <w:szCs w:val="24"/>
    </w:rPr>
  </w:style>
  <w:style w:type="paragraph" w:customStyle="1" w:styleId="90">
    <w:name w:val="标题 9_0"/>
    <w:basedOn w:val="a"/>
    <w:next w:val="a"/>
    <w:qFormat/>
    <w:pPr>
      <w:keepNext/>
      <w:keepLines/>
      <w:numPr>
        <w:ilvl w:val="8"/>
        <w:numId w:val="2"/>
      </w:numPr>
      <w:adjustRightInd w:val="0"/>
      <w:spacing w:before="240" w:after="64" w:line="319" w:lineRule="auto"/>
      <w:textAlignment w:val="baseline"/>
      <w:outlineLvl w:val="8"/>
    </w:pPr>
    <w:rPr>
      <w:rFonts w:ascii="Bodoni MT Condensed" w:eastAsia="宋体" w:hAnsi="Bodoni MT Condensed" w:cs="Cambria Math"/>
      <w:kern w:val="0"/>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5">
    <w:name w:val="正文_2"/>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Pr>
      <w:rFonts w:ascii="Calibri" w:hAnsi="Calibri"/>
      <w:sz w:val="21"/>
      <w:szCs w:val="21"/>
    </w:rPr>
  </w:style>
  <w:style w:type="paragraph" w:customStyle="1" w:styleId="19">
    <w:name w:val="正文1"/>
    <w:qFormat/>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pPr>
      <w:keepNext/>
      <w:keepLines/>
      <w:widowControl/>
      <w:tabs>
        <w:tab w:val="left" w:pos="420"/>
      </w:tabs>
      <w:adjustRightInd w:val="0"/>
      <w:snapToGrid w:val="0"/>
      <w:spacing w:line="360" w:lineRule="auto"/>
      <w:ind w:left="420" w:hanging="420"/>
      <w:jc w:val="center"/>
      <w:textAlignment w:val="baseline"/>
      <w:outlineLvl w:val="1"/>
    </w:pPr>
    <w:rPr>
      <w:rFonts w:ascii="宋体" w:eastAsia="宋体" w:hAnsi="Arial" w:cs="Times New Roman"/>
      <w:b/>
      <w:kern w:val="0"/>
      <w:sz w:val="32"/>
      <w:szCs w:val="20"/>
    </w:rPr>
  </w:style>
  <w:style w:type="character" w:customStyle="1" w:styleId="1Char1">
    <w:name w:val="样式1 Char_1"/>
    <w:link w:val="110"/>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a">
    <w:name w:val="未处理的提及1"/>
    <w:uiPriority w:val="99"/>
    <w:unhideWhenUsed/>
    <w:rPr>
      <w:color w:val="605E5C"/>
      <w:shd w:val="clear" w:color="auto" w:fill="E1DFDD"/>
    </w:rPr>
  </w:style>
  <w:style w:type="character" w:customStyle="1" w:styleId="xhebtnprint">
    <w:name w:val="xhebtnprint"/>
    <w:qFormat/>
  </w:style>
  <w:style w:type="character" w:customStyle="1" w:styleId="font-heiti">
    <w:name w:val="font-heiti"/>
  </w:style>
  <w:style w:type="paragraph" w:customStyle="1" w:styleId="1b">
    <w:name w:val="列出段落1"/>
    <w:basedOn w:val="a"/>
    <w:qFormat/>
    <w:pPr>
      <w:autoSpaceDE w:val="0"/>
      <w:autoSpaceDN w:val="0"/>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26">
    <w:name w:val="正文2"/>
    <w:pPr>
      <w:jc w:val="both"/>
    </w:pPr>
    <w:rPr>
      <w:rFonts w:ascii="Calibri" w:eastAsia="宋体" w:hAnsi="Calibri" w:cs="Calibri"/>
      <w:kern w:val="2"/>
      <w:sz w:val="21"/>
      <w:szCs w:val="21"/>
    </w:rPr>
  </w:style>
  <w:style w:type="character" w:customStyle="1" w:styleId="150">
    <w:name w:val="15"/>
    <w:rPr>
      <w:rFonts w:ascii="Calibri" w:hAnsi="Calibri" w:cs="Calibri" w:hint="default"/>
      <w:sz w:val="21"/>
      <w:szCs w:val="21"/>
    </w:rPr>
  </w:style>
  <w:style w:type="character" w:customStyle="1" w:styleId="Charf">
    <w:name w:val="列出段落 Char"/>
    <w:link w:val="27"/>
    <w:uiPriority w:val="34"/>
    <w:qFormat/>
    <w:locked/>
    <w:rPr>
      <w:rFonts w:ascii="Times New Roman" w:hAnsi="Times New Roman"/>
      <w:szCs w:val="24"/>
    </w:rPr>
  </w:style>
  <w:style w:type="paragraph" w:customStyle="1" w:styleId="27">
    <w:name w:val="列出段落2"/>
    <w:basedOn w:val="a"/>
    <w:link w:val="Charf"/>
    <w:uiPriority w:val="34"/>
    <w:qFormat/>
    <w:pPr>
      <w:ind w:firstLineChars="200" w:firstLine="420"/>
    </w:pPr>
    <w:rPr>
      <w:rFonts w:ascii="Times New Roman" w:hAnsi="Times New Roman"/>
      <w:szCs w:val="24"/>
    </w:rPr>
  </w:style>
  <w:style w:type="character" w:customStyle="1" w:styleId="Char32">
    <w:name w:val="批注文字 Char3"/>
    <w:qFormat/>
    <w:rPr>
      <w:szCs w:val="24"/>
    </w:rPr>
  </w:style>
  <w:style w:type="character" w:customStyle="1" w:styleId="Char26">
    <w:name w:val="批注框文本 Char2"/>
    <w:uiPriority w:val="99"/>
    <w:semiHidden/>
    <w:rPr>
      <w:rFonts w:eastAsia="宋体" w:cs="Times New Roman"/>
      <w:sz w:val="18"/>
      <w:szCs w:val="18"/>
    </w:rPr>
  </w:style>
  <w:style w:type="character" w:customStyle="1" w:styleId="1Char2">
    <w:name w:val="标题 1 Char2"/>
    <w:rPr>
      <w:rFonts w:eastAsia="宋体" w:cs="Times New Roman"/>
      <w:b/>
      <w:bCs/>
      <w:kern w:val="44"/>
      <w:sz w:val="44"/>
      <w:szCs w:val="44"/>
    </w:rPr>
  </w:style>
  <w:style w:type="character" w:customStyle="1" w:styleId="3Char10">
    <w:name w:val="标题 3 Char1"/>
    <w:rPr>
      <w:rFonts w:eastAsia="宋体" w:cs="Times New Roman"/>
      <w:b/>
      <w:bCs/>
      <w:sz w:val="32"/>
      <w:szCs w:val="32"/>
    </w:rPr>
  </w:style>
  <w:style w:type="character" w:customStyle="1" w:styleId="4Char1">
    <w:name w:val="标题 4 Char1"/>
    <w:rPr>
      <w:rFonts w:ascii="Arial" w:eastAsia="黑体" w:hAnsi="Arial" w:cs="Times New Roman"/>
      <w:b/>
      <w:bCs/>
      <w:sz w:val="28"/>
      <w:szCs w:val="28"/>
    </w:rPr>
  </w:style>
  <w:style w:type="character" w:customStyle="1" w:styleId="Char27">
    <w:name w:val="页眉 Char2"/>
    <w:rPr>
      <w:rFonts w:eastAsia="宋体" w:cs="Times New Roman"/>
      <w:sz w:val="18"/>
      <w:szCs w:val="18"/>
    </w:rPr>
  </w:style>
  <w:style w:type="character" w:customStyle="1" w:styleId="Char28">
    <w:name w:val="页脚 Char2"/>
    <w:uiPriority w:val="99"/>
    <w:rPr>
      <w:rFonts w:eastAsia="宋体" w:cs="Times New Roman"/>
      <w:sz w:val="18"/>
      <w:szCs w:val="18"/>
    </w:rPr>
  </w:style>
  <w:style w:type="character" w:customStyle="1" w:styleId="Char29">
    <w:name w:val="批注主题 Char2"/>
    <w:uiPriority w:val="99"/>
    <w:semiHidden/>
    <w:rPr>
      <w:rFonts w:eastAsia="宋体" w:cs="Times New Roman"/>
      <w:b/>
      <w:bCs/>
      <w:szCs w:val="24"/>
    </w:rPr>
  </w:style>
  <w:style w:type="character" w:customStyle="1" w:styleId="2Char10">
    <w:name w:val="标题 2 Char1"/>
    <w:rPr>
      <w:rFonts w:ascii="Arial" w:eastAsia="黑体" w:hAnsi="Arial" w:cs="Times New Roman"/>
      <w:b/>
      <w:bCs/>
      <w:sz w:val="32"/>
      <w:szCs w:val="32"/>
    </w:rPr>
  </w:style>
  <w:style w:type="character" w:customStyle="1" w:styleId="aff6">
    <w:name w:val="内容 字符"/>
    <w:link w:val="aff7"/>
    <w:rPr>
      <w:rFonts w:ascii="宋体" w:hAnsi="宋体"/>
      <w:bCs/>
      <w:sz w:val="28"/>
      <w:szCs w:val="28"/>
    </w:rPr>
  </w:style>
  <w:style w:type="paragraph" w:customStyle="1" w:styleId="aff7">
    <w:name w:val="内容"/>
    <w:basedOn w:val="a"/>
    <w:link w:val="aff6"/>
    <w:qFormat/>
    <w:pPr>
      <w:adjustRightInd w:val="0"/>
      <w:snapToGrid w:val="0"/>
      <w:spacing w:beforeLines="50" w:line="360" w:lineRule="auto"/>
      <w:ind w:firstLineChars="200" w:firstLine="200"/>
    </w:pPr>
    <w:rPr>
      <w:rFonts w:ascii="宋体" w:hAnsi="宋体"/>
      <w:bCs/>
      <w:sz w:val="28"/>
      <w:szCs w:val="28"/>
    </w:rPr>
  </w:style>
  <w:style w:type="character" w:customStyle="1" w:styleId="unnamed11">
    <w:name w:val="unnamed11"/>
    <w:rPr>
      <w:color w:val="000000"/>
      <w:sz w:val="20"/>
      <w:szCs w:val="20"/>
      <w:u w:val="none"/>
    </w:rPr>
  </w:style>
  <w:style w:type="character" w:customStyle="1" w:styleId="Char15">
    <w:name w:val="日期 Char1"/>
    <w:uiPriority w:val="99"/>
    <w:semiHidden/>
    <w:rPr>
      <w:kern w:val="2"/>
      <w:sz w:val="21"/>
      <w:szCs w:val="24"/>
    </w:rPr>
  </w:style>
  <w:style w:type="character" w:customStyle="1" w:styleId="aff8">
    <w:name w:val="标题 字符"/>
    <w:locked/>
    <w:rPr>
      <w:rFonts w:ascii="Cambria" w:hAnsi="Cambria"/>
      <w:b/>
      <w:kern w:val="2"/>
      <w:sz w:val="32"/>
    </w:rPr>
  </w:style>
  <w:style w:type="character" w:customStyle="1" w:styleId="Char2a">
    <w:name w:val="批注文字 Char2"/>
    <w:rPr>
      <w:kern w:val="2"/>
      <w:sz w:val="21"/>
      <w:szCs w:val="24"/>
    </w:rPr>
  </w:style>
  <w:style w:type="character" w:customStyle="1" w:styleId="28">
    <w:name w:val="标题2 字符"/>
    <w:link w:val="29"/>
    <w:rPr>
      <w:b/>
      <w:sz w:val="28"/>
      <w:szCs w:val="28"/>
    </w:rPr>
  </w:style>
  <w:style w:type="paragraph" w:customStyle="1" w:styleId="29">
    <w:name w:val="标题2"/>
    <w:next w:val="a"/>
    <w:link w:val="28"/>
    <w:qFormat/>
    <w:pPr>
      <w:tabs>
        <w:tab w:val="left" w:pos="0"/>
        <w:tab w:val="left" w:pos="704"/>
      </w:tabs>
      <w:snapToGrid w:val="0"/>
      <w:spacing w:before="360" w:line="360" w:lineRule="auto"/>
    </w:pPr>
    <w:rPr>
      <w:b/>
      <w:kern w:val="2"/>
      <w:sz w:val="28"/>
      <w:szCs w:val="28"/>
    </w:rPr>
  </w:style>
  <w:style w:type="character" w:customStyle="1" w:styleId="CharChar4">
    <w:name w:val="Char Char4"/>
    <w:rPr>
      <w:rFonts w:eastAsia="宋体"/>
      <w:kern w:val="2"/>
      <w:sz w:val="18"/>
      <w:szCs w:val="18"/>
      <w:lang w:val="en-US" w:eastAsia="zh-CN" w:bidi="ar-SA"/>
    </w:rPr>
  </w:style>
  <w:style w:type="character" w:customStyle="1" w:styleId="111">
    <w:name w:val="未处理的提及11"/>
    <w:uiPriority w:val="99"/>
    <w:unhideWhenUsed/>
    <w:rPr>
      <w:color w:val="808080"/>
      <w:shd w:val="clear" w:color="auto" w:fill="E6E6E6"/>
    </w:rPr>
  </w:style>
  <w:style w:type="character" w:customStyle="1" w:styleId="pointsmall1">
    <w:name w:val="point_small1"/>
    <w:rPr>
      <w:rFonts w:ascii="Arial" w:hAnsi="Arial" w:cs="Arial" w:hint="default"/>
      <w:sz w:val="18"/>
      <w:szCs w:val="18"/>
    </w:rPr>
  </w:style>
  <w:style w:type="character" w:customStyle="1" w:styleId="style6">
    <w:name w:val="style6"/>
  </w:style>
  <w:style w:type="character" w:customStyle="1" w:styleId="HTMLChar1">
    <w:name w:val="HTML 预设格式 Char1"/>
    <w:uiPriority w:val="99"/>
    <w:semiHidden/>
    <w:rPr>
      <w:rFonts w:ascii="Courier New" w:hAnsi="Courier New" w:cs="Courier New"/>
      <w:kern w:val="2"/>
    </w:rPr>
  </w:style>
  <w:style w:type="character" w:customStyle="1" w:styleId="Char16">
    <w:name w:val="正文缩进 Char1"/>
    <w:locked/>
    <w:rPr>
      <w:rFonts w:ascii="宋体" w:eastAsia="宋体" w:hAnsi="宋体"/>
      <w:sz w:val="21"/>
      <w:lang w:val="en-US" w:eastAsia="zh-CN" w:bidi="ar-SA"/>
    </w:rPr>
  </w:style>
  <w:style w:type="character" w:customStyle="1" w:styleId="style11">
    <w:name w:val="style11"/>
    <w:rPr>
      <w:b/>
      <w:bCs/>
    </w:rPr>
  </w:style>
  <w:style w:type="character" w:customStyle="1" w:styleId="1Char0">
    <w:name w:val="1 Char"/>
    <w:rPr>
      <w:rFonts w:eastAsia="宋体"/>
      <w:b/>
      <w:bCs/>
      <w:kern w:val="44"/>
      <w:sz w:val="44"/>
      <w:szCs w:val="44"/>
      <w:lang w:val="en-US" w:eastAsia="zh-CN" w:bidi="ar-SA"/>
    </w:rPr>
  </w:style>
  <w:style w:type="character" w:customStyle="1" w:styleId="Char5">
    <w:name w:val="标题 Char"/>
    <w:link w:val="af2"/>
    <w:qFormat/>
    <w:rPr>
      <w:rFonts w:ascii="Arial" w:hAnsi="Arial" w:cs="Arial"/>
      <w:b/>
      <w:bCs/>
      <w:sz w:val="32"/>
      <w:szCs w:val="32"/>
    </w:rPr>
  </w:style>
  <w:style w:type="character" w:customStyle="1" w:styleId="Charf0">
    <w:name w:val="无间隔 Char"/>
    <w:link w:val="aff9"/>
    <w:uiPriority w:val="1"/>
    <w:qFormat/>
    <w:rPr>
      <w:sz w:val="22"/>
    </w:rPr>
  </w:style>
  <w:style w:type="paragraph" w:styleId="aff9">
    <w:name w:val="No Spacing"/>
    <w:link w:val="Charf0"/>
    <w:uiPriority w:val="1"/>
    <w:qFormat/>
    <w:rPr>
      <w:kern w:val="2"/>
      <w:sz w:val="22"/>
      <w:szCs w:val="22"/>
    </w:rPr>
  </w:style>
  <w:style w:type="character" w:customStyle="1" w:styleId="Char">
    <w:name w:val="结束语 Char"/>
    <w:link w:val="a7"/>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7">
    <w:name w:val="正文首行缩进 Char1"/>
    <w:uiPriority w:val="99"/>
    <w:semiHidden/>
    <w:qFormat/>
  </w:style>
  <w:style w:type="character" w:customStyle="1" w:styleId="Char18">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Char">
    <w:name w:val="正文文本 2 Char"/>
    <w:link w:val="23"/>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rPr>
      <w:sz w:val="16"/>
      <w:szCs w:val="16"/>
    </w:rPr>
  </w:style>
  <w:style w:type="character" w:customStyle="1" w:styleId="Charf1">
    <w:name w:val="正文缩进 Char"/>
    <w:rPr>
      <w:rFonts w:eastAsia="宋体"/>
    </w:rPr>
  </w:style>
  <w:style w:type="character" w:customStyle="1" w:styleId="Char19">
    <w:name w:val="页眉 Char1"/>
    <w:uiPriority w:val="99"/>
    <w:semiHidden/>
    <w:rPr>
      <w:kern w:val="2"/>
      <w:sz w:val="18"/>
      <w:szCs w:val="18"/>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4"/>
    </w:rPr>
  </w:style>
  <w:style w:type="character" w:customStyle="1" w:styleId="style101">
    <w:name w:val="style101"/>
    <w:rPr>
      <w:rFonts w:ascii="Arial" w:hAnsi="Arial" w:cs="Arial" w:hint="default"/>
    </w:rPr>
  </w:style>
  <w:style w:type="character" w:customStyle="1" w:styleId="unnamed1">
    <w:name w:val="unnamed1"/>
  </w:style>
  <w:style w:type="character" w:customStyle="1" w:styleId="Char1a">
    <w:name w:val="结束语 Char1"/>
    <w:rPr>
      <w:kern w:val="2"/>
      <w:sz w:val="21"/>
      <w:szCs w:val="24"/>
    </w:rPr>
  </w:style>
  <w:style w:type="character" w:customStyle="1" w:styleId="Charf2">
    <w:name w:val="正文首行缩进 Char"/>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pPr>
      <w:widowControl/>
      <w:spacing w:line="480" w:lineRule="exact"/>
      <w:ind w:firstLineChars="200" w:firstLine="200"/>
      <w:jc w:val="left"/>
    </w:pPr>
    <w:rPr>
      <w:rFonts w:ascii="宋体" w:hAnsi="宋体"/>
      <w:sz w:val="24"/>
      <w:szCs w:val="24"/>
    </w:rPr>
  </w:style>
  <w:style w:type="character" w:customStyle="1" w:styleId="CharCharChar0">
    <w:name w:val="正文缩进 Char Char Char"/>
    <w:rPr>
      <w:rFonts w:eastAsia="宋体"/>
      <w:kern w:val="2"/>
      <w:sz w:val="21"/>
      <w:szCs w:val="24"/>
      <w:lang w:val="en-US" w:eastAsia="zh-CN" w:bidi="ar-SA"/>
    </w:rPr>
  </w:style>
  <w:style w:type="character" w:customStyle="1" w:styleId="Char1b">
    <w:name w:val="页脚 Char1"/>
    <w:uiPriority w:val="99"/>
    <w:semiHidden/>
    <w:rPr>
      <w:kern w:val="2"/>
      <w:sz w:val="18"/>
      <w:szCs w:val="18"/>
    </w:rPr>
  </w:style>
  <w:style w:type="character" w:customStyle="1" w:styleId="3Char12">
    <w:name w:val="正文文本 3 Char1"/>
    <w:uiPriority w:val="99"/>
    <w:semiHidden/>
    <w:rPr>
      <w:kern w:val="2"/>
      <w:sz w:val="16"/>
      <w:szCs w:val="16"/>
    </w:rPr>
  </w:style>
  <w:style w:type="character" w:customStyle="1" w:styleId="a81">
    <w:name w:val="a81"/>
    <w:rPr>
      <w:color w:val="000000"/>
      <w:sz w:val="20"/>
      <w:szCs w:val="20"/>
      <w:u w:val="none"/>
    </w:rPr>
  </w:style>
  <w:style w:type="character" w:customStyle="1" w:styleId="CharNew">
    <w:name w:val="批注文字 Char New"/>
    <w:link w:val="1c"/>
    <w:rPr>
      <w:sz w:val="24"/>
    </w:rPr>
  </w:style>
  <w:style w:type="paragraph" w:customStyle="1" w:styleId="1c">
    <w:name w:val="批注文字1"/>
    <w:basedOn w:val="a"/>
    <w:link w:val="CharNew"/>
    <w:pPr>
      <w:jc w:val="left"/>
    </w:pPr>
    <w:rPr>
      <w:sz w:val="24"/>
    </w:rPr>
  </w:style>
  <w:style w:type="character" w:customStyle="1" w:styleId="pointnormal1">
    <w:name w:val="point_normal1"/>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pPr>
      <w:shd w:val="clear" w:color="auto" w:fill="FFFFFF"/>
      <w:spacing w:before="3900" w:line="398" w:lineRule="exact"/>
      <w:ind w:hanging="840"/>
      <w:jc w:val="center"/>
    </w:pPr>
    <w:rPr>
      <w:rFonts w:ascii="宋体" w:hAnsi="宋体"/>
      <w:sz w:val="19"/>
      <w:szCs w:val="19"/>
    </w:rPr>
  </w:style>
  <w:style w:type="character" w:customStyle="1" w:styleId="blod1">
    <w:name w:val="blod1"/>
    <w:rPr>
      <w:b/>
      <w:bCs/>
      <w:color w:val="008000"/>
      <w:sz w:val="20"/>
      <w:szCs w:val="20"/>
    </w:rPr>
  </w:style>
  <w:style w:type="character" w:customStyle="1" w:styleId="Char1c">
    <w:name w:val="批注主题 Char1"/>
    <w:uiPriority w:val="99"/>
    <w:semiHidden/>
    <w:rPr>
      <w:b/>
      <w:bCs/>
      <w:kern w:val="2"/>
      <w:sz w:val="21"/>
      <w:szCs w:val="24"/>
    </w:rPr>
  </w:style>
  <w:style w:type="character" w:customStyle="1" w:styleId="v151">
    <w:name w:val="v151"/>
    <w:rPr>
      <w:sz w:val="18"/>
      <w:szCs w:val="18"/>
    </w:rPr>
  </w:style>
  <w:style w:type="character" w:customStyle="1" w:styleId="CharChar">
    <w:name w:val="正文(首行缩进) Char Char"/>
    <w:link w:val="affa"/>
    <w:rPr>
      <w:rFonts w:ascii="Arial Narrow" w:hAnsi="Arial Narrow"/>
      <w:sz w:val="24"/>
      <w:szCs w:val="24"/>
    </w:rPr>
  </w:style>
  <w:style w:type="paragraph" w:customStyle="1" w:styleId="affa">
    <w:name w:val="正文(首行缩进)"/>
    <w:basedOn w:val="a"/>
    <w:link w:val="CharChar"/>
    <w:pPr>
      <w:spacing w:line="360" w:lineRule="auto"/>
      <w:ind w:firstLineChars="200" w:firstLine="200"/>
    </w:pPr>
    <w:rPr>
      <w:rFonts w:ascii="Arial Narrow" w:hAnsi="Arial Narrow"/>
      <w:sz w:val="24"/>
      <w:szCs w:val="24"/>
    </w:rPr>
  </w:style>
  <w:style w:type="character" w:customStyle="1" w:styleId="FontStyle17">
    <w:name w:val="Font Style17"/>
    <w:rPr>
      <w:rFonts w:ascii="黑体" w:eastAsia="黑体" w:cs="黑体"/>
      <w:sz w:val="28"/>
      <w:szCs w:val="28"/>
    </w:rPr>
  </w:style>
  <w:style w:type="character" w:customStyle="1" w:styleId="33">
    <w:name w:val="标题3 字符"/>
    <w:link w:val="34"/>
    <w:rPr>
      <w:b/>
      <w:sz w:val="24"/>
      <w:szCs w:val="28"/>
    </w:rPr>
  </w:style>
  <w:style w:type="paragraph" w:customStyle="1" w:styleId="34">
    <w:name w:val="标题3"/>
    <w:next w:val="a"/>
    <w:link w:val="33"/>
    <w:qFormat/>
    <w:pPr>
      <w:snapToGrid w:val="0"/>
      <w:spacing w:beforeLines="50" w:line="360" w:lineRule="auto"/>
    </w:pPr>
    <w:rPr>
      <w:b/>
      <w:kern w:val="2"/>
      <w:sz w:val="24"/>
      <w:szCs w:val="28"/>
    </w:rPr>
  </w:style>
  <w:style w:type="character" w:customStyle="1" w:styleId="Charf3">
    <w:name w:val="标准文本 Char"/>
    <w:link w:val="affb"/>
    <w:rPr>
      <w:lang w:val="zh-CN"/>
    </w:rPr>
  </w:style>
  <w:style w:type="paragraph" w:customStyle="1" w:styleId="affb">
    <w:name w:val="标准文本"/>
    <w:basedOn w:val="a"/>
    <w:link w:val="Charf3"/>
    <w:qFormat/>
    <w:pPr>
      <w:widowControl/>
      <w:spacing w:beforeLines="50" w:line="360" w:lineRule="auto"/>
      <w:ind w:firstLineChars="200" w:firstLine="200"/>
      <w:jc w:val="left"/>
    </w:pPr>
    <w:rPr>
      <w:lang w:val="zh-CN"/>
    </w:rPr>
  </w:style>
  <w:style w:type="character" w:customStyle="1" w:styleId="blue">
    <w:name w:val="blue"/>
  </w:style>
  <w:style w:type="character" w:customStyle="1" w:styleId="font1">
    <w:name w:val="font1"/>
    <w:rPr>
      <w:color w:val="999999"/>
      <w:sz w:val="18"/>
      <w:szCs w:val="18"/>
      <w:u w:val="none"/>
    </w:rPr>
  </w:style>
  <w:style w:type="character" w:customStyle="1" w:styleId="Char1d">
    <w:name w:val="正文文本 Char1"/>
    <w:uiPriority w:val="99"/>
    <w:semiHidden/>
    <w:rPr>
      <w:kern w:val="2"/>
      <w:sz w:val="21"/>
      <w:szCs w:val="24"/>
    </w:rPr>
  </w:style>
  <w:style w:type="character" w:customStyle="1" w:styleId="ca-41">
    <w:name w:val="ca-41"/>
    <w:rPr>
      <w:rFonts w:ascii="宋体" w:eastAsia="宋体" w:hAnsi="宋体" w:hint="eastAsia"/>
      <w:color w:val="000000"/>
      <w:sz w:val="20"/>
      <w:szCs w:val="20"/>
      <w:lang w:val="en-US" w:eastAsia="en-US"/>
    </w:rPr>
  </w:style>
  <w:style w:type="character" w:customStyle="1" w:styleId="Char1e">
    <w:name w:val="标题 Char1"/>
    <w:uiPriority w:val="10"/>
    <w:rPr>
      <w:rFonts w:ascii="Cambria" w:hAnsi="Cambria" w:cs="Times New Roman"/>
      <w:b/>
      <w:bCs/>
      <w:kern w:val="2"/>
      <w:sz w:val="32"/>
      <w:szCs w:val="32"/>
    </w:rPr>
  </w:style>
  <w:style w:type="character" w:customStyle="1" w:styleId="Char2b">
    <w:name w:val="纯文本 Char2"/>
    <w:rPr>
      <w:rFonts w:ascii="宋体" w:eastAsia="宋体" w:hAnsi="Courier New" w:cs="Courier New"/>
      <w:kern w:val="2"/>
      <w:sz w:val="21"/>
      <w:szCs w:val="21"/>
      <w:lang w:val="en-US" w:eastAsia="zh-CN" w:bidi="ar-SA"/>
    </w:rPr>
  </w:style>
  <w:style w:type="character" w:customStyle="1" w:styleId="CharCharCharChar2">
    <w:name w:val="纯文本 Char Char Char Char2"/>
    <w:rPr>
      <w:rFonts w:ascii="宋体" w:hAnsi="Courier New"/>
      <w:kern w:val="2"/>
      <w:sz w:val="21"/>
      <w:szCs w:val="24"/>
      <w:lang w:bidi="ar-SA"/>
    </w:rPr>
  </w:style>
  <w:style w:type="character" w:customStyle="1" w:styleId="2Char12">
    <w:name w:val="正文文本缩进 2 Char1"/>
    <w:uiPriority w:val="99"/>
    <w:semiHidden/>
    <w:rPr>
      <w:kern w:val="2"/>
      <w:sz w:val="21"/>
      <w:szCs w:val="24"/>
    </w:rPr>
  </w:style>
  <w:style w:type="character" w:customStyle="1" w:styleId="3CharCharCharChar">
    <w:name w:val="标题 3 Char Char Char Char"/>
    <w:rPr>
      <w:rFonts w:ascii="宋体" w:hAnsi="宋体"/>
    </w:rPr>
  </w:style>
  <w:style w:type="character" w:customStyle="1" w:styleId="Char1f">
    <w:name w:val="正文文本缩进 Char1"/>
    <w:uiPriority w:val="99"/>
    <w:semiHidden/>
    <w:rPr>
      <w:kern w:val="2"/>
      <w:sz w:val="21"/>
      <w:szCs w:val="24"/>
    </w:rPr>
  </w:style>
  <w:style w:type="character" w:customStyle="1" w:styleId="wf">
    <w:name w:val="wf"/>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hAnsi="宋体"/>
      <w:sz w:val="19"/>
      <w:szCs w:val="19"/>
    </w:rPr>
  </w:style>
  <w:style w:type="character" w:customStyle="1" w:styleId="pointnormal">
    <w:name w:val="point_normal"/>
  </w:style>
  <w:style w:type="character" w:customStyle="1" w:styleId="font31">
    <w:name w:val="font31"/>
    <w:rPr>
      <w:rFonts w:ascii="宋体" w:eastAsia="宋体" w:hAnsi="宋体" w:cs="宋体" w:hint="eastAsia"/>
      <w:color w:val="000000"/>
      <w:sz w:val="20"/>
      <w:szCs w:val="20"/>
      <w:u w:val="none"/>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customStyle="1" w:styleId="D2">
    <w:name w:val="D标2"/>
    <w:basedOn w:val="2"/>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pPr>
      <w:widowControl/>
      <w:spacing w:after="160" w:line="240" w:lineRule="exact"/>
      <w:jc w:val="left"/>
    </w:pPr>
    <w:rPr>
      <w:rFonts w:ascii="Verdana" w:eastAsia="宋体" w:hAnsi="Verdana" w:cs="Times New Roman"/>
      <w:kern w:val="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
    <w:name w:val="Char Char3"/>
    <w:basedOn w:val="a"/>
    <w:rPr>
      <w:rFonts w:ascii="宋体" w:eastAsia="宋体" w:hAnsi="宋体" w:cs="Times New Roman"/>
      <w:b/>
      <w:sz w:val="28"/>
      <w:szCs w:val="28"/>
    </w:rPr>
  </w:style>
  <w:style w:type="paragraph" w:customStyle="1" w:styleId="D1">
    <w:name w:val="D标1"/>
    <w:basedOn w:val="1"/>
    <w:next w:val="a"/>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ind w:firstLineChars="200" w:firstLine="420"/>
    </w:pPr>
    <w:rPr>
      <w:rFonts w:ascii="Times New Roman" w:eastAsia="宋体" w:hAnsi="Times New Roman" w:cs="Times New Roman"/>
      <w:kern w:val="0"/>
      <w:sz w:val="28"/>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210">
    <w:name w:val="正文文本 21"/>
    <w:basedOn w:val="a"/>
    <w:pPr>
      <w:adjustRightInd w:val="0"/>
      <w:spacing w:after="120" w:line="360" w:lineRule="auto"/>
      <w:ind w:firstLine="630"/>
      <w:jc w:val="left"/>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Pr>
      <w:rFonts w:ascii="Tahoma" w:eastAsia="宋体" w:hAnsi="Tahoma" w:cs="Times New Roman"/>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1CharCharCharCharCharCharCharCharCharCharChar">
    <w:name w:val="Char1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a3">
    <w:name w:val="Pa3"/>
    <w:basedOn w:val="a"/>
    <w:next w:val="a"/>
    <w:uiPriority w:val="99"/>
    <w:pPr>
      <w:autoSpaceDE w:val="0"/>
      <w:autoSpaceDN w:val="0"/>
      <w:adjustRightInd w:val="0"/>
      <w:spacing w:line="241" w:lineRule="atLeast"/>
      <w:jc w:val="left"/>
    </w:pPr>
    <w:rPr>
      <w:rFonts w:ascii="华文细黑" w:eastAsia="华文细黑" w:hAnsi="Calibri"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affc">
    <w:name w:val="标准正文"/>
    <w:basedOn w:val="a9"/>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1">
    <w:name w:val="列出段落21"/>
    <w:basedOn w:val="a"/>
    <w:pPr>
      <w:ind w:firstLineChars="200" w:firstLine="420"/>
    </w:pPr>
    <w:rPr>
      <w:rFonts w:ascii="Calibri" w:eastAsia="宋体" w:hAnsi="Calibri" w:cs="Times New Roman"/>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2CharCharChar1CharCharChar">
    <w:name w:val="Char2 Char Char Char1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35">
    <w:name w:val="样式3"/>
    <w:basedOn w:val="a"/>
    <w:rPr>
      <w:rFonts w:ascii="Times New Roman" w:eastAsia="宋体" w:hAnsi="Times New Roman" w:cs="Times New Roman"/>
      <w:szCs w:val="24"/>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
    <w:pPr>
      <w:tabs>
        <w:tab w:val="left" w:pos="2925"/>
      </w:tabs>
      <w:spacing w:line="288" w:lineRule="auto"/>
    </w:pPr>
    <w:rPr>
      <w:rFonts w:ascii="Times New Roman" w:eastAsia="宋体" w:hAnsi="Times New Roman" w:cs="Times New Roman"/>
      <w:sz w:val="24"/>
      <w:szCs w:val="20"/>
    </w:rPr>
  </w:style>
  <w:style w:type="paragraph" w:customStyle="1" w:styleId="affd">
    <w:name w:val="文档正文"/>
    <w:basedOn w:val="a"/>
    <w:rPr>
      <w:rFonts w:ascii="Arial" w:eastAsia="宋体" w:hAnsi="Arial" w:cs="Times New Roman"/>
      <w:sz w:val="24"/>
      <w:szCs w:val="20"/>
    </w:rPr>
  </w:style>
  <w:style w:type="paragraph" w:customStyle="1" w:styleId="212">
    <w:name w:val="样式 首行缩进:  2 字符1"/>
    <w:basedOn w:val="a"/>
    <w:pPr>
      <w:spacing w:line="360" w:lineRule="auto"/>
      <w:ind w:firstLineChars="200" w:firstLine="480"/>
    </w:pPr>
    <w:rPr>
      <w:rFonts w:ascii="宋体" w:eastAsia="宋体" w:hAnsi="Times New Roman" w:cs="Times New Roman"/>
      <w:sz w:val="24"/>
      <w:szCs w:val="24"/>
      <w:lang w:val="en-GB"/>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MTB1">
    <w:name w:val="PMTB1"/>
    <w:basedOn w:val="a"/>
    <w:semiHidden/>
    <w:pPr>
      <w:widowControl/>
      <w:tabs>
        <w:tab w:val="left" w:pos="1080"/>
        <w:tab w:val="left" w:pos="1130"/>
      </w:tabs>
      <w:spacing w:after="60"/>
      <w:ind w:left="1130" w:hanging="420"/>
      <w:jc w:val="left"/>
    </w:pPr>
    <w:rPr>
      <w:rFonts w:ascii="Times New Roman" w:eastAsia="宋体" w:hAnsi="Times New Roman" w:cs="Times New Roman"/>
      <w:kern w:val="0"/>
      <w:sz w:val="22"/>
      <w:szCs w:val="20"/>
      <w:lang w:eastAsia="en-US"/>
    </w:rPr>
  </w:style>
  <w:style w:type="paragraph" w:customStyle="1" w:styleId="affe">
    <w:name w:val="标准"/>
    <w:basedOn w:val="a"/>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D3">
    <w:name w:val="D标3"/>
    <w:basedOn w:val="3"/>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2Char2">
    <w:name w:val="Char Char2 Char2"/>
    <w:basedOn w:val="a"/>
    <w:rPr>
      <w:rFonts w:ascii="宋体" w:eastAsia="宋体" w:hAnsi="宋体" w:cs="Times New Roman"/>
      <w:b/>
      <w:sz w:val="28"/>
      <w:szCs w:val="2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CharCharCharCharCharCharCharCharChar">
    <w:name w:val="Char1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正文缩进1"/>
    <w:basedOn w:val="a"/>
    <w:pPr>
      <w:ind w:firstLineChars="200" w:firstLine="420"/>
    </w:pPr>
    <w:rPr>
      <w:rFonts w:ascii="Times New Roman" w:eastAsia="宋体" w:hAnsi="Times New Roman" w:cs="Times New Roman" w:hint="eastAsia"/>
      <w:szCs w:val="20"/>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Times New Roman" w:eastAsia="宋体" w:hAnsi="Times New Roman" w:cs="Times New Roman"/>
      <w:kern w:val="0"/>
      <w:szCs w:val="20"/>
    </w:rPr>
  </w:style>
  <w:style w:type="paragraph" w:customStyle="1" w:styleId="D4">
    <w:name w:val="D标4"/>
    <w:basedOn w:val="a"/>
    <w:next w:val="D10"/>
    <w:pPr>
      <w:tabs>
        <w:tab w:val="left" w:pos="420"/>
      </w:tabs>
      <w:autoSpaceDE w:val="0"/>
      <w:autoSpaceDN w:val="0"/>
      <w:adjustRightInd w:val="0"/>
      <w:spacing w:before="120" w:line="480" w:lineRule="atLeast"/>
      <w:ind w:left="420" w:hanging="420"/>
    </w:pPr>
    <w:rPr>
      <w:rFonts w:ascii="宋体" w:eastAsia="宋体" w:hAnsi="Times New Roman" w:cs="Times New Roman"/>
      <w:kern w:val="0"/>
      <w:sz w:val="24"/>
      <w:szCs w:val="20"/>
    </w:rPr>
  </w:style>
  <w:style w:type="paragraph" w:customStyle="1" w:styleId="D10">
    <w:name w:val="D文1"/>
    <w:basedOn w:val="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afff">
    <w:name w:val="表"/>
    <w:basedOn w:val="a"/>
    <w:pPr>
      <w:spacing w:line="360" w:lineRule="auto"/>
      <w:jc w:val="center"/>
    </w:pPr>
    <w:rPr>
      <w:rFonts w:ascii="宋体" w:eastAsia="宋体" w:hAnsi="宋体" w:cs="Times New Roman"/>
      <w:b/>
      <w:bCs/>
      <w:szCs w:val="20"/>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pPr>
      <w:widowControl w:val="0"/>
      <w:jc w:val="both"/>
    </w:pPr>
    <w:rPr>
      <w:rFonts w:ascii="Times New Roman" w:eastAsia="宋体" w:hAnsi="Times New Roman" w:cs="Times New Roman"/>
      <w:kern w:val="2"/>
      <w:sz w:val="21"/>
      <w:szCs w:val="24"/>
    </w:rPr>
  </w:style>
  <w:style w:type="paragraph" w:customStyle="1" w:styleId="42">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43">
    <w:name w:val="4"/>
    <w:next w:val="a"/>
    <w:rPr>
      <w:rFonts w:ascii="Times New Roman" w:eastAsia="宋体" w:hAnsi="Times New Roman" w:cs="Times New Roman"/>
      <w:sz w:val="21"/>
    </w:rPr>
  </w:style>
  <w:style w:type="paragraph" w:customStyle="1" w:styleId="213">
    <w:name w:val="正文21"/>
    <w:pPr>
      <w:widowControl w:val="0"/>
      <w:jc w:val="both"/>
    </w:pPr>
    <w:rPr>
      <w:rFonts w:ascii="Times New Roman" w:eastAsia="宋体" w:hAnsi="Times New Roman" w:cs="Times New Roman" w:hint="eastAsia"/>
      <w:kern w:val="2"/>
      <w:sz w:val="21"/>
    </w:rPr>
  </w:style>
  <w:style w:type="paragraph" w:customStyle="1" w:styleId="1f">
    <w:name w:val="1"/>
    <w:basedOn w:val="a"/>
    <w:next w:val="ab"/>
    <w:rPr>
      <w:rFonts w:ascii="宋体" w:eastAsia="宋体" w:hAnsi="Courier New" w:cs="宋体"/>
      <w:szCs w:val="21"/>
    </w:rPr>
  </w:style>
  <w:style w:type="paragraph" w:customStyle="1" w:styleId="p0">
    <w:name w:val="p0"/>
    <w:basedOn w:val="a"/>
    <w:pPr>
      <w:widowControl/>
      <w:jc w:val="left"/>
    </w:pPr>
    <w:rPr>
      <w:rFonts w:ascii="Times New Roman" w:eastAsia="宋体" w:hAnsi="Times New Roman" w:cs="Times New Roman"/>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0">
    <w:name w:val="纯文本1"/>
    <w:basedOn w:val="a"/>
    <w:rPr>
      <w:rFonts w:ascii="宋体" w:eastAsia="宋体" w:hAnsi="Courier New" w:cs="Times New Roman" w:hint="eastAsia"/>
      <w:szCs w:val="20"/>
    </w:rPr>
  </w:style>
  <w:style w:type="paragraph" w:customStyle="1" w:styleId="CharCharCharCharCharCharCharCharCharCharCharChar">
    <w:name w:val="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2">
    <w:name w:val="Char Char2"/>
    <w:basedOn w:val="a"/>
    <w:rPr>
      <w:rFonts w:ascii="宋体" w:eastAsia="宋体" w:hAnsi="宋体" w:cs="Times New Roman"/>
      <w:b/>
      <w:sz w:val="28"/>
      <w:szCs w:val="28"/>
    </w:rPr>
  </w:style>
  <w:style w:type="paragraph" w:customStyle="1" w:styleId="Char33">
    <w:name w:val="Char3"/>
    <w:basedOn w:val="a"/>
    <w:pPr>
      <w:widowControl/>
      <w:spacing w:line="400" w:lineRule="exact"/>
      <w:jc w:val="center"/>
    </w:pPr>
    <w:rPr>
      <w:rFonts w:ascii="Verdana" w:eastAsia="宋体" w:hAnsi="Verdana" w:cs="Times New Roman"/>
      <w:kern w:val="0"/>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pPr>
      <w:widowControl/>
      <w:spacing w:before="100" w:beforeAutospacing="1" w:after="100" w:afterAutospacing="1"/>
      <w:jc w:val="left"/>
    </w:pPr>
    <w:rPr>
      <w:rFonts w:ascii="Arial" w:eastAsia="宋体" w:hAnsi="Arial" w:cs="Arial"/>
      <w:kern w:val="0"/>
      <w:sz w:val="20"/>
      <w:szCs w:val="20"/>
    </w:rPr>
  </w:style>
  <w:style w:type="paragraph" w:customStyle="1" w:styleId="Charf4">
    <w:name w:val="正文文字 Char"/>
    <w:basedOn w:val="a"/>
    <w:pPr>
      <w:spacing w:line="360" w:lineRule="auto"/>
      <w:ind w:firstLineChars="200" w:firstLine="200"/>
      <w:jc w:val="left"/>
    </w:pPr>
    <w:rPr>
      <w:rFonts w:ascii="Times New Roman" w:eastAsia="宋体" w:hAnsi="Times New Roman" w:cs="Times New Roman"/>
      <w:sz w:val="24"/>
      <w:szCs w:val="24"/>
    </w:rPr>
  </w:style>
  <w:style w:type="paragraph" w:customStyle="1" w:styleId="51">
    <w:name w:val="题注5"/>
    <w:basedOn w:val="a"/>
    <w:next w:val="a4"/>
    <w:pPr>
      <w:jc w:val="center"/>
    </w:pPr>
    <w:rPr>
      <w:rFonts w:ascii="Times New Roman" w:eastAsia="宋体" w:hAnsi="Times New Roman" w:cs="Times New Roman"/>
      <w:b/>
      <w:color w:val="000000"/>
      <w:sz w:val="24"/>
      <w:szCs w:val="21"/>
    </w:rPr>
  </w:style>
  <w:style w:type="paragraph" w:customStyle="1" w:styleId="Char1CharChar">
    <w:name w:val="Char1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0">
    <w:name w:val="表头"/>
    <w:basedOn w:val="a4"/>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1">
    <w:name w:val="Char Char1"/>
    <w:basedOn w:val="a"/>
    <w:rPr>
      <w:rFonts w:ascii="宋体" w:eastAsia="宋体" w:hAnsi="宋体" w:cs="Times New Roman"/>
      <w:b/>
      <w:sz w:val="28"/>
      <w:szCs w:val="28"/>
    </w:rPr>
  </w:style>
  <w:style w:type="paragraph" w:customStyle="1" w:styleId="10015">
    <w:name w:val="样式 样式 标题 1 + 华文细黑 小二 居中 左侧:  0 厘米 首行缩进:  0 厘米 行距: 1.5 倍行距 + 左侧: ..."/>
    <w:basedOn w:val="a"/>
    <w:pPr>
      <w:keepNext/>
      <w:keepLines/>
      <w:spacing w:before="340" w:after="330" w:line="360" w:lineRule="auto"/>
      <w:jc w:val="center"/>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4"/>
      <w:szCs w:val="24"/>
    </w:rPr>
  </w:style>
  <w:style w:type="paragraph" w:customStyle="1" w:styleId="CharCharChar1">
    <w:name w:val="Char Char Char1"/>
    <w:basedOn w:val="a"/>
    <w:pPr>
      <w:widowControl/>
      <w:spacing w:line="400" w:lineRule="exact"/>
      <w:jc w:val="center"/>
    </w:pPr>
    <w:rPr>
      <w:rFonts w:ascii="Verdana" w:eastAsia="宋体" w:hAnsi="Verdana" w:cs="Times New Roman"/>
      <w:kern w:val="0"/>
      <w:szCs w:val="20"/>
      <w:lang w:eastAsia="en-US"/>
    </w:rPr>
  </w:style>
  <w:style w:type="paragraph" w:customStyle="1" w:styleId="xl22">
    <w:name w:val="xl22"/>
    <w:basedOn w:val="a"/>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
    <w:name w:val="正文 New"/>
    <w:pPr>
      <w:widowControl w:val="0"/>
      <w:jc w:val="both"/>
    </w:pPr>
    <w:rPr>
      <w:rFonts w:ascii="Times New Roman" w:eastAsia="宋体" w:hAnsi="Times New Roman" w:cs="Times New Roman"/>
      <w:kern w:val="2"/>
      <w:sz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
    <w:name w:val="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font8">
    <w:name w:val="font8"/>
    <w:basedOn w:val="a"/>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1f1">
    <w:name w:val="正文标号1"/>
    <w:basedOn w:val="a"/>
    <w:pPr>
      <w:tabs>
        <w:tab w:val="left" w:pos="720"/>
      </w:tabs>
      <w:spacing w:line="360" w:lineRule="auto"/>
      <w:ind w:hanging="240"/>
    </w:pPr>
    <w:rPr>
      <w:rFonts w:ascii="宋体" w:eastAsia="宋体" w:hAnsi="Times New Roman" w:cs="Times New Roman"/>
      <w:sz w:val="24"/>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1">
    <w:name w:val="说明书正文"/>
    <w:basedOn w:val="a"/>
    <w:pPr>
      <w:ind w:firstLineChars="200" w:firstLine="200"/>
    </w:pPr>
    <w:rPr>
      <w:rFonts w:ascii="Times New Roman" w:eastAsia="宋体" w:hAnsi="Times New Roman" w:cs="Times New Roman"/>
      <w:sz w:val="24"/>
      <w:szCs w:val="24"/>
    </w:rPr>
  </w:style>
  <w:style w:type="paragraph" w:customStyle="1" w:styleId="Char2CharCharChar1CharCharCharCharCharCharCharCharCharCharCharCharCharChar">
    <w:name w:val="Char2 Char Char Char1 Char Char Char Char Char Char Char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
    <w:name w:val="Char Char Char Char Char Char Char Char Char Char"/>
    <w:basedOn w:val="a"/>
    <w:rPr>
      <w:rFonts w:ascii="Tahoma" w:eastAsia="宋体" w:hAnsi="Tahoma" w:cs="Times New Roman"/>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2a">
    <w:name w:val="编号2"/>
    <w:basedOn w:val="a"/>
    <w:pPr>
      <w:tabs>
        <w:tab w:val="left" w:pos="360"/>
      </w:tabs>
      <w:spacing w:line="360" w:lineRule="auto"/>
    </w:pPr>
    <w:rPr>
      <w:rFonts w:ascii="Times New Roman" w:eastAsia="宋体" w:hAnsi="Times New Roman" w:cs="Times New Roman"/>
      <w:szCs w:val="20"/>
    </w:rPr>
  </w:style>
  <w:style w:type="paragraph" w:customStyle="1" w:styleId="1f2">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ind w:firstLineChars="200" w:firstLine="640"/>
    </w:pPr>
    <w:rPr>
      <w:rFonts w:ascii="仿宋_GB2312" w:eastAsia="仿宋_GB2312" w:hAnsi="Times New Roman" w:cs="Times New Roman"/>
      <w:sz w:val="32"/>
      <w:szCs w:val="32"/>
    </w:rPr>
  </w:style>
  <w:style w:type="paragraph" w:customStyle="1" w:styleId="newsbodym">
    <w:name w:val="newsbodym"/>
    <w:basedOn w:val="a"/>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1">
    <w:name w:val="Char Char Char Char Char Char Char1"/>
    <w:basedOn w:val="a"/>
    <w:pPr>
      <w:tabs>
        <w:tab w:val="left" w:pos="425"/>
      </w:tabs>
      <w:ind w:left="425" w:hanging="425"/>
    </w:pPr>
    <w:rPr>
      <w:rFonts w:ascii="Times New Roman" w:eastAsia="仿宋_GB2312" w:hAnsi="Times New Roman" w:cs="Times New Roman"/>
      <w:kern w:val="24"/>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pPr>
      <w:widowControl/>
      <w:spacing w:line="400" w:lineRule="exact"/>
      <w:jc w:val="center"/>
    </w:pPr>
    <w:rPr>
      <w:rFonts w:ascii="Verdana" w:eastAsia="宋体" w:hAnsi="Verdana" w:cs="Times New Roman"/>
      <w:kern w:val="0"/>
      <w:szCs w:val="20"/>
      <w:lang w:eastAsia="en-US"/>
    </w:rPr>
  </w:style>
  <w:style w:type="paragraph" w:customStyle="1" w:styleId="New0">
    <w:name w:val="页脚 New"/>
    <w:basedOn w:val="a"/>
    <w:pPr>
      <w:tabs>
        <w:tab w:val="center" w:pos="4153"/>
        <w:tab w:val="right" w:pos="8306"/>
      </w:tabs>
      <w:snapToGrid w:val="0"/>
      <w:jc w:val="left"/>
    </w:pPr>
    <w:rPr>
      <w:rFonts w:ascii="Times New Roman" w:eastAsia="宋体" w:hAnsi="Times New Roman" w:cs="Times New Roman"/>
      <w:sz w:val="18"/>
      <w:szCs w:val="24"/>
    </w:rPr>
  </w:style>
  <w:style w:type="paragraph" w:customStyle="1" w:styleId="CharCharCharCharCharChar">
    <w:name w:val="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3Char4">
    <w:name w:val="正文标号3 Char"/>
    <w:basedOn w:val="a"/>
    <w:rPr>
      <w:rFonts w:ascii="Times New Roman" w:eastAsia="宋体" w:hAnsi="Times New Roman" w:cs="Times New Roman"/>
      <w:b/>
      <w:bCs/>
      <w:sz w:val="24"/>
      <w:szCs w:val="24"/>
    </w:rPr>
  </w:style>
  <w:style w:type="paragraph" w:customStyle="1" w:styleId="CharCharCharCharCharCharCharCharChar11">
    <w:name w:val="Char Char Char Char Char Char Char Char Char1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afff3">
    <w:name w:val="新华社正文"/>
    <w:basedOn w:val="a"/>
    <w:pPr>
      <w:spacing w:line="360" w:lineRule="auto"/>
      <w:ind w:firstLineChars="200" w:firstLine="420"/>
    </w:pPr>
    <w:rPr>
      <w:rFonts w:ascii="宋体" w:eastAsia="宋体" w:hAnsi="宋体" w:cs="Times New Roman"/>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2Char1">
    <w:name w:val="Char Char2 Char1"/>
    <w:basedOn w:val="a"/>
    <w:rPr>
      <w:rFonts w:ascii="宋体" w:eastAsia="宋体" w:hAnsi="宋体" w:cs="Times New Roman"/>
      <w:b/>
      <w:sz w:val="28"/>
      <w:szCs w:val="28"/>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Times New Roman" w:eastAsia="宋体" w:hAnsi="Times New Roman" w:cs="Times New Roman"/>
      <w:szCs w:val="20"/>
    </w:rPr>
  </w:style>
  <w:style w:type="paragraph" w:customStyle="1" w:styleId="Style169">
    <w:name w:val="_Style 169"/>
    <w:next w:val="a"/>
    <w:uiPriority w:val="99"/>
    <w:pPr>
      <w:widowControl w:val="0"/>
      <w:jc w:val="both"/>
    </w:pPr>
    <w:rPr>
      <w:rFonts w:ascii="Times New Roman" w:eastAsia="宋体" w:hAnsi="Times New Roman" w:cs="Times New Roman"/>
      <w:kern w:val="2"/>
      <w:sz w:val="21"/>
      <w:szCs w:val="24"/>
    </w:rPr>
  </w:style>
  <w:style w:type="paragraph" w:customStyle="1" w:styleId="CharCharCharCharCharChar1">
    <w:name w:val="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New1">
    <w:name w:val="页眉 New"/>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24"/>
    </w:rPr>
  </w:style>
  <w:style w:type="paragraph" w:customStyle="1" w:styleId="xl33">
    <w:name w:val="xl33"/>
    <w:basedOn w:val="a"/>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0"/>
    </w:rPr>
  </w:style>
  <w:style w:type="paragraph" w:customStyle="1" w:styleId="2b">
    <w:name w:val="样式2"/>
    <w:basedOn w:val="a"/>
    <w:pPr>
      <w:spacing w:line="360" w:lineRule="auto"/>
    </w:pPr>
    <w:rPr>
      <w:rFonts w:ascii="宋体" w:eastAsia="宋体" w:hAnsi="宋体" w:cs="Times New Roman"/>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CharChar0">
    <w:name w:val="Char Char"/>
    <w:basedOn w:val="a"/>
    <w:pPr>
      <w:widowControl/>
      <w:spacing w:after="160" w:line="240" w:lineRule="exact"/>
      <w:jc w:val="left"/>
    </w:pPr>
    <w:rPr>
      <w:rFonts w:ascii="Times New Roman" w:eastAsia="宋体" w:hAnsi="Times New Roman" w:cs="Times New Roman"/>
      <w:sz w:val="24"/>
      <w:szCs w:val="24"/>
    </w:rPr>
  </w:style>
  <w:style w:type="paragraph" w:customStyle="1" w:styleId="p9">
    <w:name w:val="p9"/>
    <w:basedOn w:val="a"/>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4">
    <w:name w:val="办公自动化专用标题"/>
    <w:basedOn w:val="af2"/>
    <w:pPr>
      <w:spacing w:line="560" w:lineRule="atLeast"/>
    </w:pPr>
    <w:rPr>
      <w:rFonts w:ascii="宋体"/>
      <w:bCs w:val="0"/>
      <w:sz w:val="44"/>
      <w:szCs w:val="20"/>
    </w:rPr>
  </w:style>
  <w:style w:type="paragraph" w:customStyle="1" w:styleId="P3">
    <w:name w:val="P标3"/>
    <w:basedOn w:val="3"/>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TMLNew">
    <w:name w:val="HTML 预设格式 New"/>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Charf5">
    <w:name w:val="(标书)正文 Char"/>
    <w:basedOn w:val="a"/>
    <w:pPr>
      <w:spacing w:line="480" w:lineRule="auto"/>
      <w:ind w:firstLine="522"/>
      <w:jc w:val="left"/>
    </w:pPr>
    <w:rPr>
      <w:rFonts w:ascii="Times New Roman" w:eastAsia="宋体" w:hAnsi="Times New Roman" w:cs="Times New Roman"/>
      <w:spacing w:val="10"/>
      <w:kern w:val="0"/>
      <w:sz w:val="24"/>
      <w:szCs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pPr>
      <w:widowControl/>
      <w:spacing w:after="160" w:line="240" w:lineRule="exact"/>
      <w:jc w:val="left"/>
    </w:pPr>
    <w:rPr>
      <w:rFonts w:ascii="Verdana" w:eastAsia="宋体" w:hAnsi="Verdana" w:cs="Times New Roman"/>
      <w:kern w:val="0"/>
      <w:szCs w:val="20"/>
      <w:lang w:eastAsia="en-US"/>
    </w:rPr>
  </w:style>
  <w:style w:type="character" w:customStyle="1" w:styleId="Char2c">
    <w:name w:val="标题 Char2"/>
    <w:basedOn w:val="a0"/>
    <w:uiPriority w:val="10"/>
    <w:rPr>
      <w:rFonts w:asciiTheme="majorHAnsi" w:eastAsia="宋体" w:hAnsiTheme="majorHAnsi" w:cstheme="majorBidi"/>
      <w:b/>
      <w:bCs/>
      <w:sz w:val="32"/>
      <w:szCs w:val="32"/>
    </w:rPr>
  </w:style>
  <w:style w:type="character" w:customStyle="1" w:styleId="1f3">
    <w:name w:val="标题 字符1"/>
    <w:uiPriority w:val="10"/>
    <w:rPr>
      <w:rFonts w:ascii="等线 Light" w:eastAsia="等线 Light" w:hAnsi="等线 Light" w:cs="Times New Roman"/>
      <w:b/>
      <w:bCs/>
      <w:sz w:val="32"/>
      <w:szCs w:val="32"/>
    </w:rPr>
  </w:style>
  <w:style w:type="character" w:customStyle="1" w:styleId="2Char21">
    <w:name w:val="正文文本 2 Char2"/>
    <w:basedOn w:val="a0"/>
    <w:uiPriority w:val="99"/>
    <w:semiHidden/>
  </w:style>
  <w:style w:type="character" w:customStyle="1" w:styleId="2c">
    <w:name w:val="正文文本 2 字符"/>
    <w:uiPriority w:val="99"/>
    <w:semiHidden/>
    <w:rPr>
      <w:rFonts w:eastAsia="宋体" w:cs="Times New Roman"/>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02">
    <w:name w:val="0"/>
    <w:basedOn w:val="a"/>
    <w:pPr>
      <w:widowControl/>
      <w:snapToGrid w:val="0"/>
    </w:pPr>
    <w:rPr>
      <w:rFonts w:ascii="Times New Roman" w:eastAsia="Arial Unicode MS" w:hAnsi="Times New Roman" w:cs="Times New Roman"/>
      <w:kern w:val="0"/>
      <w:szCs w:val="21"/>
    </w:rPr>
  </w:style>
  <w:style w:type="paragraph" w:customStyle="1" w:styleId="reader-word-layerreader-word-s1-44">
    <w:name w:val="reader-word-layer reader-word-s1-4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5">
    <w:name w:val="普通文字"/>
    <w:basedOn w:val="a"/>
    <w:pPr>
      <w:widowControl/>
      <w:spacing w:line="351" w:lineRule="atLeast"/>
      <w:ind w:firstLine="419"/>
      <w:textAlignment w:val="baseline"/>
    </w:pPr>
    <w:rPr>
      <w:rFonts w:ascii="宋体" w:eastAsia="宋体" w:hAnsi="Times New Roman" w:cs="Times New Roman"/>
      <w:color w:val="000000"/>
      <w:kern w:val="0"/>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2d">
    <w:name w:val="元正正文标题2"/>
    <w:basedOn w:val="4"/>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6">
    <w:name w:val="正文文字缩进 3"/>
    <w:basedOn w:val="a"/>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character" w:customStyle="1" w:styleId="Char2d">
    <w:name w:val="结束语 Char2"/>
    <w:basedOn w:val="a0"/>
    <w:uiPriority w:val="99"/>
    <w:semiHidden/>
  </w:style>
  <w:style w:type="character" w:customStyle="1" w:styleId="afff6">
    <w:name w:val="结束语 字符"/>
    <w:uiPriority w:val="99"/>
    <w:semiHidden/>
    <w:rPr>
      <w:rFonts w:eastAsia="宋体" w:cs="Times New Roman"/>
      <w:szCs w:val="24"/>
    </w:rPr>
  </w:style>
  <w:style w:type="paragraph" w:customStyle="1" w:styleId="2e">
    <w:name w:val="正文文字缩进 2"/>
    <w:basedOn w:val="a"/>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xl79">
    <w:name w:val="xl7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next w:val="a"/>
    <w:pPr>
      <w:outlineLvl w:val="0"/>
    </w:pPr>
    <w:rPr>
      <w:rFonts w:ascii="楷体_GB2312" w:eastAsia="楷体_GB2312" w:hAnsi="宋体" w:cs="Times New Roman" w:hint="eastAsia"/>
      <w:b/>
      <w:sz w:val="30"/>
      <w:szCs w:val="20"/>
    </w:rPr>
  </w:style>
  <w:style w:type="paragraph" w:customStyle="1" w:styleId="2H2h2Underrubrik1prop211Heading2HiddenHeading">
    <w:name w:val="样式 标题 2H2h2Underrubrik1prop2标题 1.1Heading 2 HiddenHeading..."/>
    <w:basedOn w:val="2"/>
    <w:pPr>
      <w:adjustRightInd/>
      <w:spacing w:line="240" w:lineRule="auto"/>
      <w:textAlignment w:val="auto"/>
    </w:pPr>
    <w:rPr>
      <w:rFonts w:eastAsia="宋体"/>
      <w:kern w:val="2"/>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Cs w:val="20"/>
      <w:lang w:eastAsia="en-US"/>
    </w:rPr>
  </w:style>
  <w:style w:type="table" w:customStyle="1" w:styleId="1f4">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firstLineChars="200" w:firstLine="200"/>
    </w:pPr>
    <w:rPr>
      <w:rFonts w:ascii="Times New Roman" w:eastAsia="宋体" w:hAnsi="Times New Roman" w:cs="Times New Roman"/>
      <w:szCs w:val="2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24">
    <w:name w:val="正文首行缩进 Char2"/>
    <w:basedOn w:val="Char8"/>
    <w:link w:val="af4"/>
    <w:uiPriority w:val="99"/>
    <w:semiHidden/>
    <w:rPr>
      <w:rFonts w:ascii="Times New Roman" w:eastAsia="宋体" w:hAnsi="Times New Roman" w:cs="Times New Roman"/>
      <w:kern w:val="0"/>
      <w:sz w:val="20"/>
      <w:szCs w:val="24"/>
    </w:rPr>
  </w:style>
  <w:style w:type="paragraph" w:styleId="afff7">
    <w:name w:val="Revision"/>
    <w:hidden/>
    <w:uiPriority w:val="99"/>
    <w:semiHidden/>
    <w:rsid w:val="00A154C1"/>
    <w:rPr>
      <w:kern w:val="2"/>
      <w:sz w:val="21"/>
      <w:szCs w:val="22"/>
    </w:rPr>
  </w:style>
  <w:style w:type="paragraph" w:styleId="2f">
    <w:name w:val="Body Text First Indent 2"/>
    <w:basedOn w:val="a9"/>
    <w:link w:val="2Char3"/>
    <w:unhideWhenUsed/>
    <w:qFormat/>
    <w:rsid w:val="008529B5"/>
    <w:pPr>
      <w:adjustRightInd/>
      <w:spacing w:after="120" w:line="240" w:lineRule="auto"/>
      <w:ind w:leftChars="200" w:left="420" w:firstLineChars="200" w:firstLine="420"/>
      <w:textAlignment w:val="auto"/>
    </w:pPr>
    <w:rPr>
      <w:kern w:val="2"/>
      <w:sz w:val="21"/>
    </w:rPr>
  </w:style>
  <w:style w:type="character" w:customStyle="1" w:styleId="2Char3">
    <w:name w:val="正文首行缩进 2 Char"/>
    <w:basedOn w:val="Char22"/>
    <w:link w:val="2f"/>
    <w:rsid w:val="008529B5"/>
    <w:rPr>
      <w:rFonts w:ascii="Times New Roman" w:eastAsia="宋体" w:hAnsi="Times New Roman" w:cs="Times New Roman"/>
      <w:kern w:val="2"/>
      <w:sz w:val="21"/>
      <w:szCs w:val="24"/>
    </w:rPr>
  </w:style>
  <w:style w:type="character" w:customStyle="1" w:styleId="Char10">
    <w:name w:val="列出段落 Char1"/>
    <w:link w:val="afc"/>
    <w:uiPriority w:val="34"/>
    <w:qFormat/>
    <w:rsid w:val="00511F3F"/>
    <w:rPr>
      <w:kern w:val="2"/>
      <w:sz w:val="21"/>
      <w:szCs w:val="22"/>
    </w:rPr>
  </w:style>
  <w:style w:type="paragraph" w:customStyle="1" w:styleId="xl64">
    <w:name w:val="xl64"/>
    <w:basedOn w:val="a"/>
    <w:rsid w:val="008E45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uiPriority="0"/>
    <w:lsdException w:name="index heading" w:uiPriority="0"/>
    <w:lsdException w:name="caption" w:uiPriority="0" w:qFormat="1"/>
    <w:lsdException w:name="annotation reference" w:qFormat="1"/>
    <w:lsdException w:name="page number" w:uiPriority="0" w:qFormat="1"/>
    <w:lsdException w:name="List Bullet 2"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HTML Typewriter" w:uiPriority="0"/>
    <w:lsdException w:name="annotation subject" w:uiPriority="0"/>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3"/>
    <w:qFormat/>
    <w:pPr>
      <w:keepNext/>
      <w:widowControl/>
      <w:numPr>
        <w:numId w:val="1"/>
      </w:numPr>
      <w:tabs>
        <w:tab w:val="clear" w:pos="720"/>
      </w:tabs>
      <w:adjustRightInd w:val="0"/>
      <w:spacing w:line="360" w:lineRule="atLeast"/>
      <w:jc w:val="left"/>
      <w:textAlignment w:val="baseline"/>
      <w:outlineLvl w:val="0"/>
    </w:pPr>
    <w:rPr>
      <w:rFonts w:ascii="Times New Roman" w:eastAsia="宋体" w:hAnsi="Times New Roman" w:cs="Times New Roman"/>
      <w:b/>
      <w:bCs/>
      <w:kern w:val="0"/>
      <w:sz w:val="24"/>
      <w:szCs w:val="24"/>
    </w:rPr>
  </w:style>
  <w:style w:type="paragraph" w:styleId="2">
    <w:name w:val="heading 2"/>
    <w:basedOn w:val="a"/>
    <w:next w:val="a"/>
    <w:link w:val="2Char2"/>
    <w:qFormat/>
    <w:pPr>
      <w:keepNext/>
      <w:keepLines/>
      <w:adjustRightInd w:val="0"/>
      <w:spacing w:before="260" w:after="260" w:line="416" w:lineRule="auto"/>
      <w:textAlignment w:val="baseline"/>
      <w:outlineLvl w:val="1"/>
    </w:pPr>
    <w:rPr>
      <w:rFonts w:ascii="Arial" w:eastAsia="黑体" w:hAnsi="Arial" w:cs="Times New Roman"/>
      <w:b/>
      <w:bCs/>
      <w:kern w:val="0"/>
      <w:sz w:val="32"/>
      <w:szCs w:val="32"/>
    </w:rPr>
  </w:style>
  <w:style w:type="paragraph" w:styleId="3">
    <w:name w:val="heading 3"/>
    <w:basedOn w:val="a"/>
    <w:next w:val="a"/>
    <w:link w:val="3Char2"/>
    <w:qFormat/>
    <w:pPr>
      <w:keepNext/>
      <w:numPr>
        <w:ilvl w:val="1"/>
        <w:numId w:val="1"/>
      </w:numPr>
      <w:tabs>
        <w:tab w:val="clear" w:pos="1713"/>
      </w:tabs>
      <w:adjustRightInd w:val="0"/>
      <w:spacing w:line="360" w:lineRule="atLeast"/>
      <w:ind w:left="0"/>
      <w:textAlignment w:val="baseline"/>
      <w:outlineLvl w:val="2"/>
    </w:pPr>
    <w:rPr>
      <w:rFonts w:ascii="楷体_GB2312" w:eastAsia="楷体_GB2312" w:hAnsi="宋体" w:cs="Times New Roman"/>
      <w:b/>
      <w:bCs/>
      <w:kern w:val="0"/>
      <w:sz w:val="32"/>
      <w:szCs w:val="24"/>
    </w:rPr>
  </w:style>
  <w:style w:type="paragraph" w:styleId="4">
    <w:name w:val="heading 4"/>
    <w:basedOn w:val="a"/>
    <w:next w:val="a"/>
    <w:link w:val="4Char2"/>
    <w:qFormat/>
    <w:pPr>
      <w:keepNext/>
      <w:keepLines/>
      <w:widowControl/>
      <w:numPr>
        <w:ilvl w:val="3"/>
        <w:numId w:val="1"/>
      </w:numPr>
      <w:tabs>
        <w:tab w:val="clear" w:pos="720"/>
      </w:tabs>
      <w:adjustRightInd w:val="0"/>
      <w:spacing w:before="280" w:after="290" w:line="376" w:lineRule="auto"/>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1"/>
    <w:qFormat/>
    <w:pPr>
      <w:keepNext/>
      <w:keepLines/>
      <w:widowControl/>
      <w:adjustRightInd w:val="0"/>
      <w:spacing w:before="280" w:after="290" w:line="376" w:lineRule="auto"/>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1"/>
    <w:qFormat/>
    <w:pPr>
      <w:keepNext/>
      <w:keepLines/>
      <w:widowControl/>
      <w:adjustRightInd w:val="0"/>
      <w:spacing w:before="240" w:after="64" w:line="320" w:lineRule="auto"/>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1"/>
    <w:qFormat/>
    <w:pPr>
      <w:keepNext/>
      <w:keepLines/>
      <w:widowControl/>
      <w:adjustRightInd w:val="0"/>
      <w:spacing w:before="240" w:after="64" w:line="320" w:lineRule="auto"/>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1"/>
    <w:qFormat/>
    <w:pPr>
      <w:keepNext/>
      <w:keepLines/>
      <w:widowControl/>
      <w:adjustRightInd w:val="0"/>
      <w:spacing w:before="240" w:after="64" w:line="320" w:lineRule="auto"/>
      <w:jc w:val="left"/>
      <w:textAlignment w:val="baseline"/>
      <w:outlineLvl w:val="7"/>
    </w:pPr>
    <w:rPr>
      <w:rFonts w:ascii="Arial" w:eastAsia="黑体" w:hAnsi="Arial" w:cs="Times New Roman"/>
      <w:kern w:val="0"/>
      <w:sz w:val="24"/>
      <w:szCs w:val="24"/>
    </w:rPr>
  </w:style>
  <w:style w:type="paragraph" w:styleId="9">
    <w:name w:val="heading 9"/>
    <w:basedOn w:val="a"/>
    <w:next w:val="a"/>
    <w:link w:val="9Char1"/>
    <w:qFormat/>
    <w:pPr>
      <w:keepNext/>
      <w:keepLines/>
      <w:widowControl/>
      <w:adjustRightInd w:val="0"/>
      <w:spacing w:before="240" w:after="64" w:line="320" w:lineRule="auto"/>
      <w:jc w:val="left"/>
      <w:textAlignment w:val="baseline"/>
      <w:outlineLvl w:val="8"/>
    </w:pPr>
    <w:rPr>
      <w:rFonts w:ascii="Arial" w:eastAsia="黑体" w:hAnsi="Arial"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pPr>
      <w:tabs>
        <w:tab w:val="left" w:pos="285"/>
      </w:tabs>
      <w:ind w:left="285" w:hanging="285"/>
    </w:pPr>
    <w:rPr>
      <w:rFonts w:ascii="Times New Roman" w:eastAsia="宋体" w:hAnsi="Times New Roman" w:cs="Times New Roman"/>
      <w:szCs w:val="20"/>
    </w:rPr>
  </w:style>
  <w:style w:type="paragraph" w:styleId="a3">
    <w:name w:val="Normal Indent"/>
    <w:basedOn w:val="a"/>
    <w:link w:val="Char2"/>
    <w:qFormat/>
    <w:pPr>
      <w:adjustRightInd w:val="0"/>
      <w:spacing w:line="360" w:lineRule="atLeast"/>
      <w:ind w:firstLineChars="200" w:firstLine="420"/>
      <w:textAlignment w:val="baseline"/>
    </w:pPr>
    <w:rPr>
      <w:rFonts w:ascii="Times New Roman" w:eastAsia="宋体" w:hAnsi="Times New Roman" w:cs="Times New Roman"/>
      <w:kern w:val="0"/>
      <w:sz w:val="20"/>
      <w:szCs w:val="21"/>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0"/>
    <w:pPr>
      <w:shd w:val="clear" w:color="auto" w:fill="000080"/>
      <w:adjustRightInd w:val="0"/>
      <w:spacing w:line="360" w:lineRule="atLeast"/>
      <w:textAlignment w:val="baseline"/>
    </w:pPr>
    <w:rPr>
      <w:rFonts w:ascii="Times New Roman" w:eastAsia="宋体" w:hAnsi="Times New Roman" w:cs="Times New Roman"/>
      <w:kern w:val="0"/>
      <w:sz w:val="20"/>
      <w:szCs w:val="20"/>
    </w:rPr>
  </w:style>
  <w:style w:type="paragraph" w:styleId="a6">
    <w:name w:val="annotation text"/>
    <w:basedOn w:val="a"/>
    <w:link w:val="Char4"/>
    <w:qFormat/>
    <w:pPr>
      <w:adjustRightInd w:val="0"/>
      <w:spacing w:line="360" w:lineRule="atLeast"/>
      <w:jc w:val="left"/>
      <w:textAlignment w:val="baseline"/>
    </w:pPr>
    <w:rPr>
      <w:rFonts w:ascii="Calibri" w:eastAsia="宋体" w:hAnsi="Calibri" w:cs="Times New Roman"/>
      <w:szCs w:val="24"/>
    </w:rPr>
  </w:style>
  <w:style w:type="paragraph" w:styleId="31">
    <w:name w:val="Body Text 3"/>
    <w:basedOn w:val="a"/>
    <w:link w:val="3Char20"/>
    <w:pPr>
      <w:adjustRightInd w:val="0"/>
      <w:spacing w:after="120" w:line="360" w:lineRule="atLeast"/>
      <w:textAlignment w:val="baseline"/>
    </w:pPr>
    <w:rPr>
      <w:rFonts w:ascii="Times New Roman" w:eastAsia="宋体" w:hAnsi="Times New Roman" w:cs="Times New Roman"/>
      <w:kern w:val="0"/>
      <w:sz w:val="16"/>
      <w:szCs w:val="16"/>
    </w:rPr>
  </w:style>
  <w:style w:type="paragraph" w:styleId="a7">
    <w:name w:val="Closing"/>
    <w:basedOn w:val="a"/>
    <w:link w:val="Char"/>
    <w:unhideWhenUsed/>
    <w:pPr>
      <w:ind w:leftChars="2100" w:left="100"/>
    </w:pPr>
    <w:rPr>
      <w:rFonts w:ascii="宋体" w:hAnsi="宋体"/>
      <w:color w:val="000000"/>
      <w:sz w:val="24"/>
    </w:rPr>
  </w:style>
  <w:style w:type="paragraph" w:styleId="a8">
    <w:name w:val="Body Text"/>
    <w:basedOn w:val="a"/>
    <w:link w:val="Char21"/>
    <w:pPr>
      <w:adjustRightInd w:val="0"/>
      <w:spacing w:after="120" w:line="360" w:lineRule="atLeast"/>
      <w:textAlignment w:val="baseline"/>
    </w:pPr>
    <w:rPr>
      <w:rFonts w:ascii="Times New Roman" w:eastAsia="宋体" w:hAnsi="Times New Roman" w:cs="Times New Roman"/>
      <w:kern w:val="0"/>
      <w:sz w:val="20"/>
      <w:szCs w:val="24"/>
    </w:rPr>
  </w:style>
  <w:style w:type="paragraph" w:styleId="a9">
    <w:name w:val="Body Text Indent"/>
    <w:basedOn w:val="a"/>
    <w:link w:val="Char22"/>
    <w:pPr>
      <w:adjustRightInd w:val="0"/>
      <w:spacing w:line="560" w:lineRule="exact"/>
      <w:ind w:left="300"/>
      <w:textAlignment w:val="baseline"/>
    </w:pPr>
    <w:rPr>
      <w:rFonts w:ascii="Times New Roman" w:eastAsia="宋体" w:hAnsi="Times New Roman" w:cs="Times New Roman"/>
      <w:kern w:val="0"/>
      <w:sz w:val="24"/>
      <w:szCs w:val="24"/>
    </w:rPr>
  </w:style>
  <w:style w:type="paragraph" w:styleId="aa">
    <w:name w:val="Block Text"/>
    <w:basedOn w:val="a"/>
    <w:pPr>
      <w:widowControl/>
      <w:autoSpaceDE w:val="0"/>
      <w:autoSpaceDN w:val="0"/>
      <w:adjustRightInd w:val="0"/>
      <w:snapToGrid w:val="0"/>
      <w:ind w:leftChars="1" w:left="852" w:rightChars="-88" w:right="-185" w:hangingChars="405" w:hanging="850"/>
      <w:textAlignment w:val="bottom"/>
    </w:pPr>
    <w:rPr>
      <w:rFonts w:ascii="Garamond" w:eastAsia="宋体" w:hAnsi="Garamond" w:cs="Garamond"/>
      <w:szCs w:val="21"/>
    </w:rPr>
  </w:style>
  <w:style w:type="paragraph" w:styleId="21">
    <w:name w:val="List Bullet 2"/>
    <w:basedOn w:val="a"/>
    <w:pPr>
      <w:tabs>
        <w:tab w:val="left" w:pos="420"/>
      </w:tabs>
      <w:ind w:left="420" w:hanging="420"/>
    </w:pPr>
    <w:rPr>
      <w:rFonts w:ascii="Times New Roman" w:eastAsia="宋体" w:hAnsi="Times New Roman" w:cs="Times New Roman"/>
      <w:szCs w:val="20"/>
    </w:rPr>
  </w:style>
  <w:style w:type="paragraph" w:styleId="ab">
    <w:name w:val="Plain Text"/>
    <w:basedOn w:val="a"/>
    <w:link w:val="Char3"/>
    <w:qFormat/>
    <w:pPr>
      <w:adjustRightInd w:val="0"/>
      <w:spacing w:line="360" w:lineRule="atLeast"/>
      <w:textAlignment w:val="baseline"/>
    </w:pPr>
    <w:rPr>
      <w:rFonts w:ascii="宋体" w:eastAsia="宋体" w:hAnsi="Courier New" w:cs="Courier New"/>
      <w:szCs w:val="21"/>
    </w:rPr>
  </w:style>
  <w:style w:type="paragraph" w:styleId="ac">
    <w:name w:val="Date"/>
    <w:basedOn w:val="a"/>
    <w:next w:val="a"/>
    <w:link w:val="Char23"/>
    <w:pPr>
      <w:widowControl/>
      <w:adjustRightInd w:val="0"/>
      <w:spacing w:line="360" w:lineRule="atLeast"/>
      <w:textAlignment w:val="baseline"/>
    </w:pPr>
    <w:rPr>
      <w:rFonts w:ascii="宋体" w:eastAsia="宋体" w:hAnsi="Times New Roman" w:cs="Times New Roman"/>
      <w:kern w:val="0"/>
      <w:sz w:val="20"/>
      <w:szCs w:val="20"/>
    </w:rPr>
  </w:style>
  <w:style w:type="paragraph" w:styleId="22">
    <w:name w:val="Body Text Indent 2"/>
    <w:basedOn w:val="a"/>
    <w:link w:val="2Char20"/>
    <w:pPr>
      <w:adjustRightInd w:val="0"/>
      <w:spacing w:line="540" w:lineRule="exact"/>
      <w:ind w:leftChars="220" w:left="462"/>
      <w:textAlignment w:val="baseline"/>
    </w:pPr>
    <w:rPr>
      <w:rFonts w:ascii="Times New Roman" w:eastAsia="宋体" w:hAnsi="Times New Roman" w:cs="Times New Roman"/>
      <w:kern w:val="0"/>
      <w:sz w:val="24"/>
      <w:szCs w:val="24"/>
    </w:rPr>
  </w:style>
  <w:style w:type="paragraph" w:styleId="ad">
    <w:name w:val="Balloon Text"/>
    <w:basedOn w:val="a"/>
    <w:link w:val="Char30"/>
    <w:uiPriority w:val="99"/>
    <w:unhideWhenUsed/>
    <w:pPr>
      <w:adjustRightInd w:val="0"/>
      <w:spacing w:line="360" w:lineRule="atLeast"/>
      <w:textAlignment w:val="baseline"/>
    </w:pPr>
    <w:rPr>
      <w:rFonts w:ascii="Times New Roman" w:eastAsia="宋体" w:hAnsi="Times New Roman" w:cs="Times New Roman"/>
      <w:kern w:val="0"/>
      <w:sz w:val="18"/>
      <w:szCs w:val="18"/>
    </w:rPr>
  </w:style>
  <w:style w:type="paragraph" w:styleId="ae">
    <w:name w:val="footer"/>
    <w:basedOn w:val="a"/>
    <w:link w:val="Char0"/>
    <w:unhideWhenUsed/>
    <w:pPr>
      <w:tabs>
        <w:tab w:val="center" w:pos="4153"/>
        <w:tab w:val="right" w:pos="8306"/>
      </w:tabs>
      <w:snapToGrid w:val="0"/>
      <w:jc w:val="left"/>
    </w:pPr>
    <w:rPr>
      <w:sz w:val="18"/>
      <w:szCs w:val="18"/>
    </w:rPr>
  </w:style>
  <w:style w:type="paragraph" w:styleId="af">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1"/>
    <w:rPr>
      <w:rFonts w:ascii="Times New Roman" w:eastAsia="宋体" w:hAnsi="Times New Roman" w:cs="Times New Roman"/>
      <w:szCs w:val="20"/>
    </w:rPr>
  </w:style>
  <w:style w:type="paragraph" w:styleId="11">
    <w:name w:val="index 1"/>
    <w:basedOn w:val="a"/>
    <w:next w:val="a"/>
    <w:pPr>
      <w:tabs>
        <w:tab w:val="left" w:pos="7740"/>
      </w:tabs>
      <w:jc w:val="center"/>
    </w:pPr>
    <w:rPr>
      <w:rFonts w:ascii="仿宋" w:eastAsia="仿宋" w:hAnsi="仿宋" w:cs="Times New Roman"/>
      <w:b/>
      <w:sz w:val="28"/>
      <w:szCs w:val="28"/>
    </w:rPr>
  </w:style>
  <w:style w:type="paragraph" w:styleId="32">
    <w:name w:val="Body Text Indent 3"/>
    <w:basedOn w:val="a"/>
    <w:link w:val="3Char21"/>
    <w:pPr>
      <w:adjustRightInd w:val="0"/>
      <w:spacing w:after="120" w:line="360" w:lineRule="atLeast"/>
      <w:ind w:leftChars="200" w:left="420"/>
      <w:textAlignment w:val="baseline"/>
    </w:pPr>
    <w:rPr>
      <w:rFonts w:ascii="Times New Roman" w:eastAsia="宋体" w:hAnsi="Times New Roman" w:cs="Times New Roman"/>
      <w:kern w:val="0"/>
      <w:sz w:val="16"/>
      <w:szCs w:val="16"/>
    </w:rPr>
  </w:style>
  <w:style w:type="paragraph" w:styleId="23">
    <w:name w:val="Body Text 2"/>
    <w:basedOn w:val="a"/>
    <w:link w:val="2Char"/>
    <w:pPr>
      <w:spacing w:line="300" w:lineRule="auto"/>
    </w:pPr>
    <w:rPr>
      <w:rFonts w:ascii="宋体" w:hAnsi="宋体"/>
      <w:color w:val="0000FF"/>
      <w:sz w:val="24"/>
      <w:szCs w:val="24"/>
    </w:rPr>
  </w:style>
  <w:style w:type="paragraph" w:styleId="HTML">
    <w:name w:val="HTML Preformatted"/>
    <w:basedOn w:val="a"/>
    <w:link w:val="HTMLChar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黑体" w:eastAsia="黑体" w:hAnsi="Courier New" w:cs="Courier New"/>
      <w:kern w:val="0"/>
      <w:sz w:val="20"/>
      <w:szCs w:val="20"/>
    </w:rPr>
  </w:style>
  <w:style w:type="paragraph" w:styleId="af1">
    <w:name w:val="Normal (Web)"/>
    <w:basedOn w:val="a"/>
    <w:qFormat/>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styleId="af2">
    <w:name w:val="Title"/>
    <w:basedOn w:val="a"/>
    <w:link w:val="Char5"/>
    <w:qFormat/>
    <w:pPr>
      <w:spacing w:before="240" w:after="60"/>
      <w:jc w:val="center"/>
      <w:outlineLvl w:val="0"/>
    </w:pPr>
    <w:rPr>
      <w:rFonts w:ascii="Arial" w:hAnsi="Arial" w:cs="Arial"/>
      <w:b/>
      <w:bCs/>
      <w:sz w:val="32"/>
      <w:szCs w:val="32"/>
    </w:rPr>
  </w:style>
  <w:style w:type="paragraph" w:styleId="af3">
    <w:name w:val="annotation subject"/>
    <w:basedOn w:val="a6"/>
    <w:next w:val="a6"/>
    <w:link w:val="Char31"/>
    <w:rPr>
      <w:b/>
      <w:bCs/>
    </w:rPr>
  </w:style>
  <w:style w:type="paragraph" w:styleId="af4">
    <w:name w:val="Body Text First Indent"/>
    <w:basedOn w:val="a8"/>
    <w:link w:val="Char24"/>
    <w:uiPriority w:val="99"/>
    <w:semiHidden/>
    <w:unhideWhenUsed/>
    <w:pPr>
      <w:ind w:firstLineChars="100" w:firstLine="420"/>
    </w:pPr>
  </w:style>
  <w:style w:type="table" w:styleId="af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uiPriority w:val="99"/>
    <w:unhideWhenUsed/>
    <w:rPr>
      <w:color w:val="800080"/>
      <w:u w:val="single"/>
    </w:rPr>
  </w:style>
  <w:style w:type="character" w:styleId="af9">
    <w:name w:val="Emphasis"/>
    <w:qFormat/>
    <w:rPr>
      <w:color w:val="CC0000"/>
    </w:rPr>
  </w:style>
  <w:style w:type="character" w:styleId="HTML0">
    <w:name w:val="HTML Typewriter"/>
    <w:rPr>
      <w:rFonts w:ascii="黑体" w:eastAsia="黑体" w:hAnsi="Courier New" w:cs="Courier New"/>
      <w:sz w:val="14"/>
      <w:szCs w:val="14"/>
    </w:rPr>
  </w:style>
  <w:style w:type="character" w:styleId="afa">
    <w:name w:val="Hyperlink"/>
    <w:uiPriority w:val="99"/>
    <w:qFormat/>
    <w:rPr>
      <w:rFonts w:eastAsia="宋体"/>
      <w:color w:val="0000FF"/>
      <w:sz w:val="28"/>
      <w:u w:val="single"/>
    </w:rPr>
  </w:style>
  <w:style w:type="character" w:styleId="afb">
    <w:name w:val="annotation reference"/>
    <w:uiPriority w:val="99"/>
    <w:qFormat/>
    <w:rPr>
      <w:sz w:val="21"/>
      <w:szCs w:val="21"/>
    </w:rPr>
  </w:style>
  <w:style w:type="character" w:customStyle="1" w:styleId="Char1">
    <w:name w:val="页眉 Char"/>
    <w:basedOn w:val="a0"/>
    <w:link w:val="af"/>
    <w:uiPriority w:val="99"/>
    <w:rPr>
      <w:sz w:val="18"/>
      <w:szCs w:val="18"/>
    </w:rPr>
  </w:style>
  <w:style w:type="character" w:customStyle="1" w:styleId="Char0">
    <w:name w:val="页脚 Char"/>
    <w:basedOn w:val="a0"/>
    <w:link w:val="ae"/>
    <w:rPr>
      <w:sz w:val="18"/>
      <w:szCs w:val="18"/>
    </w:rPr>
  </w:style>
  <w:style w:type="paragraph" w:customStyle="1" w:styleId="Style16">
    <w:name w:val="_Style 16"/>
    <w:basedOn w:val="a"/>
    <w:next w:val="afc"/>
    <w:link w:val="afd"/>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4"/>
    </w:rPr>
  </w:style>
  <w:style w:type="paragraph" w:styleId="afc">
    <w:name w:val="List Paragraph"/>
    <w:basedOn w:val="a"/>
    <w:link w:val="Char10"/>
    <w:uiPriority w:val="34"/>
    <w:qFormat/>
    <w:pPr>
      <w:ind w:firstLineChars="200" w:firstLine="420"/>
    </w:pPr>
  </w:style>
  <w:style w:type="character" w:customStyle="1" w:styleId="afd">
    <w:name w:val="列表段落 字符"/>
    <w:link w:val="Style16"/>
    <w:uiPriority w:val="34"/>
    <w:qFormat/>
    <w:rPr>
      <w:rFonts w:ascii="Times New Roman" w:eastAsia="宋体" w:hAnsi="Times New Roman" w:cs="Times New Roman"/>
      <w:kern w:val="0"/>
      <w:sz w:val="20"/>
      <w:szCs w:val="24"/>
    </w:rPr>
  </w:style>
  <w:style w:type="character" w:customStyle="1" w:styleId="1Char">
    <w:name w:val="标题 1 Char"/>
    <w:basedOn w:val="a0"/>
    <w:rPr>
      <w:b/>
      <w:bCs/>
      <w:kern w:val="44"/>
      <w:sz w:val="44"/>
      <w:szCs w:val="44"/>
    </w:rPr>
  </w:style>
  <w:style w:type="character" w:customStyle="1" w:styleId="2Char0">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character" w:customStyle="1" w:styleId="7Char">
    <w:name w:val="标题 7 Char"/>
    <w:basedOn w:val="a0"/>
    <w:rPr>
      <w:b/>
      <w:bCs/>
      <w:sz w:val="24"/>
      <w:szCs w:val="24"/>
    </w:rPr>
  </w:style>
  <w:style w:type="character" w:customStyle="1" w:styleId="8Char">
    <w:name w:val="标题 8 Char"/>
    <w:basedOn w:val="a0"/>
    <w:rPr>
      <w:rFonts w:asciiTheme="majorHAnsi" w:eastAsiaTheme="majorEastAsia" w:hAnsiTheme="majorHAnsi" w:cstheme="majorBidi"/>
      <w:sz w:val="24"/>
      <w:szCs w:val="24"/>
    </w:rPr>
  </w:style>
  <w:style w:type="character" w:customStyle="1" w:styleId="9Char">
    <w:name w:val="标题 9 Char"/>
    <w:basedOn w:val="a0"/>
    <w:rPr>
      <w:rFonts w:asciiTheme="majorHAnsi" w:eastAsiaTheme="majorEastAsia" w:hAnsiTheme="majorHAnsi" w:cstheme="majorBidi"/>
      <w:szCs w:val="21"/>
    </w:rPr>
  </w:style>
  <w:style w:type="character" w:customStyle="1" w:styleId="1Char3">
    <w:name w:val="标题 1 Char3"/>
    <w:link w:val="1"/>
    <w:rPr>
      <w:rFonts w:ascii="Times New Roman" w:eastAsia="宋体" w:hAnsi="Times New Roman" w:cs="Times New Roman"/>
      <w:b/>
      <w:bCs/>
      <w:kern w:val="0"/>
      <w:sz w:val="24"/>
      <w:szCs w:val="24"/>
    </w:rPr>
  </w:style>
  <w:style w:type="character" w:customStyle="1" w:styleId="2Char2">
    <w:name w:val="标题 2 Char2"/>
    <w:link w:val="2"/>
    <w:rPr>
      <w:rFonts w:ascii="Arial" w:eastAsia="黑体" w:hAnsi="Arial" w:cs="Times New Roman"/>
      <w:b/>
      <w:bCs/>
      <w:kern w:val="0"/>
      <w:sz w:val="32"/>
      <w:szCs w:val="32"/>
    </w:rPr>
  </w:style>
  <w:style w:type="character" w:customStyle="1" w:styleId="3Char2">
    <w:name w:val="标题 3 Char2"/>
    <w:link w:val="3"/>
    <w:rPr>
      <w:rFonts w:ascii="楷体_GB2312" w:eastAsia="楷体_GB2312" w:hAnsi="宋体" w:cs="Times New Roman"/>
      <w:b/>
      <w:bCs/>
      <w:kern w:val="0"/>
      <w:sz w:val="32"/>
      <w:szCs w:val="24"/>
    </w:rPr>
  </w:style>
  <w:style w:type="character" w:customStyle="1" w:styleId="4Char2">
    <w:name w:val="标题 4 Char2"/>
    <w:link w:val="4"/>
    <w:rPr>
      <w:rFonts w:ascii="Arial" w:eastAsia="黑体" w:hAnsi="Arial" w:cs="Times New Roman"/>
      <w:b/>
      <w:bCs/>
      <w:kern w:val="0"/>
      <w:sz w:val="28"/>
      <w:szCs w:val="28"/>
    </w:rPr>
  </w:style>
  <w:style w:type="character" w:customStyle="1" w:styleId="5Char1">
    <w:name w:val="标题 5 Char1"/>
    <w:link w:val="5"/>
    <w:rPr>
      <w:rFonts w:ascii="Times New Roman" w:eastAsia="宋体" w:hAnsi="Times New Roman" w:cs="Times New Roman"/>
      <w:b/>
      <w:bCs/>
      <w:kern w:val="0"/>
      <w:sz w:val="28"/>
      <w:szCs w:val="28"/>
    </w:rPr>
  </w:style>
  <w:style w:type="character" w:customStyle="1" w:styleId="6Char1">
    <w:name w:val="标题 6 Char1"/>
    <w:link w:val="6"/>
    <w:rPr>
      <w:rFonts w:ascii="Arial" w:eastAsia="黑体" w:hAnsi="Arial" w:cs="Times New Roman"/>
      <w:b/>
      <w:bCs/>
      <w:kern w:val="0"/>
      <w:sz w:val="24"/>
      <w:szCs w:val="24"/>
    </w:rPr>
  </w:style>
  <w:style w:type="character" w:customStyle="1" w:styleId="7Char1">
    <w:name w:val="标题 7 Char1"/>
    <w:link w:val="7"/>
    <w:rPr>
      <w:rFonts w:ascii="Times New Roman" w:eastAsia="宋体" w:hAnsi="Times New Roman" w:cs="Times New Roman"/>
      <w:b/>
      <w:bCs/>
      <w:kern w:val="0"/>
      <w:sz w:val="24"/>
      <w:szCs w:val="24"/>
    </w:rPr>
  </w:style>
  <w:style w:type="character" w:customStyle="1" w:styleId="8Char1">
    <w:name w:val="标题 8 Char1"/>
    <w:link w:val="8"/>
    <w:rPr>
      <w:rFonts w:ascii="Arial" w:eastAsia="黑体" w:hAnsi="Arial" w:cs="Times New Roman"/>
      <w:kern w:val="0"/>
      <w:sz w:val="24"/>
      <w:szCs w:val="24"/>
    </w:rPr>
  </w:style>
  <w:style w:type="character" w:customStyle="1" w:styleId="9Char1">
    <w:name w:val="标题 9 Char1"/>
    <w:link w:val="9"/>
    <w:rPr>
      <w:rFonts w:ascii="Arial" w:eastAsia="黑体" w:hAnsi="Arial" w:cs="Times New Roman"/>
      <w:kern w:val="0"/>
      <w:sz w:val="20"/>
      <w:szCs w:val="21"/>
    </w:rPr>
  </w:style>
  <w:style w:type="character" w:customStyle="1" w:styleId="Char2">
    <w:name w:val="正文缩进 Char2"/>
    <w:link w:val="a3"/>
    <w:rPr>
      <w:rFonts w:ascii="Times New Roman" w:eastAsia="宋体" w:hAnsi="Times New Roman" w:cs="Times New Roman"/>
      <w:kern w:val="0"/>
      <w:sz w:val="20"/>
      <w:szCs w:val="21"/>
    </w:rPr>
  </w:style>
  <w:style w:type="character" w:customStyle="1" w:styleId="Char6">
    <w:name w:val="文档结构图 Char"/>
    <w:basedOn w:val="a0"/>
    <w:rPr>
      <w:rFonts w:ascii="宋体" w:eastAsia="宋体"/>
      <w:sz w:val="18"/>
      <w:szCs w:val="18"/>
    </w:rPr>
  </w:style>
  <w:style w:type="character" w:customStyle="1" w:styleId="Char20">
    <w:name w:val="文档结构图 Char2"/>
    <w:link w:val="a5"/>
    <w:rPr>
      <w:rFonts w:ascii="Times New Roman" w:eastAsia="宋体" w:hAnsi="Times New Roman" w:cs="Times New Roman"/>
      <w:kern w:val="0"/>
      <w:sz w:val="20"/>
      <w:szCs w:val="20"/>
      <w:shd w:val="clear" w:color="auto" w:fill="000080"/>
    </w:rPr>
  </w:style>
  <w:style w:type="character" w:customStyle="1" w:styleId="Char7">
    <w:name w:val="批注文字 Char"/>
    <w:basedOn w:val="a0"/>
    <w:qFormat/>
  </w:style>
  <w:style w:type="character" w:customStyle="1" w:styleId="Char4">
    <w:name w:val="批注文字 Char4"/>
    <w:link w:val="a6"/>
    <w:qFormat/>
    <w:rPr>
      <w:rFonts w:ascii="Calibri" w:eastAsia="宋体" w:hAnsi="Calibri" w:cs="Times New Roman"/>
      <w:szCs w:val="24"/>
    </w:rPr>
  </w:style>
  <w:style w:type="character" w:customStyle="1" w:styleId="3Char0">
    <w:name w:val="正文文本 3 Char"/>
    <w:basedOn w:val="a0"/>
    <w:rPr>
      <w:sz w:val="16"/>
      <w:szCs w:val="16"/>
    </w:rPr>
  </w:style>
  <w:style w:type="character" w:customStyle="1" w:styleId="3Char20">
    <w:name w:val="正文文本 3 Char2"/>
    <w:link w:val="31"/>
    <w:rPr>
      <w:rFonts w:ascii="Times New Roman" w:eastAsia="宋体" w:hAnsi="Times New Roman" w:cs="Times New Roman"/>
      <w:kern w:val="0"/>
      <w:sz w:val="16"/>
      <w:szCs w:val="16"/>
    </w:rPr>
  </w:style>
  <w:style w:type="character" w:customStyle="1" w:styleId="Char8">
    <w:name w:val="正文文本 Char"/>
    <w:basedOn w:val="a0"/>
  </w:style>
  <w:style w:type="character" w:customStyle="1" w:styleId="Char21">
    <w:name w:val="正文文本 Char2"/>
    <w:link w:val="a8"/>
    <w:rPr>
      <w:rFonts w:ascii="Times New Roman" w:eastAsia="宋体" w:hAnsi="Times New Roman" w:cs="Times New Roman"/>
      <w:kern w:val="0"/>
      <w:sz w:val="20"/>
      <w:szCs w:val="24"/>
    </w:rPr>
  </w:style>
  <w:style w:type="character" w:customStyle="1" w:styleId="Char9">
    <w:name w:val="正文文本缩进 Char"/>
    <w:basedOn w:val="a0"/>
  </w:style>
  <w:style w:type="character" w:customStyle="1" w:styleId="Char22">
    <w:name w:val="正文文本缩进 Char2"/>
    <w:link w:val="a9"/>
    <w:rPr>
      <w:rFonts w:ascii="Times New Roman" w:eastAsia="宋体" w:hAnsi="Times New Roman" w:cs="Times New Roman"/>
      <w:kern w:val="0"/>
      <w:sz w:val="24"/>
      <w:szCs w:val="24"/>
    </w:rPr>
  </w:style>
  <w:style w:type="character" w:customStyle="1" w:styleId="Chara">
    <w:name w:val="纯文本 Char"/>
    <w:basedOn w:val="a0"/>
    <w:qFormat/>
    <w:rPr>
      <w:rFonts w:ascii="宋体" w:eastAsia="宋体" w:hAnsi="Courier New" w:cs="Courier New"/>
      <w:szCs w:val="21"/>
    </w:rPr>
  </w:style>
  <w:style w:type="character" w:customStyle="1" w:styleId="Char3">
    <w:name w:val="纯文本 Char3"/>
    <w:link w:val="ab"/>
    <w:qFormat/>
    <w:rPr>
      <w:rFonts w:ascii="宋体" w:eastAsia="宋体" w:hAnsi="Courier New" w:cs="Courier New"/>
      <w:szCs w:val="21"/>
    </w:rPr>
  </w:style>
  <w:style w:type="character" w:customStyle="1" w:styleId="Charb">
    <w:name w:val="日期 Char"/>
    <w:basedOn w:val="a0"/>
  </w:style>
  <w:style w:type="character" w:customStyle="1" w:styleId="Char23">
    <w:name w:val="日期 Char2"/>
    <w:link w:val="ac"/>
    <w:rPr>
      <w:rFonts w:ascii="宋体" w:eastAsia="宋体" w:hAnsi="Times New Roman" w:cs="Times New Roman"/>
      <w:kern w:val="0"/>
      <w:sz w:val="20"/>
      <w:szCs w:val="20"/>
    </w:rPr>
  </w:style>
  <w:style w:type="character" w:customStyle="1" w:styleId="2Char1">
    <w:name w:val="正文文本缩进 2 Char"/>
    <w:basedOn w:val="a0"/>
  </w:style>
  <w:style w:type="character" w:customStyle="1" w:styleId="2Char20">
    <w:name w:val="正文文本缩进 2 Char2"/>
    <w:link w:val="22"/>
    <w:rPr>
      <w:rFonts w:ascii="Times New Roman" w:eastAsia="宋体" w:hAnsi="Times New Roman" w:cs="Times New Roman"/>
      <w:kern w:val="0"/>
      <w:sz w:val="24"/>
      <w:szCs w:val="24"/>
    </w:rPr>
  </w:style>
  <w:style w:type="character" w:customStyle="1" w:styleId="Charc">
    <w:name w:val="批注框文本 Char"/>
    <w:basedOn w:val="a0"/>
    <w:uiPriority w:val="99"/>
    <w:rPr>
      <w:sz w:val="18"/>
      <w:szCs w:val="18"/>
    </w:rPr>
  </w:style>
  <w:style w:type="character" w:customStyle="1" w:styleId="Char30">
    <w:name w:val="批注框文本 Char3"/>
    <w:link w:val="ad"/>
    <w:uiPriority w:val="99"/>
    <w:rPr>
      <w:rFonts w:ascii="Times New Roman" w:eastAsia="宋体" w:hAnsi="Times New Roman" w:cs="Times New Roman"/>
      <w:kern w:val="0"/>
      <w:sz w:val="18"/>
      <w:szCs w:val="18"/>
    </w:rPr>
  </w:style>
  <w:style w:type="character" w:customStyle="1" w:styleId="afe">
    <w:name w:val="页脚 字符"/>
    <w:rPr>
      <w:rFonts w:ascii="Times New Roman" w:hAnsi="Times New Roman"/>
      <w:sz w:val="18"/>
      <w:szCs w:val="18"/>
    </w:rPr>
  </w:style>
  <w:style w:type="character" w:customStyle="1" w:styleId="aff">
    <w:name w:val="页眉 字符"/>
    <w:uiPriority w:val="99"/>
    <w:rPr>
      <w:rFonts w:ascii="Times New Roman" w:hAnsi="Times New Roman"/>
      <w:sz w:val="18"/>
      <w:szCs w:val="18"/>
    </w:rPr>
  </w:style>
  <w:style w:type="character" w:customStyle="1" w:styleId="3Char1">
    <w:name w:val="正文文本缩进 3 Char"/>
    <w:basedOn w:val="a0"/>
    <w:rPr>
      <w:sz w:val="16"/>
      <w:szCs w:val="16"/>
    </w:rPr>
  </w:style>
  <w:style w:type="character" w:customStyle="1" w:styleId="3Char21">
    <w:name w:val="正文文本缩进 3 Char2"/>
    <w:link w:val="32"/>
    <w:rPr>
      <w:rFonts w:ascii="Times New Roman" w:eastAsia="宋体" w:hAnsi="Times New Roman" w:cs="Times New Roman"/>
      <w:kern w:val="0"/>
      <w:sz w:val="16"/>
      <w:szCs w:val="16"/>
    </w:rPr>
  </w:style>
  <w:style w:type="character" w:customStyle="1" w:styleId="HTMLChar">
    <w:name w:val="HTML 预设格式 Char"/>
    <w:basedOn w:val="a0"/>
    <w:rPr>
      <w:rFonts w:ascii="Courier New" w:hAnsi="Courier New" w:cs="Courier New"/>
      <w:sz w:val="20"/>
      <w:szCs w:val="20"/>
    </w:rPr>
  </w:style>
  <w:style w:type="character" w:customStyle="1" w:styleId="HTMLChar2">
    <w:name w:val="HTML 预设格式 Char2"/>
    <w:link w:val="HTML"/>
    <w:rPr>
      <w:rFonts w:ascii="黑体" w:eastAsia="黑体" w:hAnsi="Courier New" w:cs="Courier New"/>
      <w:kern w:val="0"/>
      <w:sz w:val="20"/>
      <w:szCs w:val="20"/>
    </w:rPr>
  </w:style>
  <w:style w:type="character" w:customStyle="1" w:styleId="Chard">
    <w:name w:val="批注主题 Char"/>
    <w:basedOn w:val="Char7"/>
    <w:rPr>
      <w:b/>
      <w:bCs/>
    </w:rPr>
  </w:style>
  <w:style w:type="character" w:customStyle="1" w:styleId="Char31">
    <w:name w:val="批注主题 Char3"/>
    <w:link w:val="af3"/>
    <w:rPr>
      <w:rFonts w:ascii="Calibri" w:eastAsia="宋体" w:hAnsi="Calibri" w:cs="Times New Roman"/>
      <w:b/>
      <w:bCs/>
      <w:szCs w:val="24"/>
    </w:rPr>
  </w:style>
  <w:style w:type="character" w:customStyle="1" w:styleId="aff0">
    <w:name w:val="正文文本首行缩进 字符"/>
    <w:uiPriority w:val="99"/>
  </w:style>
  <w:style w:type="character" w:customStyle="1" w:styleId="f141">
    <w:name w:val="f141"/>
    <w:rPr>
      <w:sz w:val="21"/>
      <w:szCs w:val="21"/>
    </w:rPr>
  </w:style>
  <w:style w:type="character" w:customStyle="1" w:styleId="p141">
    <w:name w:val="p141"/>
    <w:rPr>
      <w:sz w:val="21"/>
      <w:szCs w:val="21"/>
    </w:rPr>
  </w:style>
  <w:style w:type="character" w:customStyle="1" w:styleId="s10pv000000">
    <w:name w:val="s10pv000000"/>
    <w:qFormat/>
  </w:style>
  <w:style w:type="paragraph" w:customStyle="1" w:styleId="455">
    <w:name w:val="样式 标题 4 + 段前: 5 磅 段后: 5 磅 行距: 单倍行距"/>
    <w:basedOn w:val="4"/>
    <w:qFormat/>
    <w:pPr>
      <w:widowControl w:val="0"/>
      <w:tabs>
        <w:tab w:val="left" w:pos="1680"/>
      </w:tabs>
      <w:spacing w:before="100" w:after="100" w:line="240" w:lineRule="auto"/>
      <w:ind w:left="1680" w:hanging="420"/>
    </w:pPr>
    <w:rPr>
      <w:bCs w:val="0"/>
      <w:szCs w:val="20"/>
    </w:rPr>
  </w:style>
  <w:style w:type="paragraph" w:customStyle="1" w:styleId="Chare">
    <w:name w:val="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aff1">
    <w:name w:val="基准标题"/>
    <w:basedOn w:val="a8"/>
    <w:next w:val="a8"/>
    <w:pPr>
      <w:keepNext/>
      <w:keepLines/>
      <w:widowControl/>
      <w:spacing w:after="0" w:line="240" w:lineRule="atLeast"/>
      <w:jc w:val="left"/>
    </w:pPr>
    <w:rPr>
      <w:rFonts w:ascii="Garamond" w:hAnsi="Garamond"/>
      <w:kern w:val="20"/>
      <w:sz w:val="22"/>
      <w:szCs w:val="20"/>
      <w:lang w:bidi="he-IL"/>
    </w:rPr>
  </w:style>
  <w:style w:type="paragraph" w:customStyle="1" w:styleId="aff2">
    <w:name w:val="表格"/>
    <w:basedOn w:val="a"/>
    <w:pPr>
      <w:adjustRightInd w:val="0"/>
      <w:spacing w:line="420" w:lineRule="exact"/>
      <w:ind w:leftChars="40" w:left="84"/>
      <w:jc w:val="center"/>
      <w:textAlignment w:val="baseline"/>
    </w:pPr>
    <w:rPr>
      <w:rFonts w:ascii="宋体" w:eastAsia="宋体" w:hAnsi="宋体" w:cs="Times New Roman"/>
      <w:bCs/>
      <w:spacing w:val="-12"/>
      <w:kern w:val="0"/>
      <w:sz w:val="20"/>
      <w:szCs w:val="24"/>
    </w:rPr>
  </w:style>
  <w:style w:type="paragraph" w:customStyle="1" w:styleId="font6">
    <w:name w:val="font6"/>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41">
    <w:name w:val="样式4"/>
    <w:basedOn w:val="a"/>
    <w:pPr>
      <w:tabs>
        <w:tab w:val="left" w:pos="2328"/>
      </w:tabs>
      <w:adjustRightInd w:val="0"/>
      <w:spacing w:line="360" w:lineRule="atLeast"/>
      <w:ind w:left="2328" w:hanging="708"/>
      <w:textAlignment w:val="baseline"/>
    </w:pPr>
    <w:rPr>
      <w:rFonts w:ascii="Times New Roman" w:eastAsia="宋体" w:hAnsi="Times New Roman" w:cs="Times New Roman"/>
      <w:kern w:val="0"/>
      <w:sz w:val="20"/>
      <w:szCs w:val="24"/>
    </w:rPr>
  </w:style>
  <w:style w:type="paragraph" w:customStyle="1" w:styleId="font5">
    <w:name w:val="font5"/>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18"/>
      <w:szCs w:val="18"/>
    </w:rPr>
  </w:style>
  <w:style w:type="paragraph" w:customStyle="1" w:styleId="3Char3">
    <w:name w:val="3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character" w:customStyle="1" w:styleId="12">
    <w:name w:val="批注文字 字符1"/>
    <w:qFormat/>
    <w:rPr>
      <w:rFonts w:ascii="Times New Roman" w:eastAsia="宋体" w:hAnsi="Times New Roman" w:cs="Times New Roman"/>
      <w:kern w:val="0"/>
      <w:sz w:val="20"/>
      <w:szCs w:val="24"/>
    </w:rPr>
  </w:style>
  <w:style w:type="character" w:customStyle="1" w:styleId="Char11">
    <w:name w:val="批注文字 Char1"/>
    <w:uiPriority w:val="99"/>
    <w:semiHidden/>
    <w:rPr>
      <w:rFonts w:ascii="Times New Roman" w:eastAsia="宋体" w:hAnsi="Times New Roman" w:cs="Times New Roman"/>
      <w:szCs w:val="24"/>
    </w:rPr>
  </w:style>
  <w:style w:type="paragraph" w:customStyle="1" w:styleId="24">
    <w:name w:val="样式 标题 2 + 宋体 五号 非加粗 黑色"/>
    <w:basedOn w:val="2"/>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pPr>
      <w:widowControl/>
      <w:adjustRightInd w:val="0"/>
      <w:spacing w:before="100" w:beforeAutospacing="1" w:after="100" w:afterAutospacing="1" w:line="360" w:lineRule="atLeast"/>
      <w:jc w:val="center"/>
      <w:textAlignment w:val="baseline"/>
    </w:pPr>
    <w:rPr>
      <w:rFonts w:ascii="宋体" w:eastAsia="宋体" w:hAnsi="宋体" w:cs="Times New Roman"/>
      <w:kern w:val="0"/>
      <w:sz w:val="28"/>
      <w:szCs w:val="28"/>
    </w:rPr>
  </w:style>
  <w:style w:type="paragraph" w:customStyle="1" w:styleId="aff3">
    <w:name w:val="图"/>
    <w:basedOn w:val="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4">
    <w:name w:val="设计方案"/>
    <w:basedOn w:val="a"/>
    <w:pPr>
      <w:widowControl/>
      <w:tabs>
        <w:tab w:val="left" w:pos="425"/>
      </w:tabs>
      <w:adjustRightInd w:val="0"/>
      <w:spacing w:after="160" w:line="240" w:lineRule="exact"/>
      <w:ind w:left="425" w:hanging="425"/>
      <w:jc w:val="left"/>
      <w:textAlignment w:val="baseline"/>
    </w:pPr>
    <w:rPr>
      <w:rFonts w:ascii="Verdana" w:eastAsia="宋体" w:hAnsi="Verdana" w:cs="Times New Roman"/>
      <w:kern w:val="0"/>
      <w:sz w:val="20"/>
      <w:szCs w:val="20"/>
      <w:lang w:eastAsia="en-US"/>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eastAsia="宋体" w:hAnsi="Times New Roman" w:cs="Times New Roman"/>
      <w:kern w:val="0"/>
      <w:sz w:val="24"/>
      <w:szCs w:val="24"/>
    </w:rPr>
  </w:style>
  <w:style w:type="paragraph" w:customStyle="1" w:styleId="13">
    <w:name w:val="样式1"/>
    <w:basedOn w:val="a"/>
    <w:pPr>
      <w:tabs>
        <w:tab w:val="left" w:pos="425"/>
        <w:tab w:val="left" w:pos="709"/>
      </w:tabs>
      <w:adjustRightInd w:val="0"/>
      <w:spacing w:line="360" w:lineRule="atLeast"/>
      <w:ind w:left="425" w:hanging="425"/>
      <w:textAlignment w:val="baseline"/>
    </w:pPr>
    <w:rPr>
      <w:rFonts w:ascii="宋体" w:eastAsia="宋体" w:hAnsi="宋体" w:cs="Times New Roman"/>
      <w:kern w:val="0"/>
      <w:sz w:val="20"/>
      <w:szCs w:val="20"/>
    </w:rPr>
  </w:style>
  <w:style w:type="paragraph" w:customStyle="1" w:styleId="head">
    <w:name w:val="head"/>
    <w:basedOn w:val="a"/>
    <w:pPr>
      <w:widowControl/>
      <w:adjustRightInd w:val="0"/>
      <w:spacing w:before="100" w:beforeAutospacing="1" w:after="100" w:afterAutospacing="1" w:line="360" w:lineRule="atLeast"/>
      <w:jc w:val="center"/>
      <w:textAlignment w:val="baseline"/>
    </w:pPr>
    <w:rPr>
      <w:rFonts w:ascii="黑体" w:eastAsia="黑体" w:hAnsi="宋体" w:cs="Times New Roman" w:hint="eastAsia"/>
      <w:b/>
      <w:bCs/>
      <w:kern w:val="0"/>
      <w:sz w:val="28"/>
      <w:szCs w:val="28"/>
    </w:rPr>
  </w:style>
  <w:style w:type="paragraph" w:customStyle="1" w:styleId="ParaCharCharCharChar">
    <w:name w:val="默认段落字体 Para Char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CharCharChar">
    <w:name w:val="Char Char Char Char"/>
    <w:basedOn w:val="a"/>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font0">
    <w:name w:val="font0"/>
    <w:basedOn w:val="a"/>
    <w:pPr>
      <w:widowControl/>
      <w:adjustRightInd w:val="0"/>
      <w:spacing w:before="100" w:beforeAutospacing="1" w:after="100" w:afterAutospacing="1" w:line="360" w:lineRule="atLeast"/>
      <w:jc w:val="left"/>
      <w:textAlignment w:val="baseline"/>
    </w:pPr>
    <w:rPr>
      <w:rFonts w:ascii="宋体" w:eastAsia="宋体" w:hAnsi="宋体" w:cs="Times New Roman" w:hint="eastAsia"/>
      <w:kern w:val="0"/>
      <w:sz w:val="24"/>
      <w:szCs w:val="24"/>
    </w:rPr>
  </w:style>
  <w:style w:type="paragraph" w:customStyle="1" w:styleId="CharCharCharCharCharCharChar">
    <w:name w:val="Char Char Char Char Char Char Char"/>
    <w:basedOn w:val="a"/>
    <w:pPr>
      <w:adjustRightInd w:val="0"/>
      <w:spacing w:line="360" w:lineRule="atLeast"/>
      <w:textAlignment w:val="baseline"/>
    </w:pPr>
    <w:rPr>
      <w:rFonts w:ascii="Tahoma" w:eastAsia="宋体" w:hAnsi="Tahoma" w:cs="Tahoma"/>
      <w:kern w:val="0"/>
      <w:sz w:val="30"/>
      <w:szCs w:val="30"/>
    </w:rPr>
  </w:style>
  <w:style w:type="paragraph" w:customStyle="1" w:styleId="3h3H3sect12366">
    <w:name w:val="样式 标题 3h3H3sect1.2.3 + 五号 段前: 6 磅 段后: 6 磅 行距: 单倍行距"/>
    <w:basedOn w:val="3"/>
    <w:pPr>
      <w:keepLines/>
      <w:tabs>
        <w:tab w:val="left" w:pos="1260"/>
      </w:tabs>
      <w:spacing w:before="120" w:after="120"/>
      <w:ind w:left="1260" w:hanging="420"/>
      <w:jc w:val="left"/>
    </w:pPr>
    <w:rPr>
      <w:rFonts w:ascii="Times New Roman" w:eastAsia="宋体" w:hAnsi="Times New Roman"/>
      <w:bCs w:val="0"/>
      <w:sz w:val="21"/>
      <w:szCs w:val="20"/>
    </w:rPr>
  </w:style>
  <w:style w:type="character" w:customStyle="1" w:styleId="14">
    <w:name w:val="纯文本 字符1"/>
    <w:uiPriority w:val="99"/>
    <w:semiHidden/>
    <w:rPr>
      <w:rFonts w:ascii="宋体" w:hAnsi="Courier New" w:cs="Courier New"/>
      <w:kern w:val="0"/>
      <w:sz w:val="20"/>
      <w:szCs w:val="24"/>
    </w:rPr>
  </w:style>
  <w:style w:type="character" w:customStyle="1" w:styleId="Char12">
    <w:name w:val="纯文本 Char1"/>
    <w:qFormat/>
    <w:rPr>
      <w:rFonts w:ascii="宋体" w:eastAsia="宋体" w:hAnsi="Courier New" w:cs="Courier New"/>
      <w:szCs w:val="21"/>
    </w:rPr>
  </w:style>
  <w:style w:type="character" w:customStyle="1" w:styleId="Char13">
    <w:name w:val="批注框文本 Char1"/>
    <w:uiPriority w:val="99"/>
    <w:semiHidden/>
    <w:rPr>
      <w:rFonts w:ascii="Times New Roman" w:eastAsia="宋体" w:hAnsi="Times New Roman" w:cs="Times New Roman"/>
      <w:sz w:val="18"/>
      <w:szCs w:val="18"/>
    </w:rPr>
  </w:style>
  <w:style w:type="paragraph" w:customStyle="1" w:styleId="Char1CharCharChar">
    <w:name w:val="Char1 Char Char Char"/>
    <w:basedOn w:val="a"/>
    <w:pPr>
      <w:adjustRightInd w:val="0"/>
      <w:spacing w:line="360" w:lineRule="atLeast"/>
      <w:textAlignment w:val="baseline"/>
    </w:pPr>
    <w:rPr>
      <w:rFonts w:ascii="Times New Roman" w:eastAsia="宋体" w:hAnsi="Times New Roman" w:cs="Times New Roman"/>
      <w:kern w:val="0"/>
      <w:sz w:val="20"/>
      <w:szCs w:val="20"/>
    </w:rPr>
  </w:style>
  <w:style w:type="paragraph" w:customStyle="1" w:styleId="Char14">
    <w:name w:val="Char1"/>
    <w:basedOn w:val="a"/>
    <w:pPr>
      <w:widowControl/>
      <w:adjustRightInd w:val="0"/>
      <w:spacing w:after="160" w:line="240" w:lineRule="exact"/>
      <w:jc w:val="left"/>
      <w:textAlignment w:val="baseline"/>
    </w:pPr>
    <w:rPr>
      <w:rFonts w:ascii="Times New Roman" w:eastAsia="宋体" w:hAnsi="Times New Roman" w:cs="Times New Roman"/>
      <w:kern w:val="0"/>
      <w:sz w:val="24"/>
      <w:szCs w:val="24"/>
    </w:rPr>
  </w:style>
  <w:style w:type="paragraph" w:customStyle="1" w:styleId="ParaChar">
    <w:name w:val="默认段落字体 Para Char"/>
    <w:basedOn w:val="a"/>
    <w:pPr>
      <w:adjustRightInd w:val="0"/>
      <w:spacing w:line="360" w:lineRule="atLeast"/>
      <w:textAlignment w:val="baseline"/>
    </w:pPr>
    <w:rPr>
      <w:rFonts w:ascii="Times New Roman" w:eastAsia="宋体" w:hAnsi="Times New Roman" w:cs="Times New Roman"/>
      <w:kern w:val="0"/>
      <w:sz w:val="20"/>
      <w:szCs w:val="24"/>
    </w:rPr>
  </w:style>
  <w:style w:type="paragraph" w:customStyle="1" w:styleId="Char1CharCharCharCharCharCharCharCharChar">
    <w:name w:val="Char1 Char Char Char Char Char Char Char Char Char"/>
    <w:basedOn w:val="a"/>
    <w:pPr>
      <w:widowControl/>
      <w:adjustRightInd w:val="0"/>
      <w:spacing w:line="400" w:lineRule="exact"/>
      <w:jc w:val="center"/>
      <w:textAlignment w:val="baseline"/>
    </w:pPr>
    <w:rPr>
      <w:rFonts w:ascii="Verdana" w:eastAsia="宋体" w:hAnsi="Verdana" w:cs="Times New Roman"/>
      <w:kern w:val="0"/>
      <w:sz w:val="20"/>
      <w:szCs w:val="20"/>
      <w:lang w:eastAsia="en-US"/>
    </w:rPr>
  </w:style>
  <w:style w:type="paragraph" w:customStyle="1" w:styleId="TOC1">
    <w:name w:val="TOC 标题1"/>
    <w:basedOn w:val="1"/>
    <w:next w:val="a"/>
    <w:uiPriority w:val="39"/>
    <w:qFormat/>
    <w:pPr>
      <w:keepLines/>
      <w:spacing w:before="480" w:line="276" w:lineRule="auto"/>
      <w:outlineLvl w:val="9"/>
    </w:pPr>
    <w:rPr>
      <w:rFonts w:ascii="Cambria" w:hAnsi="Cambria"/>
      <w:color w:val="365F91"/>
      <w:sz w:val="28"/>
      <w:szCs w:val="28"/>
    </w:rPr>
  </w:style>
  <w:style w:type="paragraph" w:customStyle="1" w:styleId="Default">
    <w:name w:val="Default"/>
    <w:pPr>
      <w:widowControl w:val="0"/>
      <w:autoSpaceDE w:val="0"/>
      <w:autoSpaceDN w:val="0"/>
      <w:adjustRightInd w:val="0"/>
      <w:spacing w:line="360" w:lineRule="atLeast"/>
      <w:jc w:val="both"/>
      <w:textAlignment w:val="baseline"/>
    </w:pPr>
    <w:rPr>
      <w:rFonts w:ascii="宋体" w:eastAsia="宋体" w:hAnsi="Calibri" w:cs="Times New Roman"/>
      <w:color w:val="000000"/>
      <w:sz w:val="24"/>
      <w:szCs w:val="24"/>
    </w:rPr>
  </w:style>
  <w:style w:type="paragraph" w:customStyle="1" w:styleId="15">
    <w:name w:val="普通(网站)1"/>
    <w:basedOn w:val="a"/>
    <w:pPr>
      <w:widowControl/>
      <w:adjustRightInd w:val="0"/>
      <w:spacing w:before="100" w:beforeAutospacing="1" w:after="100" w:afterAutospacing="1" w:line="360" w:lineRule="atLeast"/>
      <w:jc w:val="left"/>
      <w:textAlignment w:val="baseline"/>
    </w:pPr>
    <w:rPr>
      <w:rFonts w:ascii="宋体" w:eastAsia="宋体" w:hAnsi="宋体" w:cs="Times New Roman"/>
      <w:kern w:val="0"/>
      <w:sz w:val="24"/>
      <w:szCs w:val="24"/>
    </w:rPr>
  </w:style>
  <w:style w:type="paragraph" w:customStyle="1" w:styleId="CharChar2Char">
    <w:name w:val="Char Char2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CharChar">
    <w:name w:val="Char Char Char"/>
    <w:basedOn w:val="a"/>
    <w:pPr>
      <w:adjustRightInd w:val="0"/>
      <w:spacing w:line="360" w:lineRule="atLeast"/>
      <w:textAlignment w:val="baseline"/>
    </w:pPr>
    <w:rPr>
      <w:rFonts w:ascii="宋体" w:eastAsia="宋体" w:hAnsi="宋体" w:cs="Times New Roman"/>
      <w:b/>
      <w:kern w:val="0"/>
      <w:sz w:val="28"/>
      <w:szCs w:val="28"/>
    </w:rPr>
  </w:style>
  <w:style w:type="paragraph" w:customStyle="1" w:styleId="Char25">
    <w:name w:val="Char2"/>
    <w:basedOn w:val="a"/>
    <w:pPr>
      <w:widowControl/>
      <w:adjustRightInd w:val="0"/>
      <w:spacing w:after="160" w:line="240" w:lineRule="exact"/>
      <w:jc w:val="left"/>
      <w:textAlignment w:val="baseline"/>
    </w:pPr>
    <w:rPr>
      <w:rFonts w:ascii="Times New Roman" w:eastAsia="宋体" w:hAnsi="Times New Roman" w:cs="Times New Roman"/>
      <w:kern w:val="0"/>
      <w:sz w:val="20"/>
      <w:szCs w:val="20"/>
    </w:rPr>
  </w:style>
  <w:style w:type="paragraph" w:customStyle="1" w:styleId="aff5">
    <w:name w:val="a"/>
    <w:basedOn w:val="a"/>
    <w:pPr>
      <w:widowControl/>
      <w:adjustRightInd w:val="0"/>
      <w:spacing w:before="100" w:beforeAutospacing="1" w:after="100" w:afterAutospacing="1" w:line="360" w:lineRule="atLeast"/>
      <w:jc w:val="left"/>
      <w:textAlignment w:val="baseline"/>
    </w:pPr>
    <w:rPr>
      <w:rFonts w:ascii="宋体" w:eastAsia="宋体" w:hAnsi="宋体" w:cs="宋体"/>
      <w:kern w:val="0"/>
      <w:sz w:val="24"/>
      <w:szCs w:val="24"/>
    </w:rPr>
  </w:style>
  <w:style w:type="character" w:customStyle="1" w:styleId="16">
    <w:name w:val="明显参考1"/>
    <w:uiPriority w:val="32"/>
    <w:qFormat/>
    <w:rPr>
      <w:b/>
      <w:bCs/>
      <w:smallCaps/>
      <w:color w:val="C0504D"/>
      <w:spacing w:val="5"/>
      <w:u w:val="single"/>
    </w:rPr>
  </w:style>
  <w:style w:type="paragraph" w:customStyle="1" w:styleId="17">
    <w:name w:val="修订1"/>
    <w:uiPriority w:val="99"/>
    <w:semiHidden/>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apple-converted-space">
    <w:name w:val="apple-converted-space"/>
    <w:qFormat/>
  </w:style>
  <w:style w:type="paragraph" w:customStyle="1" w:styleId="10">
    <w:name w:val="标题 1_0"/>
    <w:next w:val="a"/>
    <w:qFormat/>
    <w:pPr>
      <w:keepNext/>
      <w:keepLines/>
      <w:widowControl w:val="0"/>
      <w:numPr>
        <w:numId w:val="2"/>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pPr>
      <w:keepNext/>
      <w:keepLines/>
      <w:numPr>
        <w:ilvl w:val="1"/>
        <w:numId w:val="2"/>
      </w:numPr>
      <w:tabs>
        <w:tab w:val="left" w:pos="576"/>
      </w:tabs>
      <w:adjustRightInd w:val="0"/>
      <w:spacing w:line="360" w:lineRule="auto"/>
      <w:jc w:val="left"/>
      <w:textAlignment w:val="baseline"/>
      <w:outlineLvl w:val="1"/>
    </w:pPr>
    <w:rPr>
      <w:rFonts w:ascii="宋体" w:eastAsia="宋体" w:hAnsi="宋体" w:cs="Times New Roman"/>
      <w:b/>
      <w:bCs/>
      <w:kern w:val="0"/>
      <w:sz w:val="24"/>
      <w:szCs w:val="36"/>
    </w:rPr>
  </w:style>
  <w:style w:type="paragraph" w:customStyle="1" w:styleId="30">
    <w:name w:val="标题 3_0"/>
    <w:basedOn w:val="a"/>
    <w:next w:val="a"/>
    <w:qFormat/>
    <w:pPr>
      <w:keepNext/>
      <w:keepLines/>
      <w:numPr>
        <w:ilvl w:val="2"/>
        <w:numId w:val="2"/>
      </w:numPr>
      <w:adjustRightInd w:val="0"/>
      <w:snapToGrid w:val="0"/>
      <w:spacing w:line="360" w:lineRule="auto"/>
      <w:jc w:val="left"/>
      <w:textAlignment w:val="baseline"/>
      <w:outlineLvl w:val="2"/>
    </w:pPr>
    <w:rPr>
      <w:rFonts w:ascii="宋体" w:eastAsia="宋体" w:hAnsi="宋体" w:cs="Times New Roman"/>
      <w:b/>
      <w:bCs/>
      <w:kern w:val="0"/>
      <w:sz w:val="24"/>
      <w:szCs w:val="32"/>
    </w:rPr>
  </w:style>
  <w:style w:type="paragraph" w:customStyle="1" w:styleId="50">
    <w:name w:val="标题 5_0"/>
    <w:basedOn w:val="a"/>
    <w:next w:val="a"/>
    <w:uiPriority w:val="9"/>
    <w:qFormat/>
    <w:pPr>
      <w:keepNext/>
      <w:keepLines/>
      <w:numPr>
        <w:ilvl w:val="4"/>
        <w:numId w:val="2"/>
      </w:numPr>
      <w:adjustRightInd w:val="0"/>
      <w:spacing w:line="360" w:lineRule="auto"/>
      <w:jc w:val="left"/>
      <w:textAlignment w:val="baseline"/>
      <w:outlineLvl w:val="4"/>
    </w:pPr>
    <w:rPr>
      <w:rFonts w:ascii="宋体" w:eastAsia="宋体" w:hAnsi="宋体" w:cs="Cambria Math"/>
      <w:b/>
      <w:bCs/>
      <w:kern w:val="0"/>
      <w:sz w:val="24"/>
      <w:szCs w:val="28"/>
    </w:rPr>
  </w:style>
  <w:style w:type="paragraph" w:customStyle="1" w:styleId="60">
    <w:name w:val="标题 6_0"/>
    <w:basedOn w:val="a"/>
    <w:next w:val="a"/>
    <w:uiPriority w:val="9"/>
    <w:qFormat/>
    <w:pPr>
      <w:keepNext/>
      <w:keepLines/>
      <w:numPr>
        <w:ilvl w:val="5"/>
        <w:numId w:val="2"/>
      </w:numPr>
      <w:adjustRightInd w:val="0"/>
      <w:spacing w:line="360" w:lineRule="auto"/>
      <w:jc w:val="left"/>
      <w:textAlignment w:val="baseline"/>
      <w:outlineLvl w:val="5"/>
    </w:pPr>
    <w:rPr>
      <w:rFonts w:ascii="Bodoni MT Condensed" w:eastAsia="宋体" w:hAnsi="Bodoni MT Condensed" w:cs="Cambria Math"/>
      <w:b/>
      <w:bCs/>
      <w:kern w:val="0"/>
      <w:sz w:val="24"/>
      <w:szCs w:val="24"/>
    </w:rPr>
  </w:style>
  <w:style w:type="paragraph" w:customStyle="1" w:styleId="70">
    <w:name w:val="标题 7_0"/>
    <w:basedOn w:val="a"/>
    <w:next w:val="a"/>
    <w:uiPriority w:val="9"/>
    <w:qFormat/>
    <w:pPr>
      <w:keepNext/>
      <w:keepLines/>
      <w:numPr>
        <w:ilvl w:val="6"/>
        <w:numId w:val="2"/>
      </w:numPr>
      <w:adjustRightInd w:val="0"/>
      <w:spacing w:before="240" w:after="64" w:line="319" w:lineRule="auto"/>
      <w:textAlignment w:val="baseline"/>
      <w:outlineLvl w:val="6"/>
    </w:pPr>
    <w:rPr>
      <w:rFonts w:ascii="Cambria Math" w:eastAsia="宋体" w:hAnsi="Cambria Math" w:cs="Cambria Math"/>
      <w:b/>
      <w:bCs/>
      <w:kern w:val="0"/>
      <w:sz w:val="24"/>
      <w:szCs w:val="24"/>
    </w:rPr>
  </w:style>
  <w:style w:type="paragraph" w:customStyle="1" w:styleId="80">
    <w:name w:val="标题 8_0"/>
    <w:basedOn w:val="a"/>
    <w:next w:val="a"/>
    <w:qFormat/>
    <w:pPr>
      <w:keepNext/>
      <w:keepLines/>
      <w:numPr>
        <w:ilvl w:val="7"/>
        <w:numId w:val="2"/>
      </w:numPr>
      <w:adjustRightInd w:val="0"/>
      <w:spacing w:before="240" w:after="64" w:line="319" w:lineRule="auto"/>
      <w:textAlignment w:val="baseline"/>
      <w:outlineLvl w:val="7"/>
    </w:pPr>
    <w:rPr>
      <w:rFonts w:ascii="Bodoni MT Condensed" w:eastAsia="宋体" w:hAnsi="Bodoni MT Condensed" w:cs="Cambria Math"/>
      <w:kern w:val="0"/>
      <w:sz w:val="24"/>
      <w:szCs w:val="24"/>
    </w:rPr>
  </w:style>
  <w:style w:type="paragraph" w:customStyle="1" w:styleId="90">
    <w:name w:val="标题 9_0"/>
    <w:basedOn w:val="a"/>
    <w:next w:val="a"/>
    <w:qFormat/>
    <w:pPr>
      <w:keepNext/>
      <w:keepLines/>
      <w:numPr>
        <w:ilvl w:val="8"/>
        <w:numId w:val="2"/>
      </w:numPr>
      <w:adjustRightInd w:val="0"/>
      <w:spacing w:before="240" w:after="64" w:line="319" w:lineRule="auto"/>
      <w:textAlignment w:val="baseline"/>
      <w:outlineLvl w:val="8"/>
    </w:pPr>
    <w:rPr>
      <w:rFonts w:ascii="Bodoni MT Condensed" w:eastAsia="宋体" w:hAnsi="Bodoni MT Condensed" w:cs="Cambria Math"/>
      <w:kern w:val="0"/>
      <w:sz w:val="24"/>
      <w:szCs w:val="21"/>
    </w:rPr>
  </w:style>
  <w:style w:type="paragraph" w:customStyle="1" w:styleId="00">
    <w:name w:val="正文_0_0"/>
    <w:qFormat/>
    <w:pPr>
      <w:widowControl w:val="0"/>
      <w:adjustRightInd w:val="0"/>
      <w:spacing w:line="360" w:lineRule="auto"/>
      <w:ind w:firstLineChars="200" w:firstLine="200"/>
      <w:jc w:val="both"/>
      <w:textAlignment w:val="baseline"/>
    </w:pPr>
    <w:rPr>
      <w:rFonts w:ascii="Cambria Math" w:eastAsia="宋体" w:hAnsi="Cambria Math" w:cs="Times New Roman"/>
      <w:sz w:val="24"/>
      <w:szCs w:val="24"/>
    </w:rPr>
  </w:style>
  <w:style w:type="paragraph" w:customStyle="1" w:styleId="18">
    <w:name w:val="正文_1"/>
    <w:qFormat/>
    <w:pPr>
      <w:widowControl w:val="0"/>
      <w:adjustRightInd w:val="0"/>
      <w:spacing w:line="360" w:lineRule="atLeast"/>
      <w:jc w:val="both"/>
      <w:textAlignment w:val="baseline"/>
    </w:pPr>
    <w:rPr>
      <w:rFonts w:ascii="Times New Roman" w:eastAsia="宋体" w:hAnsi="Times New Roman" w:cs="Times New Roman"/>
      <w:szCs w:val="24"/>
    </w:rPr>
  </w:style>
  <w:style w:type="paragraph" w:customStyle="1" w:styleId="25">
    <w:name w:val="正文_2"/>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p1410">
    <w:name w:val="p141_0"/>
    <w:qFormat/>
    <w:rPr>
      <w:rFonts w:ascii="Calibri" w:hAnsi="Calibri"/>
      <w:sz w:val="21"/>
      <w:szCs w:val="21"/>
    </w:rPr>
  </w:style>
  <w:style w:type="paragraph" w:customStyle="1" w:styleId="19">
    <w:name w:val="正文1"/>
    <w:qFormat/>
    <w:pPr>
      <w:widowControl w:val="0"/>
      <w:adjustRightInd w:val="0"/>
      <w:spacing w:line="360" w:lineRule="atLeast"/>
      <w:jc w:val="both"/>
      <w:textAlignment w:val="baseline"/>
    </w:pPr>
    <w:rPr>
      <w:rFonts w:ascii="Calibri" w:eastAsia="宋体" w:hAnsi="Calibri" w:cs="Times New Roman" w:hint="eastAsia"/>
    </w:rPr>
  </w:style>
  <w:style w:type="paragraph" w:customStyle="1" w:styleId="Normal13">
    <w:name w:val="Normal_13"/>
    <w:qFormat/>
    <w:pPr>
      <w:widowControl w:val="0"/>
      <w:adjustRightInd w:val="0"/>
      <w:spacing w:line="360" w:lineRule="atLeast"/>
      <w:jc w:val="both"/>
      <w:textAlignment w:val="baseline"/>
    </w:pPr>
    <w:rPr>
      <w:rFonts w:ascii="Times New Roman" w:eastAsia="宋体" w:hAnsi="Times New Roman" w:cs="Times New Roman"/>
    </w:rPr>
  </w:style>
  <w:style w:type="paragraph" w:customStyle="1" w:styleId="110">
    <w:name w:val="样式1_1"/>
    <w:basedOn w:val="a"/>
    <w:link w:val="1Char1"/>
    <w:pPr>
      <w:keepNext/>
      <w:keepLines/>
      <w:widowControl/>
      <w:tabs>
        <w:tab w:val="left" w:pos="420"/>
      </w:tabs>
      <w:adjustRightInd w:val="0"/>
      <w:snapToGrid w:val="0"/>
      <w:spacing w:line="360" w:lineRule="auto"/>
      <w:ind w:left="420" w:hanging="420"/>
      <w:jc w:val="center"/>
      <w:textAlignment w:val="baseline"/>
      <w:outlineLvl w:val="1"/>
    </w:pPr>
    <w:rPr>
      <w:rFonts w:ascii="宋体" w:eastAsia="宋体" w:hAnsi="Arial" w:cs="Times New Roman"/>
      <w:b/>
      <w:kern w:val="0"/>
      <w:sz w:val="32"/>
      <w:szCs w:val="20"/>
    </w:rPr>
  </w:style>
  <w:style w:type="character" w:customStyle="1" w:styleId="1Char1">
    <w:name w:val="样式1 Char_1"/>
    <w:link w:val="110"/>
    <w:rPr>
      <w:rFonts w:ascii="宋体" w:eastAsia="宋体" w:hAnsi="Arial" w:cs="Times New Roman"/>
      <w:b/>
      <w:kern w:val="0"/>
      <w:sz w:val="32"/>
      <w:szCs w:val="20"/>
    </w:rPr>
  </w:style>
  <w:style w:type="paragraph" w:customStyle="1" w:styleId="140">
    <w:name w:val="正文_14"/>
    <w:qFormat/>
    <w:pPr>
      <w:widowControl w:val="0"/>
      <w:adjustRightInd w:val="0"/>
      <w:spacing w:line="360" w:lineRule="atLeast"/>
      <w:jc w:val="both"/>
      <w:textAlignment w:val="baseline"/>
    </w:pPr>
    <w:rPr>
      <w:rFonts w:ascii="Times New Roman" w:eastAsia="宋体" w:hAnsi="Times New Roman" w:cs="Times New Roman"/>
      <w:szCs w:val="24"/>
    </w:rPr>
  </w:style>
  <w:style w:type="character" w:customStyle="1" w:styleId="1a">
    <w:name w:val="未处理的提及1"/>
    <w:uiPriority w:val="99"/>
    <w:unhideWhenUsed/>
    <w:rPr>
      <w:color w:val="605E5C"/>
      <w:shd w:val="clear" w:color="auto" w:fill="E1DFDD"/>
    </w:rPr>
  </w:style>
  <w:style w:type="character" w:customStyle="1" w:styleId="xhebtnprint">
    <w:name w:val="xhebtnprint"/>
    <w:qFormat/>
  </w:style>
  <w:style w:type="character" w:customStyle="1" w:styleId="font-heiti">
    <w:name w:val="font-heiti"/>
  </w:style>
  <w:style w:type="paragraph" w:customStyle="1" w:styleId="1b">
    <w:name w:val="列出段落1"/>
    <w:basedOn w:val="a"/>
    <w:qFormat/>
    <w:pPr>
      <w:autoSpaceDE w:val="0"/>
      <w:autoSpaceDN w:val="0"/>
      <w:adjustRightInd w:val="0"/>
      <w:spacing w:line="360" w:lineRule="atLeast"/>
      <w:ind w:firstLineChars="200" w:firstLine="420"/>
      <w:jc w:val="left"/>
      <w:textAlignment w:val="baseline"/>
    </w:pPr>
    <w:rPr>
      <w:rFonts w:ascii="Times New Roman" w:eastAsia="宋体" w:hAnsi="Times New Roman" w:cs="Times New Roman"/>
      <w:kern w:val="0"/>
      <w:sz w:val="24"/>
      <w:szCs w:val="24"/>
    </w:rPr>
  </w:style>
  <w:style w:type="paragraph" w:customStyle="1" w:styleId="26">
    <w:name w:val="正文2"/>
    <w:pPr>
      <w:jc w:val="both"/>
    </w:pPr>
    <w:rPr>
      <w:rFonts w:ascii="Calibri" w:eastAsia="宋体" w:hAnsi="Calibri" w:cs="Calibri"/>
      <w:kern w:val="2"/>
      <w:sz w:val="21"/>
      <w:szCs w:val="21"/>
    </w:rPr>
  </w:style>
  <w:style w:type="character" w:customStyle="1" w:styleId="150">
    <w:name w:val="15"/>
    <w:rPr>
      <w:rFonts w:ascii="Calibri" w:hAnsi="Calibri" w:cs="Calibri" w:hint="default"/>
      <w:sz w:val="21"/>
      <w:szCs w:val="21"/>
    </w:rPr>
  </w:style>
  <w:style w:type="character" w:customStyle="1" w:styleId="Charf">
    <w:name w:val="列出段落 Char"/>
    <w:link w:val="27"/>
    <w:uiPriority w:val="34"/>
    <w:qFormat/>
    <w:locked/>
    <w:rPr>
      <w:rFonts w:ascii="Times New Roman" w:hAnsi="Times New Roman"/>
      <w:szCs w:val="24"/>
    </w:rPr>
  </w:style>
  <w:style w:type="paragraph" w:customStyle="1" w:styleId="27">
    <w:name w:val="列出段落2"/>
    <w:basedOn w:val="a"/>
    <w:link w:val="Charf"/>
    <w:uiPriority w:val="34"/>
    <w:qFormat/>
    <w:pPr>
      <w:ind w:firstLineChars="200" w:firstLine="420"/>
    </w:pPr>
    <w:rPr>
      <w:rFonts w:ascii="Times New Roman" w:hAnsi="Times New Roman"/>
      <w:szCs w:val="24"/>
    </w:rPr>
  </w:style>
  <w:style w:type="character" w:customStyle="1" w:styleId="Char32">
    <w:name w:val="批注文字 Char3"/>
    <w:qFormat/>
    <w:rPr>
      <w:szCs w:val="24"/>
    </w:rPr>
  </w:style>
  <w:style w:type="character" w:customStyle="1" w:styleId="Char26">
    <w:name w:val="批注框文本 Char2"/>
    <w:uiPriority w:val="99"/>
    <w:semiHidden/>
    <w:rPr>
      <w:rFonts w:eastAsia="宋体" w:cs="Times New Roman"/>
      <w:sz w:val="18"/>
      <w:szCs w:val="18"/>
    </w:rPr>
  </w:style>
  <w:style w:type="character" w:customStyle="1" w:styleId="1Char2">
    <w:name w:val="标题 1 Char2"/>
    <w:rPr>
      <w:rFonts w:eastAsia="宋体" w:cs="Times New Roman"/>
      <w:b/>
      <w:bCs/>
      <w:kern w:val="44"/>
      <w:sz w:val="44"/>
      <w:szCs w:val="44"/>
    </w:rPr>
  </w:style>
  <w:style w:type="character" w:customStyle="1" w:styleId="3Char10">
    <w:name w:val="标题 3 Char1"/>
    <w:rPr>
      <w:rFonts w:eastAsia="宋体" w:cs="Times New Roman"/>
      <w:b/>
      <w:bCs/>
      <w:sz w:val="32"/>
      <w:szCs w:val="32"/>
    </w:rPr>
  </w:style>
  <w:style w:type="character" w:customStyle="1" w:styleId="4Char1">
    <w:name w:val="标题 4 Char1"/>
    <w:rPr>
      <w:rFonts w:ascii="Arial" w:eastAsia="黑体" w:hAnsi="Arial" w:cs="Times New Roman"/>
      <w:b/>
      <w:bCs/>
      <w:sz w:val="28"/>
      <w:szCs w:val="28"/>
    </w:rPr>
  </w:style>
  <w:style w:type="character" w:customStyle="1" w:styleId="Char27">
    <w:name w:val="页眉 Char2"/>
    <w:rPr>
      <w:rFonts w:eastAsia="宋体" w:cs="Times New Roman"/>
      <w:sz w:val="18"/>
      <w:szCs w:val="18"/>
    </w:rPr>
  </w:style>
  <w:style w:type="character" w:customStyle="1" w:styleId="Char28">
    <w:name w:val="页脚 Char2"/>
    <w:uiPriority w:val="99"/>
    <w:rPr>
      <w:rFonts w:eastAsia="宋体" w:cs="Times New Roman"/>
      <w:sz w:val="18"/>
      <w:szCs w:val="18"/>
    </w:rPr>
  </w:style>
  <w:style w:type="character" w:customStyle="1" w:styleId="Char29">
    <w:name w:val="批注主题 Char2"/>
    <w:uiPriority w:val="99"/>
    <w:semiHidden/>
    <w:rPr>
      <w:rFonts w:eastAsia="宋体" w:cs="Times New Roman"/>
      <w:b/>
      <w:bCs/>
      <w:szCs w:val="24"/>
    </w:rPr>
  </w:style>
  <w:style w:type="character" w:customStyle="1" w:styleId="2Char10">
    <w:name w:val="标题 2 Char1"/>
    <w:rPr>
      <w:rFonts w:ascii="Arial" w:eastAsia="黑体" w:hAnsi="Arial" w:cs="Times New Roman"/>
      <w:b/>
      <w:bCs/>
      <w:sz w:val="32"/>
      <w:szCs w:val="32"/>
    </w:rPr>
  </w:style>
  <w:style w:type="character" w:customStyle="1" w:styleId="aff6">
    <w:name w:val="内容 字符"/>
    <w:link w:val="aff7"/>
    <w:rPr>
      <w:rFonts w:ascii="宋体" w:hAnsi="宋体"/>
      <w:bCs/>
      <w:sz w:val="28"/>
      <w:szCs w:val="28"/>
    </w:rPr>
  </w:style>
  <w:style w:type="paragraph" w:customStyle="1" w:styleId="aff7">
    <w:name w:val="内容"/>
    <w:basedOn w:val="a"/>
    <w:link w:val="aff6"/>
    <w:qFormat/>
    <w:pPr>
      <w:adjustRightInd w:val="0"/>
      <w:snapToGrid w:val="0"/>
      <w:spacing w:beforeLines="50" w:line="360" w:lineRule="auto"/>
      <w:ind w:firstLineChars="200" w:firstLine="200"/>
    </w:pPr>
    <w:rPr>
      <w:rFonts w:ascii="宋体" w:hAnsi="宋体"/>
      <w:bCs/>
      <w:sz w:val="28"/>
      <w:szCs w:val="28"/>
    </w:rPr>
  </w:style>
  <w:style w:type="character" w:customStyle="1" w:styleId="unnamed11">
    <w:name w:val="unnamed11"/>
    <w:rPr>
      <w:color w:val="000000"/>
      <w:sz w:val="20"/>
      <w:szCs w:val="20"/>
      <w:u w:val="none"/>
    </w:rPr>
  </w:style>
  <w:style w:type="character" w:customStyle="1" w:styleId="Char15">
    <w:name w:val="日期 Char1"/>
    <w:uiPriority w:val="99"/>
    <w:semiHidden/>
    <w:rPr>
      <w:kern w:val="2"/>
      <w:sz w:val="21"/>
      <w:szCs w:val="24"/>
    </w:rPr>
  </w:style>
  <w:style w:type="character" w:customStyle="1" w:styleId="aff8">
    <w:name w:val="标题 字符"/>
    <w:locked/>
    <w:rPr>
      <w:rFonts w:ascii="Cambria" w:hAnsi="Cambria"/>
      <w:b/>
      <w:kern w:val="2"/>
      <w:sz w:val="32"/>
    </w:rPr>
  </w:style>
  <w:style w:type="character" w:customStyle="1" w:styleId="Char2a">
    <w:name w:val="批注文字 Char2"/>
    <w:rPr>
      <w:kern w:val="2"/>
      <w:sz w:val="21"/>
      <w:szCs w:val="24"/>
    </w:rPr>
  </w:style>
  <w:style w:type="character" w:customStyle="1" w:styleId="28">
    <w:name w:val="标题2 字符"/>
    <w:link w:val="29"/>
    <w:rPr>
      <w:b/>
      <w:sz w:val="28"/>
      <w:szCs w:val="28"/>
    </w:rPr>
  </w:style>
  <w:style w:type="paragraph" w:customStyle="1" w:styleId="29">
    <w:name w:val="标题2"/>
    <w:next w:val="a"/>
    <w:link w:val="28"/>
    <w:qFormat/>
    <w:pPr>
      <w:tabs>
        <w:tab w:val="left" w:pos="0"/>
        <w:tab w:val="left" w:pos="704"/>
      </w:tabs>
      <w:snapToGrid w:val="0"/>
      <w:spacing w:before="360" w:line="360" w:lineRule="auto"/>
    </w:pPr>
    <w:rPr>
      <w:b/>
      <w:kern w:val="2"/>
      <w:sz w:val="28"/>
      <w:szCs w:val="28"/>
    </w:rPr>
  </w:style>
  <w:style w:type="character" w:customStyle="1" w:styleId="CharChar4">
    <w:name w:val="Char Char4"/>
    <w:rPr>
      <w:rFonts w:eastAsia="宋体"/>
      <w:kern w:val="2"/>
      <w:sz w:val="18"/>
      <w:szCs w:val="18"/>
      <w:lang w:val="en-US" w:eastAsia="zh-CN" w:bidi="ar-SA"/>
    </w:rPr>
  </w:style>
  <w:style w:type="character" w:customStyle="1" w:styleId="111">
    <w:name w:val="未处理的提及11"/>
    <w:uiPriority w:val="99"/>
    <w:unhideWhenUsed/>
    <w:rPr>
      <w:color w:val="808080"/>
      <w:shd w:val="clear" w:color="auto" w:fill="E6E6E6"/>
    </w:rPr>
  </w:style>
  <w:style w:type="character" w:customStyle="1" w:styleId="pointsmall1">
    <w:name w:val="point_small1"/>
    <w:rPr>
      <w:rFonts w:ascii="Arial" w:hAnsi="Arial" w:cs="Arial" w:hint="default"/>
      <w:sz w:val="18"/>
      <w:szCs w:val="18"/>
    </w:rPr>
  </w:style>
  <w:style w:type="character" w:customStyle="1" w:styleId="style6">
    <w:name w:val="style6"/>
  </w:style>
  <w:style w:type="character" w:customStyle="1" w:styleId="HTMLChar1">
    <w:name w:val="HTML 预设格式 Char1"/>
    <w:uiPriority w:val="99"/>
    <w:semiHidden/>
    <w:rPr>
      <w:rFonts w:ascii="Courier New" w:hAnsi="Courier New" w:cs="Courier New"/>
      <w:kern w:val="2"/>
    </w:rPr>
  </w:style>
  <w:style w:type="character" w:customStyle="1" w:styleId="Char16">
    <w:name w:val="正文缩进 Char1"/>
    <w:locked/>
    <w:rPr>
      <w:rFonts w:ascii="宋体" w:eastAsia="宋体" w:hAnsi="宋体"/>
      <w:sz w:val="21"/>
      <w:lang w:val="en-US" w:eastAsia="zh-CN" w:bidi="ar-SA"/>
    </w:rPr>
  </w:style>
  <w:style w:type="character" w:customStyle="1" w:styleId="style11">
    <w:name w:val="style11"/>
    <w:rPr>
      <w:b/>
      <w:bCs/>
    </w:rPr>
  </w:style>
  <w:style w:type="character" w:customStyle="1" w:styleId="1Char0">
    <w:name w:val="1 Char"/>
    <w:rPr>
      <w:rFonts w:eastAsia="宋体"/>
      <w:b/>
      <w:bCs/>
      <w:kern w:val="44"/>
      <w:sz w:val="44"/>
      <w:szCs w:val="44"/>
      <w:lang w:val="en-US" w:eastAsia="zh-CN" w:bidi="ar-SA"/>
    </w:rPr>
  </w:style>
  <w:style w:type="character" w:customStyle="1" w:styleId="Char5">
    <w:name w:val="标题 Char"/>
    <w:link w:val="af2"/>
    <w:qFormat/>
    <w:rPr>
      <w:rFonts w:ascii="Arial" w:hAnsi="Arial" w:cs="Arial"/>
      <w:b/>
      <w:bCs/>
      <w:sz w:val="32"/>
      <w:szCs w:val="32"/>
    </w:rPr>
  </w:style>
  <w:style w:type="character" w:customStyle="1" w:styleId="Charf0">
    <w:name w:val="无间隔 Char"/>
    <w:link w:val="aff9"/>
    <w:uiPriority w:val="1"/>
    <w:qFormat/>
    <w:rPr>
      <w:sz w:val="22"/>
    </w:rPr>
  </w:style>
  <w:style w:type="paragraph" w:styleId="aff9">
    <w:name w:val="No Spacing"/>
    <w:link w:val="Charf0"/>
    <w:uiPriority w:val="1"/>
    <w:qFormat/>
    <w:rPr>
      <w:kern w:val="2"/>
      <w:sz w:val="22"/>
      <w:szCs w:val="22"/>
    </w:rPr>
  </w:style>
  <w:style w:type="character" w:customStyle="1" w:styleId="Char">
    <w:name w:val="结束语 Char"/>
    <w:link w:val="a7"/>
    <w:qFormat/>
    <w:rPr>
      <w:rFonts w:ascii="宋体" w:hAnsi="宋体"/>
      <w:color w:val="000000"/>
      <w:sz w:val="24"/>
    </w:rPr>
  </w:style>
  <w:style w:type="character" w:customStyle="1" w:styleId="grame">
    <w:name w:val="grame"/>
    <w:qFormat/>
  </w:style>
  <w:style w:type="character" w:customStyle="1" w:styleId="weby11">
    <w:name w:val="weby11"/>
    <w:qFormat/>
    <w:rPr>
      <w:sz w:val="18"/>
      <w:szCs w:val="18"/>
    </w:rPr>
  </w:style>
  <w:style w:type="character" w:customStyle="1" w:styleId="Char17">
    <w:name w:val="正文首行缩进 Char1"/>
    <w:uiPriority w:val="99"/>
    <w:semiHidden/>
    <w:qFormat/>
  </w:style>
  <w:style w:type="character" w:customStyle="1" w:styleId="Char18">
    <w:name w:val="文档结构图 Char1"/>
    <w:uiPriority w:val="99"/>
    <w:semiHidden/>
    <w:qFormat/>
    <w:rPr>
      <w:rFonts w:ascii="宋体"/>
      <w:kern w:val="2"/>
      <w:sz w:val="18"/>
      <w:szCs w:val="18"/>
    </w:rPr>
  </w:style>
  <w:style w:type="character" w:customStyle="1" w:styleId="defaultbold1">
    <w:name w:val="defaultbold1"/>
    <w:qFormat/>
    <w:rPr>
      <w:rFonts w:ascii="Arial" w:hAnsi="Arial" w:cs="Arial" w:hint="default"/>
      <w:b/>
      <w:bCs/>
      <w:color w:val="000000"/>
      <w:sz w:val="18"/>
      <w:szCs w:val="18"/>
      <w:u w:val="none"/>
    </w:rPr>
  </w:style>
  <w:style w:type="character" w:customStyle="1" w:styleId="1Char10">
    <w:name w:val="标题 1 Char1"/>
    <w:qFormat/>
    <w:rPr>
      <w:rFonts w:ascii="Times New Roman" w:eastAsia="黑体" w:hAnsi="Times New Roman"/>
      <w:b/>
      <w:kern w:val="44"/>
      <w:sz w:val="30"/>
    </w:rPr>
  </w:style>
  <w:style w:type="character" w:customStyle="1" w:styleId="style21">
    <w:name w:val="style21"/>
    <w:qFormat/>
    <w:rPr>
      <w:sz w:val="18"/>
      <w:szCs w:val="18"/>
    </w:rPr>
  </w:style>
  <w:style w:type="character" w:customStyle="1" w:styleId="fornff5f011">
    <w:name w:val="fornff5f011"/>
    <w:qFormat/>
    <w:rPr>
      <w:b/>
      <w:bCs/>
      <w:color w:val="FF5F01"/>
      <w:sz w:val="18"/>
      <w:szCs w:val="18"/>
    </w:rPr>
  </w:style>
  <w:style w:type="character" w:customStyle="1" w:styleId="2Char">
    <w:name w:val="正文文本 2 Char"/>
    <w:link w:val="23"/>
    <w:qFormat/>
    <w:rPr>
      <w:rFonts w:ascii="宋体" w:hAnsi="宋体"/>
      <w:color w:val="0000FF"/>
      <w:sz w:val="24"/>
      <w:szCs w:val="24"/>
    </w:rPr>
  </w:style>
  <w:style w:type="character" w:customStyle="1" w:styleId="e1">
    <w:name w:val="e1"/>
    <w:qFormat/>
    <w:rPr>
      <w:rFonts w:ascii="Arial" w:hAnsi="Arial" w:cs="Arial" w:hint="default"/>
      <w:sz w:val="17"/>
      <w:szCs w:val="17"/>
    </w:rPr>
  </w:style>
  <w:style w:type="character" w:customStyle="1" w:styleId="style121">
    <w:name w:val="style121"/>
    <w:qFormat/>
  </w:style>
  <w:style w:type="character" w:customStyle="1" w:styleId="para">
    <w:name w:val="para"/>
    <w:qFormat/>
  </w:style>
  <w:style w:type="character" w:customStyle="1" w:styleId="sz8pt">
    <w:name w:val="sz8pt"/>
    <w:rPr>
      <w:sz w:val="16"/>
      <w:szCs w:val="16"/>
    </w:rPr>
  </w:style>
  <w:style w:type="character" w:customStyle="1" w:styleId="Charf1">
    <w:name w:val="正文缩进 Char"/>
    <w:rPr>
      <w:rFonts w:eastAsia="宋体"/>
    </w:rPr>
  </w:style>
  <w:style w:type="character" w:customStyle="1" w:styleId="Char19">
    <w:name w:val="页眉 Char1"/>
    <w:uiPriority w:val="99"/>
    <w:semiHidden/>
    <w:rPr>
      <w:kern w:val="2"/>
      <w:sz w:val="18"/>
      <w:szCs w:val="18"/>
    </w:rPr>
  </w:style>
  <w:style w:type="character" w:customStyle="1" w:styleId="3Char11">
    <w:name w:val="正文文本缩进 3 Char1"/>
    <w:uiPriority w:val="99"/>
    <w:semiHidden/>
    <w:rPr>
      <w:kern w:val="2"/>
      <w:sz w:val="16"/>
      <w:szCs w:val="16"/>
    </w:rPr>
  </w:style>
  <w:style w:type="character" w:customStyle="1" w:styleId="2Char11">
    <w:name w:val="正文文本 2 Char1"/>
    <w:uiPriority w:val="99"/>
    <w:semiHidden/>
    <w:rPr>
      <w:kern w:val="2"/>
      <w:sz w:val="21"/>
      <w:szCs w:val="24"/>
    </w:rPr>
  </w:style>
  <w:style w:type="character" w:customStyle="1" w:styleId="style101">
    <w:name w:val="style101"/>
    <w:rPr>
      <w:rFonts w:ascii="Arial" w:hAnsi="Arial" w:cs="Arial" w:hint="default"/>
    </w:rPr>
  </w:style>
  <w:style w:type="character" w:customStyle="1" w:styleId="unnamed1">
    <w:name w:val="unnamed1"/>
  </w:style>
  <w:style w:type="character" w:customStyle="1" w:styleId="Char1a">
    <w:name w:val="结束语 Char1"/>
    <w:rPr>
      <w:kern w:val="2"/>
      <w:sz w:val="21"/>
      <w:szCs w:val="24"/>
    </w:rPr>
  </w:style>
  <w:style w:type="character" w:customStyle="1" w:styleId="Charf2">
    <w:name w:val="正文首行缩进 Char"/>
    <w:rPr>
      <w:kern w:val="2"/>
      <w:sz w:val="21"/>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pPr>
      <w:widowControl/>
      <w:spacing w:line="480" w:lineRule="exact"/>
      <w:ind w:firstLineChars="200" w:firstLine="200"/>
      <w:jc w:val="left"/>
    </w:pPr>
    <w:rPr>
      <w:rFonts w:ascii="宋体" w:hAnsi="宋体"/>
      <w:sz w:val="24"/>
      <w:szCs w:val="24"/>
    </w:rPr>
  </w:style>
  <w:style w:type="character" w:customStyle="1" w:styleId="CharCharChar0">
    <w:name w:val="正文缩进 Char Char Char"/>
    <w:rPr>
      <w:rFonts w:eastAsia="宋体"/>
      <w:kern w:val="2"/>
      <w:sz w:val="21"/>
      <w:szCs w:val="24"/>
      <w:lang w:val="en-US" w:eastAsia="zh-CN" w:bidi="ar-SA"/>
    </w:rPr>
  </w:style>
  <w:style w:type="character" w:customStyle="1" w:styleId="Char1b">
    <w:name w:val="页脚 Char1"/>
    <w:uiPriority w:val="99"/>
    <w:semiHidden/>
    <w:rPr>
      <w:kern w:val="2"/>
      <w:sz w:val="18"/>
      <w:szCs w:val="18"/>
    </w:rPr>
  </w:style>
  <w:style w:type="character" w:customStyle="1" w:styleId="3Char12">
    <w:name w:val="正文文本 3 Char1"/>
    <w:uiPriority w:val="99"/>
    <w:semiHidden/>
    <w:rPr>
      <w:kern w:val="2"/>
      <w:sz w:val="16"/>
      <w:szCs w:val="16"/>
    </w:rPr>
  </w:style>
  <w:style w:type="character" w:customStyle="1" w:styleId="a81">
    <w:name w:val="a81"/>
    <w:rPr>
      <w:color w:val="000000"/>
      <w:sz w:val="20"/>
      <w:szCs w:val="20"/>
      <w:u w:val="none"/>
    </w:rPr>
  </w:style>
  <w:style w:type="character" w:customStyle="1" w:styleId="CharNew">
    <w:name w:val="批注文字 Char New"/>
    <w:link w:val="1c"/>
    <w:rPr>
      <w:sz w:val="24"/>
    </w:rPr>
  </w:style>
  <w:style w:type="paragraph" w:customStyle="1" w:styleId="1c">
    <w:name w:val="批注文字1"/>
    <w:basedOn w:val="a"/>
    <w:link w:val="CharNew"/>
    <w:pPr>
      <w:jc w:val="left"/>
    </w:pPr>
    <w:rPr>
      <w:sz w:val="24"/>
    </w:rPr>
  </w:style>
  <w:style w:type="character" w:customStyle="1" w:styleId="pointnormal1">
    <w:name w:val="point_normal1"/>
    <w:rPr>
      <w:rFonts w:ascii="Arial" w:hAnsi="Arial" w:cs="Arial" w:hint="default"/>
      <w:sz w:val="18"/>
      <w:szCs w:val="18"/>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pPr>
      <w:shd w:val="clear" w:color="auto" w:fill="FFFFFF"/>
      <w:spacing w:before="3900" w:line="398" w:lineRule="exact"/>
      <w:ind w:hanging="840"/>
      <w:jc w:val="center"/>
    </w:pPr>
    <w:rPr>
      <w:rFonts w:ascii="宋体" w:hAnsi="宋体"/>
      <w:sz w:val="19"/>
      <w:szCs w:val="19"/>
    </w:rPr>
  </w:style>
  <w:style w:type="character" w:customStyle="1" w:styleId="blod1">
    <w:name w:val="blod1"/>
    <w:rPr>
      <w:b/>
      <w:bCs/>
      <w:color w:val="008000"/>
      <w:sz w:val="20"/>
      <w:szCs w:val="20"/>
    </w:rPr>
  </w:style>
  <w:style w:type="character" w:customStyle="1" w:styleId="Char1c">
    <w:name w:val="批注主题 Char1"/>
    <w:uiPriority w:val="99"/>
    <w:semiHidden/>
    <w:rPr>
      <w:b/>
      <w:bCs/>
      <w:kern w:val="2"/>
      <w:sz w:val="21"/>
      <w:szCs w:val="24"/>
    </w:rPr>
  </w:style>
  <w:style w:type="character" w:customStyle="1" w:styleId="v151">
    <w:name w:val="v151"/>
    <w:rPr>
      <w:sz w:val="18"/>
      <w:szCs w:val="18"/>
    </w:rPr>
  </w:style>
  <w:style w:type="character" w:customStyle="1" w:styleId="CharChar">
    <w:name w:val="正文(首行缩进) Char Char"/>
    <w:link w:val="affa"/>
    <w:rPr>
      <w:rFonts w:ascii="Arial Narrow" w:hAnsi="Arial Narrow"/>
      <w:sz w:val="24"/>
      <w:szCs w:val="24"/>
    </w:rPr>
  </w:style>
  <w:style w:type="paragraph" w:customStyle="1" w:styleId="affa">
    <w:name w:val="正文(首行缩进)"/>
    <w:basedOn w:val="a"/>
    <w:link w:val="CharChar"/>
    <w:pPr>
      <w:spacing w:line="360" w:lineRule="auto"/>
      <w:ind w:firstLineChars="200" w:firstLine="200"/>
    </w:pPr>
    <w:rPr>
      <w:rFonts w:ascii="Arial Narrow" w:hAnsi="Arial Narrow"/>
      <w:sz w:val="24"/>
      <w:szCs w:val="24"/>
    </w:rPr>
  </w:style>
  <w:style w:type="character" w:customStyle="1" w:styleId="FontStyle17">
    <w:name w:val="Font Style17"/>
    <w:rPr>
      <w:rFonts w:ascii="黑体" w:eastAsia="黑体" w:cs="黑体"/>
      <w:sz w:val="28"/>
      <w:szCs w:val="28"/>
    </w:rPr>
  </w:style>
  <w:style w:type="character" w:customStyle="1" w:styleId="33">
    <w:name w:val="标题3 字符"/>
    <w:link w:val="34"/>
    <w:rPr>
      <w:b/>
      <w:sz w:val="24"/>
      <w:szCs w:val="28"/>
    </w:rPr>
  </w:style>
  <w:style w:type="paragraph" w:customStyle="1" w:styleId="34">
    <w:name w:val="标题3"/>
    <w:next w:val="a"/>
    <w:link w:val="33"/>
    <w:qFormat/>
    <w:pPr>
      <w:snapToGrid w:val="0"/>
      <w:spacing w:beforeLines="50" w:line="360" w:lineRule="auto"/>
    </w:pPr>
    <w:rPr>
      <w:b/>
      <w:kern w:val="2"/>
      <w:sz w:val="24"/>
      <w:szCs w:val="28"/>
    </w:rPr>
  </w:style>
  <w:style w:type="character" w:customStyle="1" w:styleId="Charf3">
    <w:name w:val="标准文本 Char"/>
    <w:link w:val="affb"/>
    <w:rPr>
      <w:lang w:val="zh-CN"/>
    </w:rPr>
  </w:style>
  <w:style w:type="paragraph" w:customStyle="1" w:styleId="affb">
    <w:name w:val="标准文本"/>
    <w:basedOn w:val="a"/>
    <w:link w:val="Charf3"/>
    <w:qFormat/>
    <w:pPr>
      <w:widowControl/>
      <w:spacing w:beforeLines="50" w:line="360" w:lineRule="auto"/>
      <w:ind w:firstLineChars="200" w:firstLine="200"/>
      <w:jc w:val="left"/>
    </w:pPr>
    <w:rPr>
      <w:lang w:val="zh-CN"/>
    </w:rPr>
  </w:style>
  <w:style w:type="character" w:customStyle="1" w:styleId="blue">
    <w:name w:val="blue"/>
  </w:style>
  <w:style w:type="character" w:customStyle="1" w:styleId="font1">
    <w:name w:val="font1"/>
    <w:rPr>
      <w:color w:val="999999"/>
      <w:sz w:val="18"/>
      <w:szCs w:val="18"/>
      <w:u w:val="none"/>
    </w:rPr>
  </w:style>
  <w:style w:type="character" w:customStyle="1" w:styleId="Char1d">
    <w:name w:val="正文文本 Char1"/>
    <w:uiPriority w:val="99"/>
    <w:semiHidden/>
    <w:rPr>
      <w:kern w:val="2"/>
      <w:sz w:val="21"/>
      <w:szCs w:val="24"/>
    </w:rPr>
  </w:style>
  <w:style w:type="character" w:customStyle="1" w:styleId="ca-41">
    <w:name w:val="ca-41"/>
    <w:rPr>
      <w:rFonts w:ascii="宋体" w:eastAsia="宋体" w:hAnsi="宋体" w:hint="eastAsia"/>
      <w:color w:val="000000"/>
      <w:sz w:val="20"/>
      <w:szCs w:val="20"/>
      <w:lang w:val="en-US" w:eastAsia="en-US"/>
    </w:rPr>
  </w:style>
  <w:style w:type="character" w:customStyle="1" w:styleId="Char1e">
    <w:name w:val="标题 Char1"/>
    <w:uiPriority w:val="10"/>
    <w:rPr>
      <w:rFonts w:ascii="Cambria" w:hAnsi="Cambria" w:cs="Times New Roman"/>
      <w:b/>
      <w:bCs/>
      <w:kern w:val="2"/>
      <w:sz w:val="32"/>
      <w:szCs w:val="32"/>
    </w:rPr>
  </w:style>
  <w:style w:type="character" w:customStyle="1" w:styleId="Char2b">
    <w:name w:val="纯文本 Char2"/>
    <w:rPr>
      <w:rFonts w:ascii="宋体" w:eastAsia="宋体" w:hAnsi="Courier New" w:cs="Courier New"/>
      <w:kern w:val="2"/>
      <w:sz w:val="21"/>
      <w:szCs w:val="21"/>
      <w:lang w:val="en-US" w:eastAsia="zh-CN" w:bidi="ar-SA"/>
    </w:rPr>
  </w:style>
  <w:style w:type="character" w:customStyle="1" w:styleId="CharCharCharChar2">
    <w:name w:val="纯文本 Char Char Char Char2"/>
    <w:rPr>
      <w:rFonts w:ascii="宋体" w:hAnsi="Courier New"/>
      <w:kern w:val="2"/>
      <w:sz w:val="21"/>
      <w:szCs w:val="24"/>
      <w:lang w:bidi="ar-SA"/>
    </w:rPr>
  </w:style>
  <w:style w:type="character" w:customStyle="1" w:styleId="2Char12">
    <w:name w:val="正文文本缩进 2 Char1"/>
    <w:uiPriority w:val="99"/>
    <w:semiHidden/>
    <w:rPr>
      <w:kern w:val="2"/>
      <w:sz w:val="21"/>
      <w:szCs w:val="24"/>
    </w:rPr>
  </w:style>
  <w:style w:type="character" w:customStyle="1" w:styleId="3CharCharCharChar">
    <w:name w:val="标题 3 Char Char Char Char"/>
    <w:rPr>
      <w:rFonts w:ascii="宋体" w:hAnsi="宋体"/>
    </w:rPr>
  </w:style>
  <w:style w:type="character" w:customStyle="1" w:styleId="Char1f">
    <w:name w:val="正文文本缩进 Char1"/>
    <w:uiPriority w:val="99"/>
    <w:semiHidden/>
    <w:rPr>
      <w:kern w:val="2"/>
      <w:sz w:val="21"/>
      <w:szCs w:val="24"/>
    </w:rPr>
  </w:style>
  <w:style w:type="character" w:customStyle="1" w:styleId="wf">
    <w:name w:val="wf"/>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hAnsi="宋体"/>
      <w:sz w:val="19"/>
      <w:szCs w:val="19"/>
    </w:rPr>
  </w:style>
  <w:style w:type="character" w:customStyle="1" w:styleId="pointnormal">
    <w:name w:val="point_normal"/>
  </w:style>
  <w:style w:type="character" w:customStyle="1" w:styleId="font31">
    <w:name w:val="font31"/>
    <w:rPr>
      <w:rFonts w:ascii="宋体" w:eastAsia="宋体" w:hAnsi="宋体" w:cs="宋体" w:hint="eastAsia"/>
      <w:color w:val="000000"/>
      <w:sz w:val="20"/>
      <w:szCs w:val="20"/>
      <w:u w:val="none"/>
    </w:rPr>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paragraph" w:customStyle="1" w:styleId="D2">
    <w:name w:val="D标2"/>
    <w:basedOn w:val="2"/>
    <w:pPr>
      <w:keepLines w:val="0"/>
      <w:widowControl/>
      <w:tabs>
        <w:tab w:val="left" w:pos="420"/>
      </w:tabs>
      <w:autoSpaceDE w:val="0"/>
      <w:autoSpaceDN w:val="0"/>
      <w:spacing w:before="360" w:after="0" w:line="480" w:lineRule="exact"/>
      <w:ind w:left="420" w:hanging="420"/>
      <w:jc w:val="left"/>
      <w:textAlignment w:val="auto"/>
    </w:pPr>
    <w:rPr>
      <w:rFonts w:ascii="黑体" w:hAnsi="Times New Roman"/>
      <w:bCs w:val="0"/>
      <w:sz w:val="24"/>
      <w:szCs w:val="20"/>
    </w:rPr>
  </w:style>
  <w:style w:type="paragraph" w:customStyle="1" w:styleId="Char40">
    <w:name w:val="Char4"/>
    <w:basedOn w:val="a"/>
    <w:pPr>
      <w:widowControl/>
      <w:spacing w:after="160" w:line="240" w:lineRule="exact"/>
      <w:jc w:val="left"/>
    </w:pPr>
    <w:rPr>
      <w:rFonts w:ascii="Verdana" w:eastAsia="宋体" w:hAnsi="Verdana" w:cs="Times New Roman"/>
      <w:kern w:val="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3">
    <w:name w:val="Char Char3"/>
    <w:basedOn w:val="a"/>
    <w:rPr>
      <w:rFonts w:ascii="宋体" w:eastAsia="宋体" w:hAnsi="宋体" w:cs="Times New Roman"/>
      <w:b/>
      <w:sz w:val="28"/>
      <w:szCs w:val="28"/>
    </w:rPr>
  </w:style>
  <w:style w:type="paragraph" w:customStyle="1" w:styleId="D1">
    <w:name w:val="D标1"/>
    <w:basedOn w:val="1"/>
    <w:next w:val="a"/>
    <w:pPr>
      <w:pageBreakBefore/>
      <w:tabs>
        <w:tab w:val="left" w:pos="720"/>
      </w:tabs>
      <w:autoSpaceDE w:val="0"/>
      <w:autoSpaceDN w:val="0"/>
      <w:spacing w:before="360" w:after="240" w:line="315" w:lineRule="atLeast"/>
      <w:ind w:left="720"/>
      <w:jc w:val="center"/>
      <w:textAlignment w:val="auto"/>
    </w:pPr>
    <w:rPr>
      <w:rFonts w:ascii="黑体" w:eastAsia="黑体"/>
      <w:b w:val="0"/>
      <w:bCs w:val="0"/>
      <w:sz w:val="36"/>
      <w:szCs w:val="20"/>
    </w:rPr>
  </w:style>
  <w:style w:type="paragraph" w:customStyle="1" w:styleId="Style1">
    <w:name w:val="_Style 1"/>
    <w:basedOn w:val="a"/>
    <w:uiPriority w:val="34"/>
    <w:qFormat/>
    <w:pPr>
      <w:ind w:firstLineChars="200" w:firstLine="420"/>
    </w:pPr>
    <w:rPr>
      <w:rFonts w:ascii="Times New Roman" w:eastAsia="宋体" w:hAnsi="Times New Roman" w:cs="Times New Roman"/>
      <w:kern w:val="0"/>
      <w:sz w:val="28"/>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210">
    <w:name w:val="正文文本 21"/>
    <w:basedOn w:val="a"/>
    <w:pPr>
      <w:adjustRightInd w:val="0"/>
      <w:spacing w:after="120" w:line="360" w:lineRule="auto"/>
      <w:ind w:firstLine="630"/>
      <w:jc w:val="left"/>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Pr>
      <w:rFonts w:ascii="Tahoma" w:eastAsia="宋体" w:hAnsi="Tahoma" w:cs="Times New Roman"/>
      <w:sz w:val="24"/>
      <w:szCs w:val="20"/>
    </w:rPr>
  </w:style>
  <w:style w:type="paragraph" w:customStyle="1" w:styleId="Char1CharCharCharCharCharCharCharChar">
    <w:name w:val="Char1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1CharCharCharCharCharCharCharCharCharCharChar">
    <w:name w:val="Char1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a3">
    <w:name w:val="Pa3"/>
    <w:basedOn w:val="a"/>
    <w:next w:val="a"/>
    <w:uiPriority w:val="99"/>
    <w:pPr>
      <w:autoSpaceDE w:val="0"/>
      <w:autoSpaceDN w:val="0"/>
      <w:adjustRightInd w:val="0"/>
      <w:spacing w:line="241" w:lineRule="atLeast"/>
      <w:jc w:val="left"/>
    </w:pPr>
    <w:rPr>
      <w:rFonts w:ascii="华文细黑" w:eastAsia="华文细黑" w:hAnsi="Calibri"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affc">
    <w:name w:val="标准正文"/>
    <w:basedOn w:val="a9"/>
    <w:pPr>
      <w:widowControl/>
      <w:adjustRightInd/>
      <w:spacing w:after="160" w:line="240" w:lineRule="exact"/>
      <w:ind w:left="0"/>
      <w:jc w:val="left"/>
      <w:textAlignment w:val="auto"/>
    </w:pPr>
    <w:rPr>
      <w:rFonts w:ascii="Verdana" w:eastAsia="仿宋_GB2312" w:hAnsi="Verdana"/>
      <w:szCs w:val="22"/>
      <w:lang w:eastAsia="en-US"/>
    </w:rPr>
  </w:style>
  <w:style w:type="paragraph" w:customStyle="1" w:styleId="211">
    <w:name w:val="列出段落21"/>
    <w:basedOn w:val="a"/>
    <w:pPr>
      <w:ind w:firstLineChars="200" w:firstLine="420"/>
    </w:pPr>
    <w:rPr>
      <w:rFonts w:ascii="Calibri" w:eastAsia="宋体" w:hAnsi="Calibri" w:cs="Times New Roman"/>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2CharCharChar1CharCharChar">
    <w:name w:val="Char2 Char Char Char1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font9">
    <w:name w:val="font9"/>
    <w:basedOn w:val="a"/>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35">
    <w:name w:val="样式3"/>
    <w:basedOn w:val="a"/>
    <w:rPr>
      <w:rFonts w:ascii="Times New Roman" w:eastAsia="宋体" w:hAnsi="Times New Roman" w:cs="Times New Roman"/>
      <w:szCs w:val="24"/>
    </w:rPr>
  </w:style>
  <w:style w:type="paragraph" w:customStyle="1" w:styleId="3h3H33l3CTLevel3Headlevel3PIM3sect1233">
    <w:name w:val="样式 标题 3h3H33l3CTLevel 3 Headlevel_3PIM 3sect1.2.3标题 3 ..."/>
    <w:basedOn w:val="3"/>
    <w:pPr>
      <w:keepLines/>
      <w:spacing w:line="360" w:lineRule="auto"/>
      <w:ind w:rightChars="-404" w:right="-848" w:firstLineChars="199" w:firstLine="420"/>
    </w:pPr>
    <w:rPr>
      <w:rFonts w:ascii="宋体" w:eastAsia="宋体"/>
      <w:color w:val="000000"/>
      <w:sz w:val="21"/>
      <w:szCs w:val="20"/>
    </w:rPr>
  </w:style>
  <w:style w:type="paragraph" w:customStyle="1" w:styleId="Char2CharCharCharCharCharCharCharCharCharCharCharCharCharCharChar">
    <w:name w:val="Char2 Char Char Char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
    <w:pPr>
      <w:tabs>
        <w:tab w:val="left" w:pos="2925"/>
      </w:tabs>
      <w:spacing w:line="288" w:lineRule="auto"/>
    </w:pPr>
    <w:rPr>
      <w:rFonts w:ascii="Times New Roman" w:eastAsia="宋体" w:hAnsi="Times New Roman" w:cs="Times New Roman"/>
      <w:sz w:val="24"/>
      <w:szCs w:val="20"/>
    </w:rPr>
  </w:style>
  <w:style w:type="paragraph" w:customStyle="1" w:styleId="affd">
    <w:name w:val="文档正文"/>
    <w:basedOn w:val="a"/>
    <w:rPr>
      <w:rFonts w:ascii="Arial" w:eastAsia="宋体" w:hAnsi="Arial" w:cs="Times New Roman"/>
      <w:sz w:val="24"/>
      <w:szCs w:val="20"/>
    </w:rPr>
  </w:style>
  <w:style w:type="paragraph" w:customStyle="1" w:styleId="212">
    <w:name w:val="样式 首行缩进:  2 字符1"/>
    <w:basedOn w:val="a"/>
    <w:pPr>
      <w:spacing w:line="360" w:lineRule="auto"/>
      <w:ind w:firstLineChars="200" w:firstLine="480"/>
    </w:pPr>
    <w:rPr>
      <w:rFonts w:ascii="宋体" w:eastAsia="宋体" w:hAnsi="Times New Roman" w:cs="Times New Roman"/>
      <w:sz w:val="24"/>
      <w:szCs w:val="24"/>
      <w:lang w:val="en-GB"/>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
    <w:name w:val="标题-韦"/>
    <w:basedOn w:val="1"/>
    <w:pPr>
      <w:keepLines/>
      <w:widowControl w:val="0"/>
      <w:tabs>
        <w:tab w:val="left" w:pos="720"/>
      </w:tabs>
      <w:adjustRightInd/>
      <w:spacing w:before="340" w:after="330" w:line="576" w:lineRule="auto"/>
      <w:jc w:val="both"/>
      <w:textAlignment w:val="auto"/>
    </w:pPr>
    <w:rPr>
      <w:kern w:val="44"/>
      <w:sz w:val="28"/>
      <w:szCs w:val="28"/>
    </w:rPr>
  </w:style>
  <w:style w:type="paragraph" w:customStyle="1" w:styleId="Char2CharCharChar">
    <w:name w:val="Char2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PMTB1">
    <w:name w:val="PMTB1"/>
    <w:basedOn w:val="a"/>
    <w:semiHidden/>
    <w:pPr>
      <w:widowControl/>
      <w:tabs>
        <w:tab w:val="left" w:pos="1080"/>
        <w:tab w:val="left" w:pos="1130"/>
      </w:tabs>
      <w:spacing w:after="60"/>
      <w:ind w:left="1130" w:hanging="420"/>
      <w:jc w:val="left"/>
    </w:pPr>
    <w:rPr>
      <w:rFonts w:ascii="Times New Roman" w:eastAsia="宋体" w:hAnsi="Times New Roman" w:cs="Times New Roman"/>
      <w:kern w:val="0"/>
      <w:sz w:val="22"/>
      <w:szCs w:val="20"/>
      <w:lang w:eastAsia="en-US"/>
    </w:rPr>
  </w:style>
  <w:style w:type="paragraph" w:customStyle="1" w:styleId="affe">
    <w:name w:val="标准"/>
    <w:basedOn w:val="a"/>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D3">
    <w:name w:val="D标3"/>
    <w:basedOn w:val="3"/>
    <w:pPr>
      <w:keepNext w:val="0"/>
      <w:tabs>
        <w:tab w:val="left" w:pos="285"/>
      </w:tabs>
      <w:autoSpaceDE w:val="0"/>
      <w:autoSpaceDN w:val="0"/>
      <w:spacing w:before="120" w:line="480" w:lineRule="atLeast"/>
      <w:ind w:left="285" w:hanging="285"/>
      <w:textAlignment w:val="auto"/>
    </w:pPr>
    <w:rPr>
      <w:rFonts w:ascii="宋体" w:eastAsia="宋体" w:hAnsi="Times New Roman"/>
      <w:b w:val="0"/>
      <w:bCs w:val="0"/>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2Char2">
    <w:name w:val="Char Char2 Char2"/>
    <w:basedOn w:val="a"/>
    <w:rPr>
      <w:rFonts w:ascii="宋体" w:eastAsia="宋体" w:hAnsi="宋体" w:cs="Times New Roman"/>
      <w:b/>
      <w:sz w:val="28"/>
      <w:szCs w:val="2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CharCharCharCharCharCharCharCharChar">
    <w:name w:val="Char1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正文缩进1"/>
    <w:basedOn w:val="a"/>
    <w:pPr>
      <w:ind w:firstLineChars="200" w:firstLine="420"/>
    </w:pPr>
    <w:rPr>
      <w:rFonts w:ascii="Times New Roman" w:eastAsia="宋体" w:hAnsi="Times New Roman" w:cs="Times New Roman" w:hint="eastAsia"/>
      <w:szCs w:val="20"/>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kern w:val="2"/>
      <w:sz w:val="21"/>
    </w:rPr>
  </w:style>
  <w:style w:type="paragraph" w:customStyle="1" w:styleId="Char1CharCharCharCharCharCharCharCharCharCharCharCharCharCharChar1CharCharCharCharCharChar">
    <w:name w:val="Char1 Char Char Char Char Char Char Char Char Char Char Char Char Char Char Char1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Times New Roman" w:eastAsia="宋体" w:hAnsi="Times New Roman" w:cs="Times New Roman"/>
      <w:kern w:val="0"/>
      <w:szCs w:val="20"/>
    </w:rPr>
  </w:style>
  <w:style w:type="paragraph" w:customStyle="1" w:styleId="D4">
    <w:name w:val="D标4"/>
    <w:basedOn w:val="a"/>
    <w:next w:val="D10"/>
    <w:pPr>
      <w:tabs>
        <w:tab w:val="left" w:pos="420"/>
      </w:tabs>
      <w:autoSpaceDE w:val="0"/>
      <w:autoSpaceDN w:val="0"/>
      <w:adjustRightInd w:val="0"/>
      <w:spacing w:before="120" w:line="480" w:lineRule="atLeast"/>
      <w:ind w:left="420" w:hanging="420"/>
    </w:pPr>
    <w:rPr>
      <w:rFonts w:ascii="宋体" w:eastAsia="宋体" w:hAnsi="Times New Roman" w:cs="Times New Roman"/>
      <w:kern w:val="0"/>
      <w:sz w:val="24"/>
      <w:szCs w:val="20"/>
    </w:rPr>
  </w:style>
  <w:style w:type="paragraph" w:customStyle="1" w:styleId="D10">
    <w:name w:val="D文1"/>
    <w:basedOn w:val="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afff">
    <w:name w:val="表"/>
    <w:basedOn w:val="a"/>
    <w:pPr>
      <w:spacing w:line="360" w:lineRule="auto"/>
      <w:jc w:val="center"/>
    </w:pPr>
    <w:rPr>
      <w:rFonts w:ascii="宋体" w:eastAsia="宋体" w:hAnsi="宋体" w:cs="Times New Roman"/>
      <w:b/>
      <w:bCs/>
      <w:szCs w:val="20"/>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3h3H33l3CTLevel3Headlevel3PIM3sect12331">
    <w:name w:val="样式 标题 3h3H33l3CTLevel 3 Headlevel_3PIM 3sect1.2.3标题 3 ...1"/>
    <w:basedOn w:val="3"/>
    <w:pPr>
      <w:keepLines/>
      <w:adjustRightInd/>
      <w:spacing w:line="240" w:lineRule="auto"/>
      <w:ind w:leftChars="200" w:left="420"/>
      <w:textAlignment w:val="auto"/>
    </w:pPr>
    <w:rPr>
      <w:rFonts w:ascii="Times New Roman" w:eastAsia="宋体" w:hAnsi="Times New Roman" w:cs="宋体"/>
      <w:kern w:val="2"/>
      <w:sz w:val="30"/>
      <w:szCs w:val="20"/>
    </w:rPr>
  </w:style>
  <w:style w:type="paragraph" w:customStyle="1" w:styleId="Style167">
    <w:name w:val="_Style 167"/>
    <w:next w:val="a"/>
    <w:uiPriority w:val="99"/>
    <w:pPr>
      <w:widowControl w:val="0"/>
      <w:jc w:val="both"/>
    </w:pPr>
    <w:rPr>
      <w:rFonts w:ascii="Times New Roman" w:eastAsia="宋体" w:hAnsi="Times New Roman" w:cs="Times New Roman"/>
      <w:kern w:val="2"/>
      <w:sz w:val="21"/>
      <w:szCs w:val="24"/>
    </w:rPr>
  </w:style>
  <w:style w:type="paragraph" w:customStyle="1" w:styleId="42">
    <w:name w:val="题注4"/>
    <w:basedOn w:val="a"/>
    <w:next w:val="a4"/>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43">
    <w:name w:val="4"/>
    <w:next w:val="a"/>
    <w:rPr>
      <w:rFonts w:ascii="Times New Roman" w:eastAsia="宋体" w:hAnsi="Times New Roman" w:cs="Times New Roman"/>
      <w:sz w:val="21"/>
    </w:rPr>
  </w:style>
  <w:style w:type="paragraph" w:customStyle="1" w:styleId="213">
    <w:name w:val="正文21"/>
    <w:pPr>
      <w:widowControl w:val="0"/>
      <w:jc w:val="both"/>
    </w:pPr>
    <w:rPr>
      <w:rFonts w:ascii="Times New Roman" w:eastAsia="宋体" w:hAnsi="Times New Roman" w:cs="Times New Roman" w:hint="eastAsia"/>
      <w:kern w:val="2"/>
      <w:sz w:val="21"/>
    </w:rPr>
  </w:style>
  <w:style w:type="paragraph" w:customStyle="1" w:styleId="1f">
    <w:name w:val="1"/>
    <w:basedOn w:val="a"/>
    <w:next w:val="ab"/>
    <w:rPr>
      <w:rFonts w:ascii="宋体" w:eastAsia="宋体" w:hAnsi="Courier New" w:cs="宋体"/>
      <w:szCs w:val="21"/>
    </w:rPr>
  </w:style>
  <w:style w:type="paragraph" w:customStyle="1" w:styleId="p0">
    <w:name w:val="p0"/>
    <w:basedOn w:val="a"/>
    <w:pPr>
      <w:widowControl/>
      <w:jc w:val="left"/>
    </w:pPr>
    <w:rPr>
      <w:rFonts w:ascii="Times New Roman" w:eastAsia="宋体" w:hAnsi="Times New Roman" w:cs="Times New Roman"/>
      <w:kern w:val="0"/>
      <w:szCs w:val="21"/>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0">
    <w:name w:val="纯文本1"/>
    <w:basedOn w:val="a"/>
    <w:rPr>
      <w:rFonts w:ascii="宋体" w:eastAsia="宋体" w:hAnsi="Courier New" w:cs="Times New Roman" w:hint="eastAsia"/>
      <w:szCs w:val="20"/>
    </w:rPr>
  </w:style>
  <w:style w:type="paragraph" w:customStyle="1" w:styleId="CharCharCharCharCharCharCharCharCharCharCharChar">
    <w:name w:val="Char Char Char 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2">
    <w:name w:val="Char Char2"/>
    <w:basedOn w:val="a"/>
    <w:rPr>
      <w:rFonts w:ascii="宋体" w:eastAsia="宋体" w:hAnsi="宋体" w:cs="Times New Roman"/>
      <w:b/>
      <w:sz w:val="28"/>
      <w:szCs w:val="28"/>
    </w:rPr>
  </w:style>
  <w:style w:type="paragraph" w:customStyle="1" w:styleId="Char33">
    <w:name w:val="Char3"/>
    <w:basedOn w:val="a"/>
    <w:pPr>
      <w:widowControl/>
      <w:spacing w:line="400" w:lineRule="exact"/>
      <w:jc w:val="center"/>
    </w:pPr>
    <w:rPr>
      <w:rFonts w:ascii="Verdana" w:eastAsia="宋体" w:hAnsi="Verdana" w:cs="Times New Roman"/>
      <w:kern w:val="0"/>
      <w:szCs w:val="2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pPr>
      <w:widowControl/>
      <w:spacing w:before="100" w:beforeAutospacing="1" w:after="100" w:afterAutospacing="1"/>
      <w:jc w:val="left"/>
    </w:pPr>
    <w:rPr>
      <w:rFonts w:ascii="Arial" w:eastAsia="宋体" w:hAnsi="Arial" w:cs="Arial"/>
      <w:kern w:val="0"/>
      <w:sz w:val="20"/>
      <w:szCs w:val="20"/>
    </w:rPr>
  </w:style>
  <w:style w:type="paragraph" w:customStyle="1" w:styleId="Charf4">
    <w:name w:val="正文文字 Char"/>
    <w:basedOn w:val="a"/>
    <w:pPr>
      <w:spacing w:line="360" w:lineRule="auto"/>
      <w:ind w:firstLineChars="200" w:firstLine="200"/>
      <w:jc w:val="left"/>
    </w:pPr>
    <w:rPr>
      <w:rFonts w:ascii="Times New Roman" w:eastAsia="宋体" w:hAnsi="Times New Roman" w:cs="Times New Roman"/>
      <w:sz w:val="24"/>
      <w:szCs w:val="24"/>
    </w:rPr>
  </w:style>
  <w:style w:type="paragraph" w:customStyle="1" w:styleId="51">
    <w:name w:val="题注5"/>
    <w:basedOn w:val="a"/>
    <w:next w:val="a4"/>
    <w:pPr>
      <w:jc w:val="center"/>
    </w:pPr>
    <w:rPr>
      <w:rFonts w:ascii="Times New Roman" w:eastAsia="宋体" w:hAnsi="Times New Roman" w:cs="Times New Roman"/>
      <w:b/>
      <w:color w:val="000000"/>
      <w:sz w:val="24"/>
      <w:szCs w:val="21"/>
    </w:rPr>
  </w:style>
  <w:style w:type="paragraph" w:customStyle="1" w:styleId="Char1CharChar">
    <w:name w:val="Char1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0">
    <w:name w:val="表头"/>
    <w:basedOn w:val="a4"/>
    <w:pPr>
      <w:keepNext/>
      <w:keepLines/>
      <w:widowControl/>
      <w:spacing w:before="120" w:after="120" w:line="300" w:lineRule="auto"/>
      <w:jc w:val="center"/>
      <w:textAlignment w:val="baseline"/>
    </w:pPr>
    <w:rPr>
      <w:rFonts w:cs="Times New Roman"/>
      <w:kern w:val="0"/>
      <w:sz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1">
    <w:name w:val="Char Char1"/>
    <w:basedOn w:val="a"/>
    <w:rPr>
      <w:rFonts w:ascii="宋体" w:eastAsia="宋体" w:hAnsi="宋体" w:cs="Times New Roman"/>
      <w:b/>
      <w:sz w:val="28"/>
      <w:szCs w:val="28"/>
    </w:rPr>
  </w:style>
  <w:style w:type="paragraph" w:customStyle="1" w:styleId="10015">
    <w:name w:val="样式 样式 标题 1 + 华文细黑 小二 居中 左侧:  0 厘米 首行缩进:  0 厘米 行距: 1.5 倍行距 + 左侧: ..."/>
    <w:basedOn w:val="a"/>
    <w:pPr>
      <w:keepNext/>
      <w:keepLines/>
      <w:spacing w:before="340" w:after="330" w:line="360" w:lineRule="auto"/>
      <w:jc w:val="center"/>
      <w:outlineLvl w:val="0"/>
    </w:pPr>
    <w:rPr>
      <w:rFonts w:ascii="华文细黑" w:eastAsia="华文细黑" w:hAnsi="华文细黑" w:cs="宋体"/>
      <w:b/>
      <w:bCs/>
      <w:kern w:val="32"/>
      <w:sz w:val="44"/>
      <w:szCs w:val="20"/>
    </w:rPr>
  </w:style>
  <w:style w:type="paragraph" w:customStyle="1" w:styleId="Char1CharCharCharCharCharCharCharCharCharCharCharCharCharCharCharCharCharChar">
    <w:name w:val="Char1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宋体"/>
      <w:kern w:val="0"/>
      <w:sz w:val="24"/>
      <w:szCs w:val="24"/>
    </w:rPr>
  </w:style>
  <w:style w:type="paragraph" w:customStyle="1" w:styleId="CharCharChar1">
    <w:name w:val="Char Char Char1"/>
    <w:basedOn w:val="a"/>
    <w:pPr>
      <w:widowControl/>
      <w:spacing w:line="400" w:lineRule="exact"/>
      <w:jc w:val="center"/>
    </w:pPr>
    <w:rPr>
      <w:rFonts w:ascii="Verdana" w:eastAsia="宋体" w:hAnsi="Verdana" w:cs="Times New Roman"/>
      <w:kern w:val="0"/>
      <w:szCs w:val="20"/>
      <w:lang w:eastAsia="en-US"/>
    </w:rPr>
  </w:style>
  <w:style w:type="paragraph" w:customStyle="1" w:styleId="xl22">
    <w:name w:val="xl22"/>
    <w:basedOn w:val="a"/>
    <w:pPr>
      <w:widowControl/>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New">
    <w:name w:val="正文 New"/>
    <w:pPr>
      <w:widowControl w:val="0"/>
      <w:jc w:val="both"/>
    </w:pPr>
    <w:rPr>
      <w:rFonts w:ascii="Times New Roman" w:eastAsia="宋体" w:hAnsi="Times New Roman" w:cs="Times New Roman"/>
      <w:kern w:val="2"/>
      <w:sz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CharChar">
    <w:name w:val="Char Char Char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font8">
    <w:name w:val="font8"/>
    <w:basedOn w:val="a"/>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1f1">
    <w:name w:val="正文标号1"/>
    <w:basedOn w:val="a"/>
    <w:pPr>
      <w:tabs>
        <w:tab w:val="left" w:pos="720"/>
      </w:tabs>
      <w:spacing w:line="360" w:lineRule="auto"/>
      <w:ind w:hanging="240"/>
    </w:pPr>
    <w:rPr>
      <w:rFonts w:ascii="宋体" w:eastAsia="宋体" w:hAnsi="Times New Roman" w:cs="Times New Roman"/>
      <w:sz w:val="24"/>
      <w:szCs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1">
    <w:name w:val="说明书正文"/>
    <w:basedOn w:val="a"/>
    <w:pPr>
      <w:ind w:firstLineChars="200" w:firstLine="200"/>
    </w:pPr>
    <w:rPr>
      <w:rFonts w:ascii="Times New Roman" w:eastAsia="宋体" w:hAnsi="Times New Roman" w:cs="Times New Roman"/>
      <w:sz w:val="24"/>
      <w:szCs w:val="24"/>
    </w:rPr>
  </w:style>
  <w:style w:type="paragraph" w:customStyle="1" w:styleId="Char2CharCharChar1CharCharCharCharCharCharCharCharCharCharCharCharCharChar">
    <w:name w:val="Char2 Char Char Char1 Char Char Char Char Char Char Char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
    <w:name w:val="Char Char Char Char Char Char Char Char Char Char"/>
    <w:basedOn w:val="a"/>
    <w:rPr>
      <w:rFonts w:ascii="Tahoma" w:eastAsia="宋体" w:hAnsi="Tahoma" w:cs="Times New Roman"/>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2a">
    <w:name w:val="编号2"/>
    <w:basedOn w:val="a"/>
    <w:pPr>
      <w:tabs>
        <w:tab w:val="left" w:pos="360"/>
      </w:tabs>
      <w:spacing w:line="360" w:lineRule="auto"/>
    </w:pPr>
    <w:rPr>
      <w:rFonts w:ascii="Times New Roman" w:eastAsia="宋体" w:hAnsi="Times New Roman" w:cs="Times New Roman"/>
      <w:szCs w:val="20"/>
    </w:rPr>
  </w:style>
  <w:style w:type="paragraph" w:customStyle="1" w:styleId="1f2">
    <w:name w:val="标题 1（绿盟科技）"/>
    <w:basedOn w:val="1"/>
    <w:qFormat/>
    <w:pPr>
      <w:keepLines/>
      <w:widowControl w:val="0"/>
      <w:pBdr>
        <w:bottom w:val="single" w:sz="48" w:space="1" w:color="auto"/>
      </w:pBdr>
      <w:tabs>
        <w:tab w:val="left" w:pos="720"/>
      </w:tabs>
      <w:adjustRightInd/>
      <w:spacing w:before="600" w:after="330" w:line="576" w:lineRule="auto"/>
      <w:textAlignment w:val="auto"/>
    </w:pPr>
    <w:rPr>
      <w:rFonts w:ascii="Arial" w:eastAsia="黑体" w:hAnsi="Arial"/>
      <w:kern w:val="44"/>
      <w:sz w:val="44"/>
      <w:szCs w:val="44"/>
    </w:rPr>
  </w:style>
  <w:style w:type="paragraph" w:customStyle="1" w:styleId="01">
    <w:name w:val="0方案正文"/>
    <w:basedOn w:val="a"/>
    <w:qFormat/>
    <w:pPr>
      <w:ind w:firstLineChars="200" w:firstLine="640"/>
    </w:pPr>
    <w:rPr>
      <w:rFonts w:ascii="仿宋_GB2312" w:eastAsia="仿宋_GB2312" w:hAnsi="Times New Roman" w:cs="Times New Roman"/>
      <w:sz w:val="32"/>
      <w:szCs w:val="32"/>
    </w:rPr>
  </w:style>
  <w:style w:type="paragraph" w:customStyle="1" w:styleId="newsbodym">
    <w:name w:val="newsbodym"/>
    <w:basedOn w:val="a"/>
    <w:pPr>
      <w:widowControl/>
      <w:spacing w:before="100" w:beforeAutospacing="1" w:after="100" w:afterAutospacing="1" w:line="330" w:lineRule="atLeast"/>
      <w:jc w:val="left"/>
    </w:pPr>
    <w:rPr>
      <w:rFonts w:ascii="宋体" w:eastAsia="宋体" w:hAnsi="宋体" w:cs="宋体"/>
      <w:color w:val="000000"/>
      <w:kern w:val="0"/>
      <w:szCs w:val="21"/>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
    <w:name w:val="Char1 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1">
    <w:name w:val="Char Char Char Char Char Char Char1"/>
    <w:basedOn w:val="a"/>
    <w:pPr>
      <w:tabs>
        <w:tab w:val="left" w:pos="425"/>
      </w:tabs>
      <w:ind w:left="425" w:hanging="425"/>
    </w:pPr>
    <w:rPr>
      <w:rFonts w:ascii="Times New Roman" w:eastAsia="仿宋_GB2312" w:hAnsi="Times New Roman" w:cs="Times New Roman"/>
      <w:kern w:val="24"/>
      <w:sz w:val="24"/>
      <w:szCs w:val="24"/>
    </w:rPr>
  </w:style>
  <w:style w:type="paragraph" w:customStyle="1" w:styleId="CharChar1CharCharCharCharCharCharChar">
    <w:name w:val="Char Char1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pPr>
      <w:widowControl/>
      <w:spacing w:line="400" w:lineRule="exact"/>
      <w:jc w:val="center"/>
    </w:pPr>
    <w:rPr>
      <w:rFonts w:ascii="Verdana" w:eastAsia="宋体" w:hAnsi="Verdana" w:cs="Times New Roman"/>
      <w:kern w:val="0"/>
      <w:szCs w:val="20"/>
      <w:lang w:eastAsia="en-US"/>
    </w:rPr>
  </w:style>
  <w:style w:type="paragraph" w:customStyle="1" w:styleId="New0">
    <w:name w:val="页脚 New"/>
    <w:basedOn w:val="a"/>
    <w:pPr>
      <w:tabs>
        <w:tab w:val="center" w:pos="4153"/>
        <w:tab w:val="right" w:pos="8306"/>
      </w:tabs>
      <w:snapToGrid w:val="0"/>
      <w:jc w:val="left"/>
    </w:pPr>
    <w:rPr>
      <w:rFonts w:ascii="Times New Roman" w:eastAsia="宋体" w:hAnsi="Times New Roman" w:cs="Times New Roman"/>
      <w:sz w:val="18"/>
      <w:szCs w:val="24"/>
    </w:rPr>
  </w:style>
  <w:style w:type="paragraph" w:customStyle="1" w:styleId="CharCharCharCharCharChar">
    <w:name w:val="Char Char Char Char Char Char"/>
    <w:basedOn w:val="a"/>
    <w:pPr>
      <w:widowControl/>
      <w:spacing w:line="400" w:lineRule="exact"/>
      <w:jc w:val="center"/>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3Char4">
    <w:name w:val="正文标号3 Char"/>
    <w:basedOn w:val="a"/>
    <w:rPr>
      <w:rFonts w:ascii="Times New Roman" w:eastAsia="宋体" w:hAnsi="Times New Roman" w:cs="Times New Roman"/>
      <w:b/>
      <w:bCs/>
      <w:sz w:val="24"/>
      <w:szCs w:val="24"/>
    </w:rPr>
  </w:style>
  <w:style w:type="paragraph" w:customStyle="1" w:styleId="CharCharCharCharCharCharCharCharChar11">
    <w:name w:val="Char Char Char Char Char Char Char Char Char11"/>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表格文字"/>
    <w:basedOn w:val="a"/>
    <w:pPr>
      <w:spacing w:before="25" w:after="25"/>
      <w:jc w:val="left"/>
    </w:pPr>
    <w:rPr>
      <w:rFonts w:ascii="Times New Roman" w:eastAsia="宋体" w:hAnsi="Times New Roman" w:cs="Times New Roman"/>
      <w:bCs/>
      <w:spacing w:val="10"/>
      <w:kern w:val="0"/>
      <w:sz w:val="24"/>
      <w:szCs w:val="20"/>
    </w:rPr>
  </w:style>
  <w:style w:type="paragraph" w:customStyle="1" w:styleId="afff3">
    <w:name w:val="新华社正文"/>
    <w:basedOn w:val="a"/>
    <w:pPr>
      <w:spacing w:line="360" w:lineRule="auto"/>
      <w:ind w:firstLineChars="200" w:firstLine="420"/>
    </w:pPr>
    <w:rPr>
      <w:rFonts w:ascii="宋体" w:eastAsia="宋体" w:hAnsi="宋体" w:cs="Times New Roman"/>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2Char1">
    <w:name w:val="Char Char2 Char1"/>
    <w:basedOn w:val="a"/>
    <w:rPr>
      <w:rFonts w:ascii="宋体" w:eastAsia="宋体" w:hAnsi="宋体" w:cs="Times New Roman"/>
      <w:b/>
      <w:sz w:val="28"/>
      <w:szCs w:val="28"/>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Times New Roman" w:eastAsia="宋体" w:hAnsi="Times New Roman" w:cs="Times New Roman"/>
      <w:szCs w:val="20"/>
    </w:rPr>
  </w:style>
  <w:style w:type="paragraph" w:customStyle="1" w:styleId="Style169">
    <w:name w:val="_Style 169"/>
    <w:next w:val="a"/>
    <w:uiPriority w:val="99"/>
    <w:pPr>
      <w:widowControl w:val="0"/>
      <w:jc w:val="both"/>
    </w:pPr>
    <w:rPr>
      <w:rFonts w:ascii="Times New Roman" w:eastAsia="宋体" w:hAnsi="Times New Roman" w:cs="Times New Roman"/>
      <w:kern w:val="2"/>
      <w:sz w:val="21"/>
      <w:szCs w:val="24"/>
    </w:rPr>
  </w:style>
  <w:style w:type="paragraph" w:customStyle="1" w:styleId="CharCharCharCharCharChar1">
    <w:name w:val="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New1">
    <w:name w:val="页眉 New"/>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24"/>
    </w:rPr>
  </w:style>
  <w:style w:type="paragraph" w:customStyle="1" w:styleId="xl33">
    <w:name w:val="xl33"/>
    <w:basedOn w:val="a"/>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Web">
    <w:name w:val="普通 (Web)"/>
    <w:basedOn w:val="a"/>
    <w:pPr>
      <w:widowControl/>
      <w:spacing w:before="100" w:beforeAutospacing="1" w:after="100" w:afterAutospacing="1"/>
      <w:jc w:val="left"/>
    </w:pPr>
    <w:rPr>
      <w:rFonts w:ascii="宋体" w:eastAsia="宋体" w:hAnsi="宋体" w:cs="Times New Roman"/>
      <w:kern w:val="0"/>
      <w:sz w:val="24"/>
      <w:szCs w:val="20"/>
    </w:rPr>
  </w:style>
  <w:style w:type="paragraph" w:customStyle="1" w:styleId="2b">
    <w:name w:val="样式2"/>
    <w:basedOn w:val="a"/>
    <w:pPr>
      <w:spacing w:line="360" w:lineRule="auto"/>
    </w:pPr>
    <w:rPr>
      <w:rFonts w:ascii="宋体" w:eastAsia="宋体" w:hAnsi="宋体" w:cs="Times New Roman"/>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CharChar0">
    <w:name w:val="Char Char"/>
    <w:basedOn w:val="a"/>
    <w:pPr>
      <w:widowControl/>
      <w:spacing w:after="160" w:line="240" w:lineRule="exact"/>
      <w:jc w:val="left"/>
    </w:pPr>
    <w:rPr>
      <w:rFonts w:ascii="Times New Roman" w:eastAsia="宋体" w:hAnsi="Times New Roman" w:cs="Times New Roman"/>
      <w:sz w:val="24"/>
      <w:szCs w:val="24"/>
    </w:rPr>
  </w:style>
  <w:style w:type="paragraph" w:customStyle="1" w:styleId="p9">
    <w:name w:val="p9"/>
    <w:basedOn w:val="a"/>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4">
    <w:name w:val="办公自动化专用标题"/>
    <w:basedOn w:val="af2"/>
    <w:pPr>
      <w:spacing w:line="560" w:lineRule="atLeast"/>
    </w:pPr>
    <w:rPr>
      <w:rFonts w:ascii="宋体"/>
      <w:bCs w:val="0"/>
      <w:sz w:val="44"/>
      <w:szCs w:val="20"/>
    </w:rPr>
  </w:style>
  <w:style w:type="paragraph" w:customStyle="1" w:styleId="P3">
    <w:name w:val="P标3"/>
    <w:basedOn w:val="3"/>
    <w:pPr>
      <w:keepNext w:val="0"/>
      <w:tabs>
        <w:tab w:val="left" w:pos="420"/>
      </w:tabs>
      <w:autoSpaceDE w:val="0"/>
      <w:autoSpaceDN w:val="0"/>
      <w:spacing w:before="120" w:after="120" w:line="480" w:lineRule="atLeast"/>
      <w:ind w:left="420" w:hanging="420"/>
      <w:textAlignment w:val="auto"/>
    </w:pPr>
    <w:rPr>
      <w:rFonts w:ascii="宋体" w:eastAsia="宋体" w:hAnsi="Times New Roman"/>
      <w:b w:val="0"/>
      <w:bCs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TMLNew">
    <w:name w:val="HTML 预设格式 New"/>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Charf5">
    <w:name w:val="(标书)正文 Char"/>
    <w:basedOn w:val="a"/>
    <w:pPr>
      <w:spacing w:line="480" w:lineRule="auto"/>
      <w:ind w:firstLine="522"/>
      <w:jc w:val="left"/>
    </w:pPr>
    <w:rPr>
      <w:rFonts w:ascii="Times New Roman" w:eastAsia="宋体" w:hAnsi="Times New Roman" w:cs="Times New Roman"/>
      <w:spacing w:val="10"/>
      <w:kern w:val="0"/>
      <w:sz w:val="24"/>
      <w:szCs w:val="24"/>
    </w:rPr>
  </w:style>
  <w:style w:type="paragraph" w:customStyle="1" w:styleId="Char2CharCharChar1CharCharCharCharCharCharCharCharCharCharCharCharCharChar1CharCharCharCharCharCharChar1">
    <w:name w:val="Char2 Char Char Char1 Char Char Char Char Char Char Char Char Char Char Char Char Char Char1 Char Char Char Char Char Char Char1"/>
    <w:basedOn w:val="a"/>
    <w:pPr>
      <w:widowControl/>
      <w:spacing w:after="160" w:line="240" w:lineRule="exact"/>
      <w:jc w:val="left"/>
    </w:pPr>
    <w:rPr>
      <w:rFonts w:ascii="Verdana" w:eastAsia="宋体" w:hAnsi="Verdana" w:cs="Times New Roman"/>
      <w:kern w:val="0"/>
      <w:szCs w:val="20"/>
      <w:lang w:eastAsia="en-US"/>
    </w:rPr>
  </w:style>
  <w:style w:type="character" w:customStyle="1" w:styleId="Char2c">
    <w:name w:val="标题 Char2"/>
    <w:basedOn w:val="a0"/>
    <w:uiPriority w:val="10"/>
    <w:rPr>
      <w:rFonts w:asciiTheme="majorHAnsi" w:eastAsia="宋体" w:hAnsiTheme="majorHAnsi" w:cstheme="majorBidi"/>
      <w:b/>
      <w:bCs/>
      <w:sz w:val="32"/>
      <w:szCs w:val="32"/>
    </w:rPr>
  </w:style>
  <w:style w:type="character" w:customStyle="1" w:styleId="1f3">
    <w:name w:val="标题 字符1"/>
    <w:uiPriority w:val="10"/>
    <w:rPr>
      <w:rFonts w:ascii="等线 Light" w:eastAsia="等线 Light" w:hAnsi="等线 Light" w:cs="Times New Roman"/>
      <w:b/>
      <w:bCs/>
      <w:sz w:val="32"/>
      <w:szCs w:val="32"/>
    </w:rPr>
  </w:style>
  <w:style w:type="character" w:customStyle="1" w:styleId="2Char21">
    <w:name w:val="正文文本 2 Char2"/>
    <w:basedOn w:val="a0"/>
    <w:uiPriority w:val="99"/>
    <w:semiHidden/>
  </w:style>
  <w:style w:type="character" w:customStyle="1" w:styleId="2c">
    <w:name w:val="正文文本 2 字符"/>
    <w:uiPriority w:val="99"/>
    <w:semiHidden/>
    <w:rPr>
      <w:rFonts w:eastAsia="宋体" w:cs="Times New Roman"/>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02">
    <w:name w:val="0"/>
    <w:basedOn w:val="a"/>
    <w:pPr>
      <w:widowControl/>
      <w:snapToGrid w:val="0"/>
    </w:pPr>
    <w:rPr>
      <w:rFonts w:ascii="Times New Roman" w:eastAsia="Arial Unicode MS" w:hAnsi="Times New Roman" w:cs="Times New Roman"/>
      <w:kern w:val="0"/>
      <w:szCs w:val="21"/>
    </w:rPr>
  </w:style>
  <w:style w:type="paragraph" w:customStyle="1" w:styleId="reader-word-layerreader-word-s1-44">
    <w:name w:val="reader-word-layer reader-word-s1-4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5">
    <w:name w:val="普通文字"/>
    <w:basedOn w:val="a"/>
    <w:pPr>
      <w:widowControl/>
      <w:spacing w:line="351" w:lineRule="atLeast"/>
      <w:ind w:firstLine="419"/>
      <w:textAlignment w:val="baseline"/>
    </w:pPr>
    <w:rPr>
      <w:rFonts w:ascii="宋体" w:eastAsia="宋体" w:hAnsi="Times New Roman" w:cs="Times New Roman"/>
      <w:color w:val="000000"/>
      <w:kern w:val="0"/>
      <w:szCs w:val="20"/>
      <w:u w:color="000000"/>
    </w:rPr>
  </w:style>
  <w:style w:type="paragraph" w:customStyle="1" w:styleId="Char1CharCharCharCharCharCharCharCharCharCharCharCharCharCharCharCharCharCharCharChar">
    <w:name w:val="Char1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2d">
    <w:name w:val="元正正文标题2"/>
    <w:basedOn w:val="4"/>
    <w:pPr>
      <w:keepNext w:val="0"/>
      <w:keepLines w:val="0"/>
      <w:widowControl w:val="0"/>
      <w:snapToGrid w:val="0"/>
      <w:spacing w:before="0" w:after="0" w:line="300" w:lineRule="auto"/>
      <w:jc w:val="center"/>
      <w:textAlignment w:val="auto"/>
      <w:outlineLvl w:val="9"/>
    </w:pPr>
    <w:rPr>
      <w:rFonts w:ascii="宋体" w:eastAsia="宋体" w:hAnsi="宋体" w:cs="宋体"/>
      <w:kern w:val="2"/>
      <w:sz w:val="30"/>
      <w:szCs w:val="30"/>
    </w:rPr>
  </w:style>
  <w:style w:type="paragraph" w:customStyle="1" w:styleId="36">
    <w:name w:val="正文文字缩进 3"/>
    <w:basedOn w:val="a"/>
    <w:pPr>
      <w:widowControl/>
      <w:spacing w:before="119" w:line="272" w:lineRule="atLeast"/>
      <w:ind w:left="719" w:firstLine="481"/>
      <w:jc w:val="left"/>
      <w:textAlignment w:val="baseline"/>
    </w:pPr>
    <w:rPr>
      <w:rFonts w:ascii="宋体" w:eastAsia="宋体" w:hAnsi="Times New Roman" w:cs="Times New Roman"/>
      <w:color w:val="000000"/>
      <w:kern w:val="0"/>
      <w:sz w:val="24"/>
      <w:szCs w:val="20"/>
      <w:u w:color="000000"/>
    </w:rPr>
  </w:style>
  <w:style w:type="character" w:customStyle="1" w:styleId="Char2d">
    <w:name w:val="结束语 Char2"/>
    <w:basedOn w:val="a0"/>
    <w:uiPriority w:val="99"/>
    <w:semiHidden/>
  </w:style>
  <w:style w:type="character" w:customStyle="1" w:styleId="afff6">
    <w:name w:val="结束语 字符"/>
    <w:uiPriority w:val="99"/>
    <w:semiHidden/>
    <w:rPr>
      <w:rFonts w:eastAsia="宋体" w:cs="Times New Roman"/>
      <w:szCs w:val="24"/>
    </w:rPr>
  </w:style>
  <w:style w:type="paragraph" w:customStyle="1" w:styleId="2e">
    <w:name w:val="正文文字缩进 2"/>
    <w:basedOn w:val="a"/>
    <w:pPr>
      <w:widowControl/>
      <w:spacing w:line="351" w:lineRule="atLeast"/>
      <w:ind w:firstLine="481"/>
      <w:textAlignment w:val="baseline"/>
    </w:pPr>
    <w:rPr>
      <w:rFonts w:ascii="仿宋_GB2312" w:eastAsia="仿宋_GB2312" w:hAnsi="Times New Roman" w:cs="Times New Roman"/>
      <w:color w:val="000000"/>
      <w:kern w:val="0"/>
      <w:sz w:val="24"/>
      <w:szCs w:val="20"/>
      <w:u w:color="00000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pPr>
      <w:widowControl/>
      <w:spacing w:after="160" w:line="240" w:lineRule="exact"/>
      <w:jc w:val="left"/>
    </w:pPr>
    <w:rPr>
      <w:rFonts w:ascii="Verdana" w:eastAsia="宋体" w:hAnsi="Verdana" w:cs="Times New Roman"/>
      <w:kern w:val="0"/>
      <w:szCs w:val="20"/>
      <w:lang w:eastAsia="en-US"/>
    </w:rPr>
  </w:style>
  <w:style w:type="paragraph" w:customStyle="1" w:styleId="xl79">
    <w:name w:val="xl7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next w:val="a"/>
    <w:pPr>
      <w:outlineLvl w:val="0"/>
    </w:pPr>
    <w:rPr>
      <w:rFonts w:ascii="楷体_GB2312" w:eastAsia="楷体_GB2312" w:hAnsi="宋体" w:cs="Times New Roman" w:hint="eastAsia"/>
      <w:b/>
      <w:sz w:val="30"/>
      <w:szCs w:val="20"/>
    </w:rPr>
  </w:style>
  <w:style w:type="paragraph" w:customStyle="1" w:styleId="2H2h2Underrubrik1prop211Heading2HiddenHeading">
    <w:name w:val="样式 标题 2H2h2Underrubrik1prop2标题 1.1Heading 2 HiddenHeading..."/>
    <w:basedOn w:val="2"/>
    <w:pPr>
      <w:adjustRightInd/>
      <w:spacing w:line="240" w:lineRule="auto"/>
      <w:textAlignment w:val="auto"/>
    </w:pPr>
    <w:rPr>
      <w:rFonts w:eastAsia="宋体"/>
      <w:kern w:val="2"/>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1Char">
    <w:name w:val="Char Char Char Char Char Char1 Char"/>
    <w:basedOn w:val="a"/>
    <w:pPr>
      <w:widowControl/>
      <w:spacing w:after="160" w:line="240" w:lineRule="exact"/>
      <w:jc w:val="left"/>
    </w:pPr>
    <w:rPr>
      <w:rFonts w:ascii="Verdana" w:eastAsia="宋体" w:hAnsi="Verdana" w:cs="Times New Roman"/>
      <w:kern w:val="0"/>
      <w:szCs w:val="20"/>
      <w:lang w:eastAsia="en-US"/>
    </w:rPr>
  </w:style>
  <w:style w:type="table" w:customStyle="1" w:styleId="1f4">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pPr>
      <w:ind w:firstLineChars="200" w:firstLine="200"/>
    </w:pPr>
    <w:rPr>
      <w:rFonts w:ascii="Times New Roman" w:eastAsia="宋体" w:hAnsi="Times New Roman" w:cs="Times New Roman"/>
      <w:szCs w:val="28"/>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Char24">
    <w:name w:val="正文首行缩进 Char2"/>
    <w:basedOn w:val="Char8"/>
    <w:link w:val="af4"/>
    <w:uiPriority w:val="99"/>
    <w:semiHidden/>
    <w:rPr>
      <w:rFonts w:ascii="Times New Roman" w:eastAsia="宋体" w:hAnsi="Times New Roman" w:cs="Times New Roman"/>
      <w:kern w:val="0"/>
      <w:sz w:val="20"/>
      <w:szCs w:val="24"/>
    </w:rPr>
  </w:style>
  <w:style w:type="paragraph" w:styleId="afff7">
    <w:name w:val="Revision"/>
    <w:hidden/>
    <w:uiPriority w:val="99"/>
    <w:semiHidden/>
    <w:rsid w:val="00A154C1"/>
    <w:rPr>
      <w:kern w:val="2"/>
      <w:sz w:val="21"/>
      <w:szCs w:val="22"/>
    </w:rPr>
  </w:style>
  <w:style w:type="paragraph" w:styleId="2f">
    <w:name w:val="Body Text First Indent 2"/>
    <w:basedOn w:val="a9"/>
    <w:link w:val="2Char3"/>
    <w:unhideWhenUsed/>
    <w:qFormat/>
    <w:rsid w:val="008529B5"/>
    <w:pPr>
      <w:adjustRightInd/>
      <w:spacing w:after="120" w:line="240" w:lineRule="auto"/>
      <w:ind w:leftChars="200" w:left="420" w:firstLineChars="200" w:firstLine="420"/>
      <w:textAlignment w:val="auto"/>
    </w:pPr>
    <w:rPr>
      <w:kern w:val="2"/>
      <w:sz w:val="21"/>
    </w:rPr>
  </w:style>
  <w:style w:type="character" w:customStyle="1" w:styleId="2Char3">
    <w:name w:val="正文首行缩进 2 Char"/>
    <w:basedOn w:val="Char22"/>
    <w:link w:val="2f"/>
    <w:rsid w:val="008529B5"/>
    <w:rPr>
      <w:rFonts w:ascii="Times New Roman" w:eastAsia="宋体" w:hAnsi="Times New Roman" w:cs="Times New Roman"/>
      <w:kern w:val="2"/>
      <w:sz w:val="21"/>
      <w:szCs w:val="24"/>
    </w:rPr>
  </w:style>
  <w:style w:type="character" w:customStyle="1" w:styleId="Char10">
    <w:name w:val="列出段落 Char1"/>
    <w:link w:val="afc"/>
    <w:uiPriority w:val="34"/>
    <w:qFormat/>
    <w:rsid w:val="00511F3F"/>
    <w:rPr>
      <w:kern w:val="2"/>
      <w:sz w:val="21"/>
      <w:szCs w:val="22"/>
    </w:rPr>
  </w:style>
  <w:style w:type="paragraph" w:customStyle="1" w:styleId="xl64">
    <w:name w:val="xl64"/>
    <w:basedOn w:val="a"/>
    <w:rsid w:val="008E45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1911">
      <w:bodyDiv w:val="1"/>
      <w:marLeft w:val="0"/>
      <w:marRight w:val="0"/>
      <w:marTop w:val="0"/>
      <w:marBottom w:val="0"/>
      <w:divBdr>
        <w:top w:val="none" w:sz="0" w:space="0" w:color="auto"/>
        <w:left w:val="none" w:sz="0" w:space="0" w:color="auto"/>
        <w:bottom w:val="none" w:sz="0" w:space="0" w:color="auto"/>
        <w:right w:val="none" w:sz="0" w:space="0" w:color="auto"/>
      </w:divBdr>
    </w:div>
    <w:div w:id="220215171">
      <w:bodyDiv w:val="1"/>
      <w:marLeft w:val="0"/>
      <w:marRight w:val="0"/>
      <w:marTop w:val="0"/>
      <w:marBottom w:val="0"/>
      <w:divBdr>
        <w:top w:val="none" w:sz="0" w:space="0" w:color="auto"/>
        <w:left w:val="none" w:sz="0" w:space="0" w:color="auto"/>
        <w:bottom w:val="none" w:sz="0" w:space="0" w:color="auto"/>
        <w:right w:val="none" w:sz="0" w:space="0" w:color="auto"/>
      </w:divBdr>
    </w:div>
    <w:div w:id="721489894">
      <w:bodyDiv w:val="1"/>
      <w:marLeft w:val="0"/>
      <w:marRight w:val="0"/>
      <w:marTop w:val="0"/>
      <w:marBottom w:val="0"/>
      <w:divBdr>
        <w:top w:val="none" w:sz="0" w:space="0" w:color="auto"/>
        <w:left w:val="none" w:sz="0" w:space="0" w:color="auto"/>
        <w:bottom w:val="none" w:sz="0" w:space="0" w:color="auto"/>
        <w:right w:val="none" w:sz="0" w:space="0" w:color="auto"/>
      </w:divBdr>
    </w:div>
    <w:div w:id="873346517">
      <w:bodyDiv w:val="1"/>
      <w:marLeft w:val="0"/>
      <w:marRight w:val="0"/>
      <w:marTop w:val="0"/>
      <w:marBottom w:val="0"/>
      <w:divBdr>
        <w:top w:val="none" w:sz="0" w:space="0" w:color="auto"/>
        <w:left w:val="none" w:sz="0" w:space="0" w:color="auto"/>
        <w:bottom w:val="none" w:sz="0" w:space="0" w:color="auto"/>
        <w:right w:val="none" w:sz="0" w:space="0" w:color="auto"/>
      </w:divBdr>
    </w:div>
    <w:div w:id="1138259848">
      <w:bodyDiv w:val="1"/>
      <w:marLeft w:val="0"/>
      <w:marRight w:val="0"/>
      <w:marTop w:val="0"/>
      <w:marBottom w:val="0"/>
      <w:divBdr>
        <w:top w:val="none" w:sz="0" w:space="0" w:color="auto"/>
        <w:left w:val="none" w:sz="0" w:space="0" w:color="auto"/>
        <w:bottom w:val="none" w:sz="0" w:space="0" w:color="auto"/>
        <w:right w:val="none" w:sz="0" w:space="0" w:color="auto"/>
      </w:divBdr>
    </w:div>
    <w:div w:id="187311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41</Pages>
  <Words>4294</Words>
  <Characters>24476</Characters>
  <Application>Microsoft Office Word</Application>
  <DocSecurity>0</DocSecurity>
  <Lines>203</Lines>
  <Paragraphs>57</Paragraphs>
  <ScaleCrop>false</ScaleCrop>
  <Company>P R C</Company>
  <LinksUpToDate>false</LinksUpToDate>
  <CharactersWithSpaces>28713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101</cp:revision>
  <cp:lastPrinted>2022-06-23T01:29:00Z</cp:lastPrinted>
  <dcterms:created xsi:type="dcterms:W3CDTF">2022-07-05T01:25:00Z</dcterms:created>
  <dcterms:modified xsi:type="dcterms:W3CDTF">2022-10-21T07:53:00Z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7BB99346A70C4531862BC79D5E593603</vt:lpwstr>
  </property>
</Properties>
</file>