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54A14" w14:textId="75D50787" w:rsidR="003B28D9" w:rsidRPr="00F957F7" w:rsidRDefault="003B28D9" w:rsidP="00F957F7">
      <w:pPr>
        <w:spacing w:line="276" w:lineRule="auto"/>
        <w:jc w:val="center"/>
        <w:rPr>
          <w:rFonts w:ascii="宋体" w:eastAsia="宋体" w:hAnsi="宋体"/>
          <w:b/>
          <w:bCs/>
          <w:sz w:val="32"/>
          <w:szCs w:val="32"/>
        </w:rPr>
      </w:pPr>
      <w:r w:rsidRPr="00F957F7">
        <w:rPr>
          <w:rFonts w:ascii="宋体" w:eastAsia="宋体" w:hAnsi="宋体" w:hint="eastAsia"/>
          <w:b/>
          <w:bCs/>
          <w:sz w:val="32"/>
          <w:szCs w:val="32"/>
        </w:rPr>
        <w:t>中山大学附属肿瘤医院</w:t>
      </w:r>
    </w:p>
    <w:p w14:paraId="5AA381CD" w14:textId="211647F3" w:rsidR="00B6126C" w:rsidRPr="00F957F7" w:rsidRDefault="006C0CDA" w:rsidP="00F957F7">
      <w:pPr>
        <w:spacing w:line="276" w:lineRule="auto"/>
        <w:jc w:val="center"/>
        <w:rPr>
          <w:rFonts w:ascii="宋体" w:eastAsia="宋体" w:hAnsi="宋体"/>
          <w:b/>
          <w:bCs/>
          <w:sz w:val="32"/>
          <w:szCs w:val="32"/>
        </w:rPr>
      </w:pPr>
      <w:r w:rsidRPr="00F957F7">
        <w:rPr>
          <w:rFonts w:ascii="宋体" w:eastAsia="宋体" w:hAnsi="宋体" w:hint="eastAsia"/>
          <w:b/>
          <w:bCs/>
          <w:sz w:val="32"/>
          <w:szCs w:val="32"/>
        </w:rPr>
        <w:t>膳食物资（乳制品</w:t>
      </w:r>
      <w:r w:rsidR="003B28D9" w:rsidRPr="00F957F7">
        <w:rPr>
          <w:rFonts w:ascii="宋体" w:eastAsia="宋体" w:hAnsi="宋体" w:hint="eastAsia"/>
          <w:b/>
          <w:bCs/>
          <w:sz w:val="32"/>
          <w:szCs w:val="32"/>
        </w:rPr>
        <w:t>类</w:t>
      </w:r>
      <w:r w:rsidRPr="00F957F7">
        <w:rPr>
          <w:rFonts w:ascii="宋体" w:eastAsia="宋体" w:hAnsi="宋体" w:hint="eastAsia"/>
          <w:b/>
          <w:bCs/>
          <w:sz w:val="32"/>
          <w:szCs w:val="32"/>
        </w:rPr>
        <w:t>）采购项目</w:t>
      </w:r>
    </w:p>
    <w:p w14:paraId="781A13F8" w14:textId="69AAAEE9" w:rsidR="006C0CDA" w:rsidRPr="00F957F7" w:rsidRDefault="006C0CDA" w:rsidP="00F957F7">
      <w:pPr>
        <w:spacing w:line="276" w:lineRule="auto"/>
        <w:jc w:val="center"/>
        <w:rPr>
          <w:rFonts w:ascii="宋体" w:eastAsia="宋体" w:hAnsi="宋体"/>
          <w:b/>
          <w:bCs/>
          <w:sz w:val="32"/>
          <w:szCs w:val="32"/>
        </w:rPr>
      </w:pPr>
      <w:r w:rsidRPr="00F957F7">
        <w:rPr>
          <w:rFonts w:ascii="宋体" w:eastAsia="宋体" w:hAnsi="宋体" w:hint="eastAsia"/>
          <w:b/>
          <w:bCs/>
          <w:sz w:val="32"/>
          <w:szCs w:val="32"/>
        </w:rPr>
        <w:t>用户需求</w:t>
      </w:r>
    </w:p>
    <w:p w14:paraId="21DE693D" w14:textId="25B39A1E" w:rsidR="00DB6B84" w:rsidRPr="00F957F7" w:rsidRDefault="00DB6B84" w:rsidP="00F957F7">
      <w:pPr>
        <w:pStyle w:val="a6"/>
        <w:numPr>
          <w:ilvl w:val="0"/>
          <w:numId w:val="19"/>
        </w:numPr>
        <w:shd w:val="clear" w:color="auto" w:fill="FFFFFF"/>
        <w:adjustRightInd w:val="0"/>
        <w:snapToGrid w:val="0"/>
        <w:spacing w:line="276" w:lineRule="auto"/>
        <w:ind w:firstLineChars="0"/>
        <w:rPr>
          <w:rFonts w:ascii="宋体" w:hAnsi="宋体"/>
          <w:bCs/>
          <w:szCs w:val="21"/>
        </w:rPr>
      </w:pPr>
      <w:bookmarkStart w:id="0" w:name="_Toc9947484"/>
      <w:bookmarkStart w:id="1" w:name="_Toc9947514"/>
      <w:r w:rsidRPr="00F957F7">
        <w:rPr>
          <w:rFonts w:ascii="宋体" w:hAnsi="宋体" w:hint="eastAsia"/>
          <w:bCs/>
          <w:szCs w:val="21"/>
        </w:rPr>
        <w:t>项目概况</w:t>
      </w:r>
    </w:p>
    <w:p w14:paraId="6C781270" w14:textId="2D23ECD6" w:rsidR="00DB6B84" w:rsidRPr="00F957F7" w:rsidRDefault="00DB6B84" w:rsidP="00F957F7">
      <w:pPr>
        <w:pStyle w:val="a6"/>
        <w:numPr>
          <w:ilvl w:val="0"/>
          <w:numId w:val="15"/>
        </w:numPr>
        <w:shd w:val="clear" w:color="auto" w:fill="FFFFFF"/>
        <w:snapToGrid w:val="0"/>
        <w:spacing w:line="276" w:lineRule="auto"/>
        <w:ind w:firstLineChars="0"/>
        <w:rPr>
          <w:rFonts w:ascii="宋体" w:hAnsi="宋体"/>
          <w:szCs w:val="21"/>
        </w:rPr>
      </w:pPr>
      <w:r w:rsidRPr="00F957F7">
        <w:rPr>
          <w:rFonts w:ascii="宋体" w:hAnsi="宋体" w:hint="eastAsia"/>
          <w:szCs w:val="21"/>
        </w:rPr>
        <w:t>项目名称：</w:t>
      </w:r>
      <w:r w:rsidR="00835A9A" w:rsidRPr="00F957F7">
        <w:rPr>
          <w:rFonts w:ascii="宋体" w:hAnsi="宋体" w:hint="eastAsia"/>
          <w:szCs w:val="21"/>
        </w:rPr>
        <w:t>中山大学附属肿瘤医院</w:t>
      </w:r>
      <w:r w:rsidR="00835A9A" w:rsidRPr="00F957F7">
        <w:rPr>
          <w:rFonts w:ascii="宋体" w:hAnsi="宋体"/>
          <w:szCs w:val="21"/>
        </w:rPr>
        <w:t>膳食物资（乳制品类）采购项目</w:t>
      </w:r>
      <w:r w:rsidRPr="00F957F7">
        <w:rPr>
          <w:rFonts w:ascii="宋体" w:hAnsi="宋体" w:hint="eastAsia"/>
          <w:szCs w:val="21"/>
        </w:rPr>
        <w:t>；</w:t>
      </w:r>
    </w:p>
    <w:p w14:paraId="55684540" w14:textId="77777777" w:rsidR="00DB6B84" w:rsidRPr="00F957F7" w:rsidRDefault="00DB6B84" w:rsidP="00F957F7">
      <w:pPr>
        <w:pStyle w:val="a6"/>
        <w:numPr>
          <w:ilvl w:val="0"/>
          <w:numId w:val="15"/>
        </w:numPr>
        <w:shd w:val="clear" w:color="auto" w:fill="FFFFFF"/>
        <w:snapToGrid w:val="0"/>
        <w:spacing w:line="276" w:lineRule="auto"/>
        <w:ind w:firstLineChars="0"/>
        <w:rPr>
          <w:rFonts w:ascii="宋体" w:hAnsi="宋体"/>
          <w:szCs w:val="21"/>
        </w:rPr>
      </w:pPr>
      <w:r w:rsidRPr="00F957F7">
        <w:rPr>
          <w:rFonts w:ascii="宋体" w:hAnsi="宋体" w:hint="eastAsia"/>
          <w:szCs w:val="21"/>
        </w:rPr>
        <w:t>本项目设2个供货点，详情如下：</w:t>
      </w:r>
    </w:p>
    <w:p w14:paraId="1C359E1D" w14:textId="77777777" w:rsidR="00DB6B84" w:rsidRPr="00F957F7" w:rsidRDefault="00DB6B84" w:rsidP="00F957F7">
      <w:pPr>
        <w:pStyle w:val="a6"/>
        <w:shd w:val="clear" w:color="auto" w:fill="FFFFFF"/>
        <w:snapToGrid w:val="0"/>
        <w:spacing w:line="276" w:lineRule="auto"/>
        <w:ind w:left="420" w:firstLineChars="0" w:firstLine="0"/>
        <w:rPr>
          <w:rFonts w:ascii="宋体" w:hAnsi="宋体"/>
          <w:szCs w:val="21"/>
        </w:rPr>
      </w:pPr>
      <w:r w:rsidRPr="00F957F7">
        <w:rPr>
          <w:rFonts w:ascii="宋体" w:hAnsi="宋体" w:hint="eastAsia"/>
          <w:szCs w:val="21"/>
        </w:rPr>
        <w:t>供货地点1：广州市越秀区东风东路651号中山大学附属肿瘤医院</w:t>
      </w:r>
      <w:proofErr w:type="gramStart"/>
      <w:r w:rsidRPr="00F957F7">
        <w:rPr>
          <w:rFonts w:ascii="宋体" w:hAnsi="宋体" w:hint="eastAsia"/>
          <w:szCs w:val="21"/>
        </w:rPr>
        <w:t>越秀院区</w:t>
      </w:r>
      <w:proofErr w:type="gramEnd"/>
      <w:r w:rsidRPr="00F957F7">
        <w:rPr>
          <w:rFonts w:ascii="宋体" w:hAnsi="宋体" w:hint="eastAsia"/>
          <w:szCs w:val="21"/>
        </w:rPr>
        <w:t>；</w:t>
      </w:r>
    </w:p>
    <w:p w14:paraId="4FFF8DA9" w14:textId="77777777" w:rsidR="00DB6B84" w:rsidRPr="00F957F7" w:rsidRDefault="00DB6B84" w:rsidP="00F957F7">
      <w:pPr>
        <w:pStyle w:val="a6"/>
        <w:shd w:val="clear" w:color="auto" w:fill="FFFFFF"/>
        <w:snapToGrid w:val="0"/>
        <w:spacing w:line="276" w:lineRule="auto"/>
        <w:ind w:left="420" w:firstLineChars="0" w:firstLine="0"/>
        <w:rPr>
          <w:rFonts w:ascii="宋体" w:hAnsi="宋体"/>
          <w:szCs w:val="21"/>
        </w:rPr>
      </w:pPr>
      <w:r w:rsidRPr="00F957F7">
        <w:rPr>
          <w:rFonts w:ascii="宋体" w:hAnsi="宋体" w:hint="eastAsia"/>
          <w:szCs w:val="21"/>
        </w:rPr>
        <w:t>供货地点2：广州市黄埔区中新知识城开阳五路1号中山大学附属肿瘤医院黄埔院区；</w:t>
      </w:r>
    </w:p>
    <w:p w14:paraId="4F4CE9E2" w14:textId="2E0B0038" w:rsidR="00DB6B84" w:rsidRPr="00F957F7" w:rsidRDefault="00DB6B84" w:rsidP="00F957F7">
      <w:pPr>
        <w:pStyle w:val="a6"/>
        <w:numPr>
          <w:ilvl w:val="0"/>
          <w:numId w:val="15"/>
        </w:numPr>
        <w:shd w:val="clear" w:color="auto" w:fill="FFFFFF"/>
        <w:snapToGrid w:val="0"/>
        <w:spacing w:line="276" w:lineRule="auto"/>
        <w:ind w:firstLineChars="0"/>
        <w:rPr>
          <w:rFonts w:ascii="宋体" w:hAnsi="宋体"/>
          <w:szCs w:val="21"/>
        </w:rPr>
      </w:pPr>
      <w:r w:rsidRPr="00F957F7">
        <w:rPr>
          <w:rFonts w:ascii="宋体" w:hAnsi="宋体" w:hint="eastAsia"/>
          <w:szCs w:val="21"/>
        </w:rPr>
        <w:t>供</w:t>
      </w:r>
      <w:r w:rsidR="000A0A21" w:rsidRPr="00F957F7">
        <w:rPr>
          <w:rFonts w:ascii="宋体" w:hAnsi="宋体" w:hint="eastAsia"/>
          <w:szCs w:val="21"/>
        </w:rPr>
        <w:t>货</w:t>
      </w:r>
      <w:r w:rsidRPr="00F957F7">
        <w:rPr>
          <w:rFonts w:ascii="宋体" w:hAnsi="宋体" w:hint="eastAsia"/>
          <w:szCs w:val="21"/>
        </w:rPr>
        <w:t>期：</w:t>
      </w:r>
      <w:r w:rsidR="000A0A21" w:rsidRPr="00F957F7">
        <w:rPr>
          <w:rFonts w:ascii="宋体" w:hAnsi="宋体" w:hint="eastAsia"/>
          <w:szCs w:val="21"/>
        </w:rPr>
        <w:t>本合同的供货期为</w:t>
      </w:r>
      <w:r w:rsidR="000A0A21" w:rsidRPr="00F957F7">
        <w:rPr>
          <w:rFonts w:ascii="宋体" w:hAnsi="宋体"/>
          <w:szCs w:val="21"/>
        </w:rPr>
        <w:t>1年，即202</w:t>
      </w:r>
      <w:r w:rsidR="000A0A21" w:rsidRPr="00F957F7">
        <w:rPr>
          <w:rFonts w:ascii="宋体" w:hAnsi="宋体" w:hint="eastAsia"/>
          <w:szCs w:val="21"/>
        </w:rPr>
        <w:t>3</w:t>
      </w:r>
      <w:r w:rsidR="000A0A21" w:rsidRPr="00F957F7">
        <w:rPr>
          <w:rFonts w:ascii="宋体" w:hAnsi="宋体"/>
          <w:szCs w:val="21"/>
        </w:rPr>
        <w:t>年  月  日至202</w:t>
      </w:r>
      <w:r w:rsidR="000A0A21" w:rsidRPr="00F957F7">
        <w:rPr>
          <w:rFonts w:ascii="宋体" w:hAnsi="宋体" w:hint="eastAsia"/>
          <w:szCs w:val="21"/>
        </w:rPr>
        <w:t>4</w:t>
      </w:r>
      <w:r w:rsidR="000A0A21" w:rsidRPr="00F957F7">
        <w:rPr>
          <w:rFonts w:ascii="宋体" w:hAnsi="宋体"/>
          <w:szCs w:val="21"/>
        </w:rPr>
        <w:t>年  月  日，或结算金额达到采购预算时止，以先达到者为准。合同期限：自合同签订生效之日起至合同全部权利义务履行完毕之日止。</w:t>
      </w:r>
    </w:p>
    <w:p w14:paraId="54B5687B" w14:textId="77777777" w:rsidR="00DB6B84" w:rsidRPr="00F957F7" w:rsidRDefault="00DB6B84" w:rsidP="00F957F7">
      <w:pPr>
        <w:pStyle w:val="a6"/>
        <w:numPr>
          <w:ilvl w:val="0"/>
          <w:numId w:val="15"/>
        </w:numPr>
        <w:shd w:val="clear" w:color="auto" w:fill="FFFFFF"/>
        <w:snapToGrid w:val="0"/>
        <w:spacing w:line="276" w:lineRule="auto"/>
        <w:ind w:firstLineChars="0"/>
        <w:rPr>
          <w:rFonts w:ascii="宋体" w:hAnsi="宋体"/>
          <w:szCs w:val="21"/>
        </w:rPr>
      </w:pPr>
      <w:r w:rsidRPr="00F957F7">
        <w:rPr>
          <w:rFonts w:ascii="宋体" w:hAnsi="宋体" w:hint="eastAsia"/>
          <w:szCs w:val="21"/>
        </w:rPr>
        <w:t>采购数量：实际供货数量以采购人每次提供的订单为准。</w:t>
      </w:r>
    </w:p>
    <w:p w14:paraId="4E76074E" w14:textId="6B43243F" w:rsidR="00DB6B84" w:rsidRPr="00F957F7" w:rsidRDefault="00DB6B84" w:rsidP="00F957F7">
      <w:pPr>
        <w:pStyle w:val="a6"/>
        <w:numPr>
          <w:ilvl w:val="0"/>
          <w:numId w:val="15"/>
        </w:numPr>
        <w:shd w:val="clear" w:color="auto" w:fill="FFFFFF"/>
        <w:snapToGrid w:val="0"/>
        <w:spacing w:line="276" w:lineRule="auto"/>
        <w:ind w:firstLineChars="0"/>
        <w:rPr>
          <w:rFonts w:ascii="宋体" w:hAnsi="宋体"/>
          <w:szCs w:val="21"/>
        </w:rPr>
      </w:pPr>
      <w:r w:rsidRPr="00F957F7">
        <w:rPr>
          <w:rFonts w:ascii="宋体" w:hAnsi="宋体" w:hint="eastAsia"/>
          <w:szCs w:val="21"/>
        </w:rPr>
        <w:t>▲采购人为三甲公立医院，餐厅3</w:t>
      </w:r>
      <w:r w:rsidRPr="00F957F7">
        <w:rPr>
          <w:rFonts w:ascii="宋体" w:hAnsi="宋体"/>
          <w:szCs w:val="21"/>
        </w:rPr>
        <w:t>65</w:t>
      </w:r>
      <w:r w:rsidRPr="00F957F7">
        <w:rPr>
          <w:rFonts w:ascii="宋体" w:hAnsi="宋体" w:hint="eastAsia"/>
          <w:szCs w:val="21"/>
        </w:rPr>
        <w:t>日全年无休，</w:t>
      </w:r>
      <w:proofErr w:type="gramStart"/>
      <w:r w:rsidRPr="00F957F7">
        <w:rPr>
          <w:rFonts w:ascii="宋体" w:hAnsi="宋体" w:hint="eastAsia"/>
          <w:szCs w:val="21"/>
        </w:rPr>
        <w:t>需每</w:t>
      </w:r>
      <w:r w:rsidR="00835A9A" w:rsidRPr="00F957F7">
        <w:rPr>
          <w:rFonts w:ascii="宋体" w:hAnsi="宋体" w:hint="eastAsia"/>
          <w:szCs w:val="21"/>
        </w:rPr>
        <w:t>个</w:t>
      </w:r>
      <w:proofErr w:type="gramEnd"/>
      <w:r w:rsidR="00835A9A" w:rsidRPr="00F957F7">
        <w:rPr>
          <w:rFonts w:ascii="宋体" w:hAnsi="宋体" w:hint="eastAsia"/>
          <w:szCs w:val="21"/>
        </w:rPr>
        <w:t>工作日</w:t>
      </w:r>
      <w:r w:rsidR="00CA657A" w:rsidRPr="00F957F7">
        <w:rPr>
          <w:rFonts w:ascii="宋体" w:hAnsi="宋体" w:hint="eastAsia"/>
          <w:szCs w:val="21"/>
        </w:rPr>
        <w:t>及</w:t>
      </w:r>
      <w:r w:rsidR="00835A9A" w:rsidRPr="00F957F7">
        <w:rPr>
          <w:rFonts w:ascii="宋体" w:hAnsi="宋体" w:hint="eastAsia"/>
          <w:szCs w:val="21"/>
        </w:rPr>
        <w:t>周末</w:t>
      </w:r>
      <w:r w:rsidRPr="00F957F7">
        <w:rPr>
          <w:rFonts w:ascii="宋体" w:hAnsi="宋体" w:hint="eastAsia"/>
          <w:szCs w:val="21"/>
        </w:rPr>
        <w:t>送货，法定节假日（如春节、国庆等</w:t>
      </w:r>
      <w:r w:rsidR="00835A9A" w:rsidRPr="00F957F7">
        <w:rPr>
          <w:rFonts w:ascii="宋体" w:hAnsi="宋体" w:hint="eastAsia"/>
          <w:szCs w:val="21"/>
        </w:rPr>
        <w:t>长假暂不需要</w:t>
      </w:r>
      <w:r w:rsidRPr="00F957F7">
        <w:rPr>
          <w:rFonts w:ascii="宋体" w:hAnsi="宋体" w:hint="eastAsia"/>
          <w:szCs w:val="21"/>
        </w:rPr>
        <w:t>）。</w:t>
      </w:r>
    </w:p>
    <w:p w14:paraId="53EE9055" w14:textId="77777777" w:rsidR="00743B8E" w:rsidRPr="00F957F7" w:rsidRDefault="00743B8E" w:rsidP="00F957F7">
      <w:pPr>
        <w:pStyle w:val="a6"/>
        <w:shd w:val="clear" w:color="auto" w:fill="FFFFFF"/>
        <w:snapToGrid w:val="0"/>
        <w:spacing w:line="276" w:lineRule="auto"/>
        <w:ind w:left="420" w:firstLineChars="0" w:firstLine="0"/>
        <w:rPr>
          <w:rFonts w:ascii="宋体" w:hAnsi="宋体"/>
          <w:szCs w:val="21"/>
        </w:rPr>
      </w:pPr>
    </w:p>
    <w:p w14:paraId="5EFFDA9C" w14:textId="7ABF41CB" w:rsidR="00743B8E" w:rsidRPr="00F957F7" w:rsidRDefault="007B4AAB" w:rsidP="00F957F7">
      <w:pPr>
        <w:pStyle w:val="a6"/>
        <w:numPr>
          <w:ilvl w:val="0"/>
          <w:numId w:val="19"/>
        </w:numPr>
        <w:shd w:val="clear" w:color="auto" w:fill="FFFFFF"/>
        <w:adjustRightInd w:val="0"/>
        <w:snapToGrid w:val="0"/>
        <w:spacing w:line="276" w:lineRule="auto"/>
        <w:ind w:firstLineChars="0"/>
        <w:rPr>
          <w:rFonts w:ascii="宋体" w:hAnsi="宋体"/>
          <w:bCs/>
          <w:szCs w:val="21"/>
        </w:rPr>
      </w:pPr>
      <w:bookmarkStart w:id="2" w:name="_Toc83570048"/>
      <w:bookmarkEnd w:id="0"/>
      <w:bookmarkEnd w:id="1"/>
      <w:r w:rsidRPr="00F957F7">
        <w:rPr>
          <w:rFonts w:ascii="宋体" w:hAnsi="宋体"/>
          <w:bCs/>
          <w:szCs w:val="21"/>
        </w:rPr>
        <w:t>总体要求</w:t>
      </w:r>
      <w:bookmarkEnd w:id="2"/>
    </w:p>
    <w:p w14:paraId="771346AC" w14:textId="400875A5" w:rsidR="00743B8E" w:rsidRPr="00F957F7" w:rsidRDefault="006C0CDA" w:rsidP="00F957F7">
      <w:pPr>
        <w:pStyle w:val="a6"/>
        <w:numPr>
          <w:ilvl w:val="0"/>
          <w:numId w:val="17"/>
        </w:numPr>
        <w:shd w:val="clear" w:color="auto" w:fill="FFFFFF"/>
        <w:adjustRightInd w:val="0"/>
        <w:snapToGrid w:val="0"/>
        <w:spacing w:line="276" w:lineRule="auto"/>
        <w:ind w:firstLineChars="0"/>
        <w:rPr>
          <w:rFonts w:ascii="宋体" w:hAnsi="宋体"/>
          <w:szCs w:val="21"/>
        </w:rPr>
      </w:pPr>
      <w:r w:rsidRPr="00F957F7">
        <w:rPr>
          <w:rFonts w:ascii="宋体" w:hAnsi="宋体" w:hint="eastAsia"/>
          <w:szCs w:val="21"/>
        </w:rPr>
        <w:t>▲投标人应承诺在中标后购买企业经营风险类</w:t>
      </w:r>
      <w:r w:rsidR="00932C39" w:rsidRPr="00F957F7">
        <w:rPr>
          <w:rFonts w:ascii="宋体" w:hAnsi="宋体" w:hint="eastAsia"/>
          <w:szCs w:val="21"/>
        </w:rPr>
        <w:t>或食品安全责任类</w:t>
      </w:r>
      <w:r w:rsidRPr="00F957F7">
        <w:rPr>
          <w:rFonts w:ascii="宋体" w:hAnsi="宋体" w:hint="eastAsia"/>
          <w:szCs w:val="21"/>
        </w:rPr>
        <w:t>的相关保险，并保证本项目合同期在该保险期限内，投标人要将该保险合同复印件作为签署本项目合同的附件装订，否则将视为虚假承诺，采购人有权将此情况上报至财政部门，由此引发的所有损失由投标人负责。</w:t>
      </w:r>
    </w:p>
    <w:p w14:paraId="38A1207D" w14:textId="77777777" w:rsidR="00743B8E" w:rsidRPr="00F957F7" w:rsidRDefault="006C0CDA" w:rsidP="00F957F7">
      <w:pPr>
        <w:pStyle w:val="a6"/>
        <w:numPr>
          <w:ilvl w:val="0"/>
          <w:numId w:val="17"/>
        </w:numPr>
        <w:shd w:val="clear" w:color="auto" w:fill="FFFFFF"/>
        <w:adjustRightInd w:val="0"/>
        <w:snapToGrid w:val="0"/>
        <w:spacing w:line="276" w:lineRule="auto"/>
        <w:ind w:firstLineChars="0"/>
        <w:rPr>
          <w:rFonts w:ascii="宋体" w:hAnsi="宋体"/>
          <w:szCs w:val="21"/>
        </w:rPr>
      </w:pPr>
      <w:r w:rsidRPr="00F957F7">
        <w:rPr>
          <w:rFonts w:ascii="宋体" w:hAnsi="宋体" w:hint="eastAsia"/>
          <w:szCs w:val="21"/>
        </w:rPr>
        <w:t>投标人所投标的所有产品必须符合《中华人民共和国食品安全法》的相关规定，符合国家及行业内规定的生产与经营内相关标准，保证无异味、无霉烂、无变质、无破损等质量问题，如不符合投标文件所描述的质量标准，必须退货并承担违约责任（相关处罚规定见本招标文件服务要求）。</w:t>
      </w:r>
    </w:p>
    <w:p w14:paraId="661B19C9" w14:textId="5A6B5C89" w:rsidR="00CA657A" w:rsidRPr="00F957F7" w:rsidRDefault="006C0CDA" w:rsidP="00F957F7">
      <w:pPr>
        <w:numPr>
          <w:ilvl w:val="0"/>
          <w:numId w:val="17"/>
        </w:numPr>
        <w:shd w:val="clear" w:color="auto" w:fill="FFFFFF"/>
        <w:adjustRightInd w:val="0"/>
        <w:snapToGrid w:val="0"/>
        <w:spacing w:line="276" w:lineRule="auto"/>
        <w:jc w:val="left"/>
        <w:rPr>
          <w:rFonts w:ascii="宋体" w:eastAsia="宋体" w:hAnsi="宋体"/>
          <w:szCs w:val="21"/>
        </w:rPr>
      </w:pPr>
      <w:r w:rsidRPr="00F957F7">
        <w:rPr>
          <w:rFonts w:ascii="宋体" w:eastAsia="宋体" w:hAnsi="宋体" w:hint="eastAsia"/>
          <w:szCs w:val="21"/>
        </w:rPr>
        <w:t>投标人所投</w:t>
      </w:r>
      <w:r w:rsidR="006339D4" w:rsidRPr="00F957F7">
        <w:rPr>
          <w:rFonts w:ascii="宋体" w:eastAsia="宋体" w:hAnsi="宋体" w:hint="eastAsia"/>
          <w:szCs w:val="21"/>
        </w:rPr>
        <w:t>的</w:t>
      </w:r>
      <w:r w:rsidRPr="00F957F7">
        <w:rPr>
          <w:rFonts w:ascii="宋体" w:eastAsia="宋体" w:hAnsi="宋体" w:hint="eastAsia"/>
          <w:szCs w:val="21"/>
        </w:rPr>
        <w:t>产品</w:t>
      </w:r>
      <w:bookmarkStart w:id="3" w:name="_Hlk88039452"/>
      <w:r w:rsidR="00932C39" w:rsidRPr="00F957F7">
        <w:rPr>
          <w:rFonts w:ascii="宋体" w:eastAsia="宋体" w:hAnsi="宋体" w:hint="eastAsia"/>
          <w:szCs w:val="21"/>
        </w:rPr>
        <w:t>应符合《GB12693-2010 食品安全国家标准 乳制品良好生产规范》</w:t>
      </w:r>
      <w:bookmarkStart w:id="4" w:name="_Hlk88039418"/>
      <w:bookmarkEnd w:id="3"/>
      <w:r w:rsidR="00CA657A" w:rsidRPr="00F957F7">
        <w:rPr>
          <w:rFonts w:ascii="宋体" w:eastAsia="宋体" w:hAnsi="宋体" w:hint="eastAsia"/>
          <w:szCs w:val="21"/>
        </w:rPr>
        <w:t>及对应的《GB19645-2010 食品安全国家标准 巴氏杀菌乳》、《GB25190-2010 食品安全国家标准 灭菌乳》、《GB25191-2010 食品安全国家标准 调制乳》、</w:t>
      </w:r>
      <w:r w:rsidR="00CA657A" w:rsidRPr="00F957F7">
        <w:rPr>
          <w:rFonts w:ascii="宋体" w:eastAsia="宋体" w:hAnsi="宋体"/>
          <w:color w:val="333333"/>
          <w:szCs w:val="21"/>
          <w:shd w:val="clear" w:color="auto" w:fill="FFFFFF"/>
        </w:rPr>
        <w:t> 《GB 19302-2010食品安全国家标准</w:t>
      </w:r>
      <w:r w:rsidR="00CA657A" w:rsidRPr="00F957F7">
        <w:rPr>
          <w:rFonts w:ascii="宋体" w:eastAsia="宋体" w:hAnsi="宋体" w:hint="eastAsia"/>
          <w:color w:val="333333"/>
          <w:szCs w:val="21"/>
          <w:shd w:val="clear" w:color="auto" w:fill="FFFFFF"/>
        </w:rPr>
        <w:t xml:space="preserve"> 发酵乳</w:t>
      </w:r>
      <w:r w:rsidR="00CA657A" w:rsidRPr="00F957F7">
        <w:rPr>
          <w:rFonts w:ascii="宋体" w:eastAsia="宋体" w:hAnsi="宋体"/>
          <w:color w:val="333333"/>
          <w:szCs w:val="21"/>
          <w:shd w:val="clear" w:color="auto" w:fill="FFFFFF"/>
        </w:rPr>
        <w:t>》</w:t>
      </w:r>
      <w:r w:rsidR="00CA657A" w:rsidRPr="00F957F7">
        <w:rPr>
          <w:rFonts w:ascii="宋体" w:eastAsia="宋体" w:hAnsi="宋体" w:hint="eastAsia"/>
          <w:szCs w:val="21"/>
        </w:rPr>
        <w:t>及国家与行业相关标准（或更新的相关标准）。</w:t>
      </w:r>
    </w:p>
    <w:bookmarkEnd w:id="4"/>
    <w:p w14:paraId="48360BC8" w14:textId="12F1ECEE" w:rsidR="006C0CDA" w:rsidRPr="00F957F7" w:rsidRDefault="006C0CDA" w:rsidP="00F957F7">
      <w:pPr>
        <w:numPr>
          <w:ilvl w:val="0"/>
          <w:numId w:val="17"/>
        </w:numPr>
        <w:shd w:val="clear" w:color="auto" w:fill="FFFFFF"/>
        <w:adjustRightInd w:val="0"/>
        <w:snapToGrid w:val="0"/>
        <w:spacing w:line="276" w:lineRule="auto"/>
        <w:jc w:val="left"/>
        <w:rPr>
          <w:rFonts w:ascii="宋体" w:eastAsia="宋体" w:hAnsi="宋体"/>
          <w:szCs w:val="21"/>
        </w:rPr>
      </w:pPr>
      <w:r w:rsidRPr="00F957F7">
        <w:rPr>
          <w:rFonts w:ascii="宋体" w:eastAsia="宋体" w:hAnsi="宋体" w:hint="eastAsia"/>
          <w:szCs w:val="21"/>
        </w:rPr>
        <w:t>投标人具备履行合同所需的设施及设备、财务能力、技术能力、抗风险能力。近三年内没有与骗取合同有关的犯罪或严重违法行为，且没有发生重大安全事故或重大质量事故。</w:t>
      </w:r>
    </w:p>
    <w:p w14:paraId="5C6EE1C1" w14:textId="6E4AAB02" w:rsidR="006C0CDA" w:rsidRPr="00F957F7" w:rsidRDefault="006C0CDA" w:rsidP="00F957F7">
      <w:pPr>
        <w:numPr>
          <w:ilvl w:val="0"/>
          <w:numId w:val="17"/>
        </w:numPr>
        <w:shd w:val="clear" w:color="auto" w:fill="FFFFFF"/>
        <w:adjustRightInd w:val="0"/>
        <w:snapToGrid w:val="0"/>
        <w:spacing w:line="276" w:lineRule="auto"/>
        <w:jc w:val="left"/>
        <w:rPr>
          <w:rFonts w:ascii="宋体" w:eastAsia="宋体" w:hAnsi="宋体"/>
          <w:szCs w:val="21"/>
        </w:rPr>
      </w:pPr>
      <w:r w:rsidRPr="00F957F7">
        <w:rPr>
          <w:rFonts w:ascii="宋体" w:eastAsia="宋体" w:hAnsi="宋体" w:hint="eastAsia"/>
          <w:szCs w:val="21"/>
        </w:rPr>
        <w:t>投标人必须负责运输、质量检测等工作，所产生的费用由投标人负责，采购人有权不定期委托有资质的质检部门对投标人供应的食品进行检测。如检测结果不达标的，费用由投标人负责，并在投标人无法提供合理解析的情况下，扣除当天的供货款作为罚金</w:t>
      </w:r>
      <w:r w:rsidR="006339D4" w:rsidRPr="00F957F7">
        <w:rPr>
          <w:rFonts w:ascii="宋体" w:eastAsia="宋体" w:hAnsi="宋体" w:hint="eastAsia"/>
          <w:szCs w:val="21"/>
        </w:rPr>
        <w:t>，</w:t>
      </w:r>
      <w:r w:rsidRPr="00F957F7">
        <w:rPr>
          <w:rFonts w:ascii="宋体" w:eastAsia="宋体" w:hAnsi="宋体" w:hint="eastAsia"/>
          <w:szCs w:val="21"/>
        </w:rPr>
        <w:t>采购人有权追讨由此而引起的责任。合同期内累计检测结果不合格达到两次，采购人有权终止合同，由此产生的一切经济损失由投标人自行承担。</w:t>
      </w:r>
    </w:p>
    <w:p w14:paraId="24D78ABF" w14:textId="77777777" w:rsidR="006C0CDA" w:rsidRPr="00F957F7" w:rsidRDefault="006C0CDA" w:rsidP="00F957F7">
      <w:pPr>
        <w:numPr>
          <w:ilvl w:val="0"/>
          <w:numId w:val="17"/>
        </w:numPr>
        <w:shd w:val="clear" w:color="auto" w:fill="FFFFFF"/>
        <w:adjustRightInd w:val="0"/>
        <w:snapToGrid w:val="0"/>
        <w:spacing w:line="276" w:lineRule="auto"/>
        <w:jc w:val="left"/>
        <w:rPr>
          <w:rFonts w:ascii="宋体" w:eastAsia="宋体" w:hAnsi="宋体"/>
          <w:szCs w:val="21"/>
        </w:rPr>
      </w:pPr>
      <w:r w:rsidRPr="00F957F7">
        <w:rPr>
          <w:rFonts w:ascii="宋体" w:eastAsia="宋体" w:hAnsi="宋体" w:hint="eastAsia"/>
          <w:szCs w:val="21"/>
        </w:rPr>
        <w:t>投标人不得擅自变更投标货品（含品种、品牌、产地、包装、规格等），必须严格按采购人的要求供应。否则，采购人有权拒收，由此所产生的费用由投标人负责。如因市场流通问题确实需要变更的，应事先提出书面申请，并经采购人同意后才能变更。必须能够提供每一批次货物的相关质检合格证明。</w:t>
      </w:r>
    </w:p>
    <w:p w14:paraId="7BF28EDC" w14:textId="77777777" w:rsidR="006C0CDA" w:rsidRPr="00F957F7" w:rsidRDefault="006C0CDA" w:rsidP="00F957F7">
      <w:pPr>
        <w:numPr>
          <w:ilvl w:val="0"/>
          <w:numId w:val="17"/>
        </w:numPr>
        <w:shd w:val="clear" w:color="auto" w:fill="FFFFFF"/>
        <w:adjustRightInd w:val="0"/>
        <w:snapToGrid w:val="0"/>
        <w:spacing w:line="276" w:lineRule="auto"/>
        <w:jc w:val="left"/>
        <w:rPr>
          <w:rFonts w:ascii="宋体" w:eastAsia="宋体" w:hAnsi="宋体"/>
          <w:szCs w:val="21"/>
        </w:rPr>
      </w:pPr>
      <w:r w:rsidRPr="00F957F7">
        <w:rPr>
          <w:rFonts w:ascii="宋体" w:eastAsia="宋体" w:hAnsi="宋体" w:hint="eastAsia"/>
          <w:szCs w:val="21"/>
        </w:rPr>
        <w:t>投标人应充分做好工作人员的培训、教育工作，严格遵守采购人的各项规定。投标人指派的配送专员，必须持有效的健康证、穿着便于辨认的工衣和配戴胸卡。配送专员必须</w:t>
      </w:r>
      <w:r w:rsidRPr="00F957F7">
        <w:rPr>
          <w:rFonts w:ascii="宋体" w:eastAsia="宋体" w:hAnsi="宋体" w:hint="eastAsia"/>
          <w:szCs w:val="21"/>
        </w:rPr>
        <w:lastRenderedPageBreak/>
        <w:t>遵纪守法、品行良好，无违法犯罪记录，在院内活动必须严格遵守医院各项规章制度，不得做出有损采购人形象和利益的事情。</w:t>
      </w:r>
    </w:p>
    <w:p w14:paraId="235F8715" w14:textId="77777777" w:rsidR="006C0CDA" w:rsidRPr="00F957F7" w:rsidRDefault="006C0CDA" w:rsidP="00F957F7">
      <w:pPr>
        <w:numPr>
          <w:ilvl w:val="0"/>
          <w:numId w:val="17"/>
        </w:numPr>
        <w:shd w:val="clear" w:color="auto" w:fill="FFFFFF"/>
        <w:adjustRightInd w:val="0"/>
        <w:snapToGrid w:val="0"/>
        <w:spacing w:line="276" w:lineRule="auto"/>
        <w:jc w:val="left"/>
        <w:rPr>
          <w:rFonts w:ascii="宋体" w:eastAsia="宋体" w:hAnsi="宋体"/>
          <w:szCs w:val="21"/>
        </w:rPr>
      </w:pPr>
      <w:r w:rsidRPr="00F957F7">
        <w:rPr>
          <w:rFonts w:ascii="宋体" w:eastAsia="宋体" w:hAnsi="宋体" w:hint="eastAsia"/>
          <w:szCs w:val="21"/>
        </w:rPr>
        <w:t>投标人不得将中标项目转包、分包，否则采购人有权单方面终止合同，由此产生的一切经济损失由投标人自行承担。</w:t>
      </w:r>
    </w:p>
    <w:p w14:paraId="22CDFF88" w14:textId="77777777" w:rsidR="006C0CDA" w:rsidRPr="00F957F7" w:rsidRDefault="006C0CDA" w:rsidP="00F957F7">
      <w:pPr>
        <w:numPr>
          <w:ilvl w:val="0"/>
          <w:numId w:val="17"/>
        </w:numPr>
        <w:shd w:val="clear" w:color="auto" w:fill="FFFFFF"/>
        <w:adjustRightInd w:val="0"/>
        <w:snapToGrid w:val="0"/>
        <w:spacing w:line="276" w:lineRule="auto"/>
        <w:jc w:val="left"/>
        <w:rPr>
          <w:rFonts w:ascii="宋体" w:eastAsia="宋体" w:hAnsi="宋体"/>
          <w:szCs w:val="21"/>
        </w:rPr>
      </w:pPr>
      <w:r w:rsidRPr="00F957F7">
        <w:rPr>
          <w:rFonts w:ascii="宋体" w:eastAsia="宋体" w:hAnsi="宋体" w:hint="eastAsia"/>
          <w:szCs w:val="21"/>
        </w:rPr>
        <w:t>合同期间供货价不变，不可抗力因素中不包含新冠肺炎疫情期间导致的价格变动。</w:t>
      </w:r>
    </w:p>
    <w:p w14:paraId="53D0C225" w14:textId="77777777" w:rsidR="006C0CDA" w:rsidRPr="00F957F7" w:rsidRDefault="006C0CDA" w:rsidP="00F957F7">
      <w:pPr>
        <w:shd w:val="clear" w:color="auto" w:fill="FFFFFF"/>
        <w:adjustRightInd w:val="0"/>
        <w:snapToGrid w:val="0"/>
        <w:spacing w:line="276" w:lineRule="auto"/>
        <w:ind w:left="420"/>
        <w:jc w:val="left"/>
        <w:rPr>
          <w:rFonts w:ascii="宋体" w:eastAsia="宋体" w:hAnsi="宋体"/>
          <w:szCs w:val="21"/>
        </w:rPr>
      </w:pPr>
    </w:p>
    <w:p w14:paraId="0AB4F90F" w14:textId="7F3480A6" w:rsidR="006C0CDA" w:rsidRPr="00F957F7" w:rsidRDefault="006C0CDA" w:rsidP="00F957F7">
      <w:pPr>
        <w:pStyle w:val="a6"/>
        <w:numPr>
          <w:ilvl w:val="0"/>
          <w:numId w:val="19"/>
        </w:numPr>
        <w:spacing w:line="276" w:lineRule="auto"/>
        <w:ind w:firstLineChars="0"/>
        <w:outlineLvl w:val="0"/>
        <w:rPr>
          <w:rFonts w:ascii="宋体" w:hAnsi="宋体"/>
          <w:color w:val="000000" w:themeColor="text1"/>
          <w:szCs w:val="21"/>
        </w:rPr>
      </w:pPr>
      <w:bookmarkStart w:id="5" w:name="_Toc83570049"/>
      <w:r w:rsidRPr="00F957F7">
        <w:rPr>
          <w:rFonts w:ascii="宋体" w:hAnsi="宋体" w:cs="宋体" w:hint="eastAsia"/>
          <w:color w:val="000000" w:themeColor="text1"/>
          <w:szCs w:val="21"/>
        </w:rPr>
        <w:t>★</w:t>
      </w:r>
      <w:bookmarkEnd w:id="5"/>
      <w:r w:rsidRPr="00F957F7">
        <w:rPr>
          <w:rFonts w:ascii="宋体" w:hAnsi="宋体" w:hint="eastAsia"/>
          <w:color w:val="000000" w:themeColor="text1"/>
          <w:szCs w:val="21"/>
        </w:rPr>
        <w:t>结算、付款要求</w:t>
      </w:r>
    </w:p>
    <w:p w14:paraId="31099DC2" w14:textId="77777777" w:rsidR="006C0CDA" w:rsidRPr="00F957F7" w:rsidRDefault="006C0CDA" w:rsidP="00F957F7">
      <w:pPr>
        <w:numPr>
          <w:ilvl w:val="0"/>
          <w:numId w:val="5"/>
        </w:numPr>
        <w:shd w:val="clear" w:color="auto" w:fill="FFFFFF"/>
        <w:adjustRightInd w:val="0"/>
        <w:snapToGrid w:val="0"/>
        <w:spacing w:line="276" w:lineRule="auto"/>
        <w:jc w:val="left"/>
        <w:rPr>
          <w:rFonts w:ascii="宋体" w:eastAsia="宋体" w:hAnsi="宋体"/>
          <w:szCs w:val="21"/>
        </w:rPr>
      </w:pPr>
      <w:r w:rsidRPr="00F957F7">
        <w:rPr>
          <w:rFonts w:ascii="宋体" w:eastAsia="宋体" w:hAnsi="宋体" w:hint="eastAsia"/>
          <w:szCs w:val="21"/>
        </w:rPr>
        <w:t>投标价格须包含产品的价格、运输、卸装、售后服务、保险、搬运及税金等一切费用以及合同实施过程中的应预见和不可预见费用。</w:t>
      </w:r>
    </w:p>
    <w:p w14:paraId="6F217279" w14:textId="5D0A53FB" w:rsidR="006C0CDA" w:rsidRPr="00F957F7" w:rsidRDefault="006C0CDA" w:rsidP="00F957F7">
      <w:pPr>
        <w:numPr>
          <w:ilvl w:val="0"/>
          <w:numId w:val="5"/>
        </w:numPr>
        <w:shd w:val="clear" w:color="auto" w:fill="FFFFFF"/>
        <w:adjustRightInd w:val="0"/>
        <w:snapToGrid w:val="0"/>
        <w:spacing w:line="276" w:lineRule="auto"/>
        <w:jc w:val="left"/>
        <w:rPr>
          <w:rFonts w:ascii="宋体" w:eastAsia="宋体" w:hAnsi="宋体"/>
          <w:szCs w:val="21"/>
        </w:rPr>
      </w:pPr>
      <w:r w:rsidRPr="00F957F7">
        <w:rPr>
          <w:rFonts w:ascii="宋体" w:eastAsia="宋体" w:hAnsi="宋体" w:hint="eastAsia"/>
          <w:szCs w:val="21"/>
        </w:rPr>
        <w:t>货款按月结算，采购人与中标人核对每一批货物的数量，以实际验收数量为准，当月供货额=∑对应品种的中标价格*对应品种实际验收数量，并按本招标文件用户需求中的“服务要求”及“中山大学附属肿瘤医院物业管理科膳食供应商考核表”的考核得分结果，核准当月的供货额。中标人在次月15日前按照核准的供货额开具有效的增值税发票，采购人在收到发票后的30天内支付货款。</w:t>
      </w:r>
    </w:p>
    <w:p w14:paraId="7044BF23" w14:textId="77777777" w:rsidR="00D60544" w:rsidRPr="00F957F7" w:rsidRDefault="00D60544" w:rsidP="00F957F7">
      <w:pPr>
        <w:shd w:val="clear" w:color="auto" w:fill="FFFFFF"/>
        <w:adjustRightInd w:val="0"/>
        <w:snapToGrid w:val="0"/>
        <w:spacing w:line="276" w:lineRule="auto"/>
        <w:ind w:left="420"/>
        <w:jc w:val="left"/>
        <w:rPr>
          <w:rFonts w:ascii="宋体" w:eastAsia="宋体" w:hAnsi="宋体"/>
          <w:szCs w:val="21"/>
        </w:rPr>
      </w:pPr>
    </w:p>
    <w:p w14:paraId="71318B68" w14:textId="346751C4" w:rsidR="006C0CDA" w:rsidRPr="00F957F7" w:rsidRDefault="006C0CDA" w:rsidP="00F957F7">
      <w:pPr>
        <w:pStyle w:val="a6"/>
        <w:numPr>
          <w:ilvl w:val="0"/>
          <w:numId w:val="19"/>
        </w:numPr>
        <w:spacing w:line="276" w:lineRule="auto"/>
        <w:ind w:firstLineChars="0"/>
        <w:outlineLvl w:val="0"/>
        <w:rPr>
          <w:rFonts w:ascii="宋体" w:hAnsi="宋体"/>
          <w:color w:val="000000" w:themeColor="text1"/>
          <w:szCs w:val="21"/>
        </w:rPr>
      </w:pPr>
      <w:r w:rsidRPr="00F957F7">
        <w:rPr>
          <w:rFonts w:ascii="宋体" w:hAnsi="宋体" w:hint="eastAsia"/>
          <w:color w:val="000000" w:themeColor="text1"/>
          <w:szCs w:val="21"/>
        </w:rPr>
        <w:t>服务要求</w:t>
      </w:r>
    </w:p>
    <w:p w14:paraId="14BE13F0" w14:textId="77777777" w:rsidR="006C0CDA" w:rsidRPr="00F957F7" w:rsidRDefault="006C0CDA" w:rsidP="00F957F7">
      <w:pPr>
        <w:numPr>
          <w:ilvl w:val="0"/>
          <w:numId w:val="6"/>
        </w:numPr>
        <w:shd w:val="clear" w:color="auto" w:fill="FFFFFF"/>
        <w:adjustRightInd w:val="0"/>
        <w:snapToGrid w:val="0"/>
        <w:spacing w:line="276" w:lineRule="auto"/>
        <w:jc w:val="left"/>
        <w:rPr>
          <w:rFonts w:ascii="宋体" w:eastAsia="宋体" w:hAnsi="宋体"/>
          <w:bCs/>
          <w:szCs w:val="21"/>
        </w:rPr>
      </w:pPr>
      <w:bookmarkStart w:id="6" w:name="_Toc9947485"/>
      <w:bookmarkStart w:id="7" w:name="_Toc9947515"/>
      <w:r w:rsidRPr="00F957F7">
        <w:rPr>
          <w:rFonts w:ascii="宋体" w:eastAsia="宋体" w:hAnsi="宋体" w:hint="eastAsia"/>
          <w:bCs/>
          <w:szCs w:val="21"/>
        </w:rPr>
        <w:t>★中标人必须服从采购人实施的《中山大学附属肿瘤医院物业管理科膳食供应商考核表》及相关评分准则（以下统称“考核表”）。</w:t>
      </w:r>
    </w:p>
    <w:p w14:paraId="5B0F9B1A" w14:textId="77777777" w:rsidR="006C0CDA" w:rsidRPr="00F957F7" w:rsidRDefault="006C0CDA" w:rsidP="00F957F7">
      <w:pPr>
        <w:numPr>
          <w:ilvl w:val="0"/>
          <w:numId w:val="6"/>
        </w:numPr>
        <w:shd w:val="clear" w:color="auto" w:fill="FFFFFF"/>
        <w:adjustRightInd w:val="0"/>
        <w:snapToGrid w:val="0"/>
        <w:spacing w:line="276" w:lineRule="auto"/>
        <w:jc w:val="left"/>
        <w:rPr>
          <w:rFonts w:ascii="宋体" w:eastAsia="宋体" w:hAnsi="宋体"/>
          <w:szCs w:val="21"/>
        </w:rPr>
      </w:pPr>
      <w:r w:rsidRPr="00F957F7">
        <w:rPr>
          <w:rFonts w:ascii="宋体" w:eastAsia="宋体" w:hAnsi="宋体" w:hint="eastAsia"/>
          <w:szCs w:val="21"/>
        </w:rPr>
        <w:t>采购人在送货的前一天以微信、邮件、书面、电话等方式在下午6点前通知中标人。订单内容包括：品种、品牌、规格、数量、送货时间、送货地点等。中标人按订单内容准确供货。在收到订单后 2 小时以内，如不作任何的沟通或反馈，该订货单视作被中标人完全接受。</w:t>
      </w:r>
    </w:p>
    <w:p w14:paraId="00BE2824" w14:textId="77777777" w:rsidR="006C0CDA" w:rsidRPr="00F957F7" w:rsidRDefault="006C0CDA" w:rsidP="00F957F7">
      <w:pPr>
        <w:numPr>
          <w:ilvl w:val="0"/>
          <w:numId w:val="6"/>
        </w:numPr>
        <w:shd w:val="clear" w:color="auto" w:fill="FFFFFF"/>
        <w:adjustRightInd w:val="0"/>
        <w:snapToGrid w:val="0"/>
        <w:spacing w:line="276" w:lineRule="auto"/>
        <w:jc w:val="left"/>
        <w:rPr>
          <w:rFonts w:ascii="宋体" w:eastAsia="宋体" w:hAnsi="宋体"/>
          <w:szCs w:val="21"/>
        </w:rPr>
      </w:pPr>
      <w:r w:rsidRPr="00F957F7">
        <w:rPr>
          <w:rFonts w:ascii="宋体" w:eastAsia="宋体" w:hAnsi="宋体" w:hint="eastAsia"/>
          <w:szCs w:val="21"/>
        </w:rPr>
        <w:t>实际数量以采购人验货数量为准，投标人每次随货送上至少一式两份的纸质版送货清单，包含：品种、品牌、规格、配送数量、实收数量、单价、总金额、送货人签字等，并加盖公章；待双方验货后签字确认，双方各持一份，作为送、收货凭证及结算依据。</w:t>
      </w:r>
    </w:p>
    <w:p w14:paraId="1A168B94" w14:textId="77777777" w:rsidR="006C0CDA" w:rsidRPr="00F957F7" w:rsidRDefault="006C0CDA" w:rsidP="00F957F7">
      <w:pPr>
        <w:shd w:val="clear" w:color="auto" w:fill="FFFFFF"/>
        <w:adjustRightInd w:val="0"/>
        <w:snapToGrid w:val="0"/>
        <w:spacing w:line="276" w:lineRule="auto"/>
        <w:ind w:left="420"/>
        <w:jc w:val="left"/>
        <w:rPr>
          <w:rFonts w:ascii="宋体" w:eastAsia="宋体" w:hAnsi="宋体"/>
          <w:szCs w:val="21"/>
        </w:rPr>
      </w:pPr>
    </w:p>
    <w:p w14:paraId="21F8A274" w14:textId="03F68B18" w:rsidR="00D60544" w:rsidRPr="00F957F7" w:rsidRDefault="006C0CDA" w:rsidP="00F957F7">
      <w:pPr>
        <w:pStyle w:val="a6"/>
        <w:numPr>
          <w:ilvl w:val="0"/>
          <w:numId w:val="19"/>
        </w:numPr>
        <w:spacing w:line="276" w:lineRule="auto"/>
        <w:ind w:firstLineChars="0"/>
        <w:outlineLvl w:val="0"/>
        <w:rPr>
          <w:rFonts w:ascii="宋体" w:hAnsi="宋体"/>
          <w:color w:val="000000" w:themeColor="text1"/>
          <w:szCs w:val="21"/>
        </w:rPr>
      </w:pPr>
      <w:bookmarkStart w:id="8" w:name="_Toc83570051"/>
      <w:r w:rsidRPr="00F957F7">
        <w:rPr>
          <w:rFonts w:ascii="宋体" w:hAnsi="宋体" w:hint="eastAsia"/>
          <w:color w:val="000000" w:themeColor="text1"/>
          <w:szCs w:val="21"/>
        </w:rPr>
        <w:t>食品安全要求</w:t>
      </w:r>
      <w:bookmarkEnd w:id="8"/>
    </w:p>
    <w:p w14:paraId="790FAC7B" w14:textId="7D5EFFC6" w:rsidR="006C0CDA" w:rsidRPr="00F957F7" w:rsidRDefault="006C0CDA" w:rsidP="00F957F7">
      <w:pPr>
        <w:numPr>
          <w:ilvl w:val="0"/>
          <w:numId w:val="7"/>
        </w:numPr>
        <w:spacing w:line="276" w:lineRule="auto"/>
        <w:jc w:val="left"/>
        <w:rPr>
          <w:rFonts w:ascii="宋体" w:eastAsia="宋体" w:hAnsi="宋体"/>
          <w:szCs w:val="21"/>
        </w:rPr>
      </w:pPr>
      <w:r w:rsidRPr="00F957F7">
        <w:rPr>
          <w:rFonts w:ascii="宋体" w:eastAsia="宋体" w:hAnsi="宋体" w:hint="eastAsia"/>
          <w:szCs w:val="21"/>
        </w:rPr>
        <w:t>中标人所供应的所有货物指标要符合国家</w:t>
      </w:r>
      <w:r w:rsidR="00D60544" w:rsidRPr="00F957F7">
        <w:rPr>
          <w:rFonts w:ascii="宋体" w:eastAsia="宋体" w:hAnsi="宋体" w:hint="eastAsia"/>
          <w:szCs w:val="21"/>
        </w:rPr>
        <w:t>相关食品的</w:t>
      </w:r>
      <w:r w:rsidRPr="00F957F7">
        <w:rPr>
          <w:rFonts w:ascii="宋体" w:eastAsia="宋体" w:hAnsi="宋体" w:hint="eastAsia"/>
          <w:szCs w:val="21"/>
        </w:rPr>
        <w:t>强制性标准要求。</w:t>
      </w:r>
    </w:p>
    <w:p w14:paraId="6958D1DC" w14:textId="77777777" w:rsidR="006C0CDA" w:rsidRPr="00F957F7" w:rsidRDefault="006C0CDA" w:rsidP="00F957F7">
      <w:pPr>
        <w:numPr>
          <w:ilvl w:val="0"/>
          <w:numId w:val="7"/>
        </w:numPr>
        <w:spacing w:line="276" w:lineRule="auto"/>
        <w:jc w:val="left"/>
        <w:rPr>
          <w:rFonts w:ascii="宋体" w:eastAsia="宋体" w:hAnsi="宋体"/>
          <w:szCs w:val="21"/>
        </w:rPr>
      </w:pPr>
      <w:bookmarkStart w:id="9" w:name="_Hlk88058620"/>
      <w:r w:rsidRPr="00F957F7">
        <w:rPr>
          <w:rFonts w:ascii="宋体" w:eastAsia="宋体" w:hAnsi="宋体" w:hint="eastAsia"/>
          <w:szCs w:val="21"/>
        </w:rPr>
        <w:t>中标人应确保食品保存的场所、设备保持清洁。应当在固定的场所进行存放，定期清扫，保证无积尘、无食品残渣，无霉斑、鼠迹、苍蝇、蟑螂，不得存放有毒、有害物品及个人生活用品。</w:t>
      </w:r>
    </w:p>
    <w:p w14:paraId="0F77C369" w14:textId="77777777" w:rsidR="006C0CDA" w:rsidRPr="00F957F7" w:rsidRDefault="006C0CDA" w:rsidP="00F957F7">
      <w:pPr>
        <w:numPr>
          <w:ilvl w:val="0"/>
          <w:numId w:val="7"/>
        </w:numPr>
        <w:spacing w:line="276" w:lineRule="auto"/>
        <w:jc w:val="left"/>
        <w:rPr>
          <w:rFonts w:ascii="宋体" w:eastAsia="宋体" w:hAnsi="宋体"/>
          <w:szCs w:val="21"/>
        </w:rPr>
      </w:pPr>
      <w:bookmarkStart w:id="10" w:name="_Hlk88058660"/>
      <w:bookmarkEnd w:id="9"/>
      <w:r w:rsidRPr="00F957F7">
        <w:rPr>
          <w:rFonts w:ascii="宋体" w:eastAsia="宋体" w:hAnsi="宋体" w:hint="eastAsia"/>
          <w:szCs w:val="21"/>
        </w:rPr>
        <w:t>中标人应保证所供货物均为正规生产的商品、检验合格、无毒、无辐射、无侵权物资，符合国家有关卫生、质量、包装和保质标准，采购人有权要求中标人配合相应货品的更换工作予以免费退换。</w:t>
      </w:r>
    </w:p>
    <w:bookmarkEnd w:id="10"/>
    <w:p w14:paraId="0090487F" w14:textId="7CED4A30" w:rsidR="006C0CDA" w:rsidRPr="00F957F7" w:rsidRDefault="006C0CDA" w:rsidP="00F957F7">
      <w:pPr>
        <w:numPr>
          <w:ilvl w:val="0"/>
          <w:numId w:val="7"/>
        </w:numPr>
        <w:spacing w:line="276" w:lineRule="auto"/>
        <w:jc w:val="left"/>
        <w:rPr>
          <w:rFonts w:ascii="宋体" w:eastAsia="宋体" w:hAnsi="宋体"/>
          <w:szCs w:val="21"/>
        </w:rPr>
      </w:pPr>
      <w:r w:rsidRPr="00F957F7">
        <w:rPr>
          <w:rFonts w:ascii="宋体" w:eastAsia="宋体" w:hAnsi="宋体" w:hint="eastAsia"/>
          <w:szCs w:val="21"/>
        </w:rPr>
        <w:t>中标人若供应“以次充好”或“假冒伪劣”的产品，采购人有权拒收，并责令其在规定的时间内重新送货，所发生费用由中标人负责。</w:t>
      </w:r>
    </w:p>
    <w:p w14:paraId="3A39F033" w14:textId="2BFFD3ED" w:rsidR="006C0CDA" w:rsidRPr="00F957F7" w:rsidRDefault="006C0CDA" w:rsidP="00F957F7">
      <w:pPr>
        <w:numPr>
          <w:ilvl w:val="0"/>
          <w:numId w:val="7"/>
        </w:numPr>
        <w:spacing w:line="276" w:lineRule="auto"/>
        <w:jc w:val="left"/>
        <w:rPr>
          <w:rFonts w:ascii="宋体" w:eastAsia="宋体" w:hAnsi="宋体"/>
          <w:szCs w:val="21"/>
        </w:rPr>
      </w:pPr>
      <w:r w:rsidRPr="00F957F7">
        <w:rPr>
          <w:rFonts w:ascii="宋体" w:eastAsia="宋体" w:hAnsi="宋体" w:hint="eastAsia"/>
          <w:szCs w:val="21"/>
        </w:rPr>
        <w:t>中标人供应的产品若存在质量问题（如：变质、发霉、有异味），采购人有权拒收，并责令其在</w:t>
      </w:r>
      <w:r w:rsidR="001B45EE" w:rsidRPr="00F957F7">
        <w:rPr>
          <w:rFonts w:ascii="宋体" w:eastAsia="宋体" w:hAnsi="宋体" w:hint="eastAsia"/>
          <w:szCs w:val="21"/>
        </w:rPr>
        <w:t>2小时</w:t>
      </w:r>
      <w:r w:rsidRPr="00F957F7">
        <w:rPr>
          <w:rFonts w:ascii="宋体" w:eastAsia="宋体" w:hAnsi="宋体" w:hint="eastAsia"/>
          <w:szCs w:val="21"/>
        </w:rPr>
        <w:t>内重新送货；</w:t>
      </w:r>
      <w:proofErr w:type="gramStart"/>
      <w:r w:rsidRPr="00F957F7">
        <w:rPr>
          <w:rFonts w:ascii="宋体" w:eastAsia="宋体" w:hAnsi="宋体" w:hint="eastAsia"/>
          <w:szCs w:val="21"/>
        </w:rPr>
        <w:t>当月内</w:t>
      </w:r>
      <w:proofErr w:type="gramEnd"/>
      <w:r w:rsidRPr="00F957F7">
        <w:rPr>
          <w:rFonts w:ascii="宋体" w:eastAsia="宋体" w:hAnsi="宋体" w:hint="eastAsia"/>
          <w:szCs w:val="21"/>
        </w:rPr>
        <w:t>该现象出现：第一次处以该产品当天供货额的2倍罚金，第二次处以该产品当天供货额的3倍罚金，第三次或以上处以该产品当天供货额的10倍罚金。</w:t>
      </w:r>
    </w:p>
    <w:p w14:paraId="5BC0B9FB" w14:textId="1F6FFA80" w:rsidR="006C0CDA" w:rsidRPr="00F957F7" w:rsidRDefault="006C0CDA" w:rsidP="00F957F7">
      <w:pPr>
        <w:numPr>
          <w:ilvl w:val="0"/>
          <w:numId w:val="7"/>
        </w:numPr>
        <w:spacing w:line="276" w:lineRule="auto"/>
        <w:jc w:val="left"/>
        <w:rPr>
          <w:rFonts w:ascii="宋体" w:eastAsia="宋体" w:hAnsi="宋体"/>
          <w:szCs w:val="21"/>
        </w:rPr>
      </w:pPr>
      <w:r w:rsidRPr="00F957F7">
        <w:rPr>
          <w:rFonts w:ascii="宋体" w:eastAsia="宋体" w:hAnsi="宋体" w:hint="eastAsia"/>
          <w:szCs w:val="21"/>
        </w:rPr>
        <w:t>运输容器：框、箱、袋等要求清洁、干燥、牢固、透气、无污染、无异味等问题，每个品种单独包装，必须按《中华人民共和国食品安全法》的相关规定执行。</w:t>
      </w:r>
    </w:p>
    <w:p w14:paraId="0BABB53E" w14:textId="77777777" w:rsidR="006C0CDA" w:rsidRPr="00F957F7" w:rsidRDefault="006C0CDA" w:rsidP="00F957F7">
      <w:pPr>
        <w:numPr>
          <w:ilvl w:val="0"/>
          <w:numId w:val="7"/>
        </w:numPr>
        <w:spacing w:line="276" w:lineRule="auto"/>
        <w:jc w:val="left"/>
        <w:rPr>
          <w:rFonts w:ascii="宋体" w:eastAsia="宋体" w:hAnsi="宋体"/>
          <w:szCs w:val="21"/>
        </w:rPr>
      </w:pPr>
      <w:r w:rsidRPr="00F957F7">
        <w:rPr>
          <w:rFonts w:ascii="宋体" w:eastAsia="宋体" w:hAnsi="宋体" w:hint="eastAsia"/>
          <w:szCs w:val="21"/>
        </w:rPr>
        <w:lastRenderedPageBreak/>
        <w:t>运输载具：须符合《中华人民共和国食品安全法》的相关规定。运输工具应清洁卫生、无污染，产品运输必须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w:t>
      </w:r>
    </w:p>
    <w:p w14:paraId="5554C3F2" w14:textId="106D0BDF" w:rsidR="006C0CDA" w:rsidRPr="00F957F7" w:rsidRDefault="007C527E" w:rsidP="00F957F7">
      <w:pPr>
        <w:numPr>
          <w:ilvl w:val="0"/>
          <w:numId w:val="7"/>
        </w:numPr>
        <w:spacing w:line="276" w:lineRule="auto"/>
        <w:jc w:val="left"/>
        <w:rPr>
          <w:rFonts w:ascii="宋体" w:eastAsia="宋体" w:hAnsi="宋体"/>
          <w:szCs w:val="21"/>
        </w:rPr>
      </w:pPr>
      <w:r w:rsidRPr="00F957F7">
        <w:rPr>
          <w:rFonts w:ascii="宋体" w:eastAsia="宋体" w:hAnsi="宋体" w:hint="eastAsia"/>
          <w:szCs w:val="21"/>
        </w:rPr>
        <w:t>低温乳制品应使用冷链运输，如未使用冷</w:t>
      </w:r>
      <w:proofErr w:type="gramStart"/>
      <w:r w:rsidRPr="00F957F7">
        <w:rPr>
          <w:rFonts w:ascii="宋体" w:eastAsia="宋体" w:hAnsi="宋体" w:hint="eastAsia"/>
          <w:szCs w:val="21"/>
        </w:rPr>
        <w:t>链运输</w:t>
      </w:r>
      <w:proofErr w:type="gramEnd"/>
      <w:r w:rsidRPr="00F957F7">
        <w:rPr>
          <w:rFonts w:ascii="宋体" w:eastAsia="宋体" w:hAnsi="宋体" w:hint="eastAsia"/>
          <w:szCs w:val="21"/>
        </w:rPr>
        <w:t>第一次扣</w:t>
      </w:r>
      <w:r w:rsidRPr="00F957F7">
        <w:rPr>
          <w:rFonts w:ascii="宋体" w:eastAsia="宋体" w:hAnsi="宋体"/>
          <w:szCs w:val="21"/>
        </w:rPr>
        <w:t>10分并处以该问题产品当天供货额的2倍罚金，第二次扣20分并处以该问题产品当天供货额的3倍罚金，合同期内累计达到3次，采购人有权终止合同，所发生经济损失由中标人承担。送货过程</w:t>
      </w:r>
      <w:r w:rsidR="006C0CDA" w:rsidRPr="00F957F7">
        <w:rPr>
          <w:rFonts w:ascii="宋体" w:eastAsia="宋体" w:hAnsi="宋体" w:hint="eastAsia"/>
          <w:szCs w:val="21"/>
        </w:rPr>
        <w:t>确定货物的温度，记录送货车辆温度，并记录存档。</w:t>
      </w:r>
    </w:p>
    <w:p w14:paraId="5588D0A8" w14:textId="0D02418F" w:rsidR="006C0CDA" w:rsidRPr="00F957F7" w:rsidRDefault="006C0CDA" w:rsidP="00F957F7">
      <w:pPr>
        <w:numPr>
          <w:ilvl w:val="0"/>
          <w:numId w:val="7"/>
        </w:numPr>
        <w:spacing w:line="276" w:lineRule="auto"/>
        <w:jc w:val="left"/>
        <w:rPr>
          <w:rFonts w:ascii="宋体" w:eastAsia="宋体" w:hAnsi="宋体"/>
          <w:szCs w:val="21"/>
        </w:rPr>
      </w:pPr>
      <w:r w:rsidRPr="00F957F7">
        <w:rPr>
          <w:rFonts w:ascii="宋体" w:eastAsia="宋体" w:hAnsi="宋体" w:hint="eastAsia"/>
          <w:szCs w:val="21"/>
        </w:rPr>
        <w:t>出现质量问题时，投标人管理人员须在4小时内到达现场处理。由于中标人供应的产品质量问题而引起的食物中毒或肠道病等事故事件，中标人承担一切责任并赔偿一切损失。</w:t>
      </w:r>
      <w:r w:rsidRPr="00F957F7">
        <w:rPr>
          <w:rFonts w:ascii="宋体" w:eastAsia="宋体" w:hAnsi="宋体" w:hint="eastAsia"/>
          <w:bCs/>
          <w:szCs w:val="21"/>
        </w:rPr>
        <w:t>（投标人出具相应内容承诺函）</w:t>
      </w:r>
    </w:p>
    <w:p w14:paraId="7CB9A3FB" w14:textId="77777777" w:rsidR="006C0CDA" w:rsidRPr="00F957F7" w:rsidRDefault="006C0CDA" w:rsidP="00F957F7">
      <w:pPr>
        <w:spacing w:line="276" w:lineRule="auto"/>
        <w:ind w:left="720"/>
        <w:rPr>
          <w:rFonts w:ascii="宋体" w:eastAsia="宋体" w:hAnsi="宋体"/>
          <w:color w:val="000000" w:themeColor="text1"/>
          <w:szCs w:val="21"/>
        </w:rPr>
      </w:pPr>
    </w:p>
    <w:p w14:paraId="78D4C40C" w14:textId="784B2203" w:rsidR="006C0CDA" w:rsidRPr="00F957F7" w:rsidRDefault="006C0CDA" w:rsidP="00F957F7">
      <w:pPr>
        <w:pStyle w:val="a6"/>
        <w:numPr>
          <w:ilvl w:val="0"/>
          <w:numId w:val="19"/>
        </w:numPr>
        <w:spacing w:line="276" w:lineRule="auto"/>
        <w:ind w:firstLineChars="0"/>
        <w:outlineLvl w:val="0"/>
        <w:rPr>
          <w:rFonts w:ascii="宋体" w:hAnsi="宋体"/>
          <w:color w:val="000000" w:themeColor="text1"/>
          <w:szCs w:val="21"/>
        </w:rPr>
      </w:pPr>
      <w:bookmarkStart w:id="11" w:name="_Toc83570052"/>
      <w:r w:rsidRPr="00F957F7">
        <w:rPr>
          <w:rFonts w:ascii="宋体" w:hAnsi="宋体" w:hint="eastAsia"/>
          <w:color w:val="000000" w:themeColor="text1"/>
          <w:szCs w:val="21"/>
        </w:rPr>
        <w:t>验收要求</w:t>
      </w:r>
      <w:bookmarkEnd w:id="11"/>
    </w:p>
    <w:p w14:paraId="157207E8" w14:textId="051B502B" w:rsidR="006C0CDA" w:rsidRPr="00F957F7" w:rsidRDefault="006C0CDA" w:rsidP="00F957F7">
      <w:pPr>
        <w:numPr>
          <w:ilvl w:val="0"/>
          <w:numId w:val="8"/>
        </w:numPr>
        <w:spacing w:line="276" w:lineRule="auto"/>
        <w:jc w:val="left"/>
        <w:rPr>
          <w:rFonts w:ascii="宋体" w:eastAsia="宋体" w:hAnsi="宋体"/>
          <w:szCs w:val="21"/>
        </w:rPr>
      </w:pPr>
      <w:r w:rsidRPr="00F957F7">
        <w:rPr>
          <w:rFonts w:ascii="宋体" w:eastAsia="宋体" w:hAnsi="宋体" w:hint="eastAsia"/>
          <w:szCs w:val="21"/>
        </w:rPr>
        <w:t>采购人按照合同要求验收并盘点数量。货不对板</w:t>
      </w:r>
      <w:r w:rsidR="00D60544" w:rsidRPr="00F957F7">
        <w:rPr>
          <w:rFonts w:ascii="宋体" w:eastAsia="宋体" w:hAnsi="宋体" w:hint="eastAsia"/>
          <w:szCs w:val="21"/>
        </w:rPr>
        <w:t>、货与清单不一致等情况，</w:t>
      </w:r>
      <w:r w:rsidRPr="00F957F7">
        <w:rPr>
          <w:rFonts w:ascii="宋体" w:eastAsia="宋体" w:hAnsi="宋体" w:hint="eastAsia"/>
          <w:szCs w:val="21"/>
        </w:rPr>
        <w:t>作退货处理。</w:t>
      </w:r>
    </w:p>
    <w:p w14:paraId="52A61962" w14:textId="03DF2837" w:rsidR="006C0CDA" w:rsidRPr="00F957F7" w:rsidRDefault="006C0CDA" w:rsidP="00F957F7">
      <w:pPr>
        <w:numPr>
          <w:ilvl w:val="0"/>
          <w:numId w:val="8"/>
        </w:numPr>
        <w:spacing w:line="276" w:lineRule="auto"/>
        <w:jc w:val="left"/>
        <w:rPr>
          <w:rFonts w:ascii="宋体" w:eastAsia="宋体" w:hAnsi="宋体"/>
          <w:szCs w:val="21"/>
        </w:rPr>
      </w:pPr>
      <w:r w:rsidRPr="00F957F7">
        <w:rPr>
          <w:rFonts w:ascii="宋体" w:eastAsia="宋体" w:hAnsi="宋体" w:hint="eastAsia"/>
          <w:szCs w:val="21"/>
        </w:rPr>
        <w:t>中标人负责货物的运输</w:t>
      </w:r>
      <w:r w:rsidR="00D60544" w:rsidRPr="00F957F7">
        <w:rPr>
          <w:rFonts w:ascii="宋体" w:eastAsia="宋体" w:hAnsi="宋体" w:hint="eastAsia"/>
          <w:szCs w:val="21"/>
        </w:rPr>
        <w:t>、装卸、搬运工作</w:t>
      </w:r>
      <w:r w:rsidRPr="00F957F7">
        <w:rPr>
          <w:rFonts w:ascii="宋体" w:eastAsia="宋体" w:hAnsi="宋体" w:hint="eastAsia"/>
          <w:szCs w:val="21"/>
        </w:rPr>
        <w:t>，并协助采购人验收货品，货品的品种、数量以采购人验收的结果为准。</w:t>
      </w:r>
      <w:r w:rsidR="00301E22" w:rsidRPr="00F957F7">
        <w:rPr>
          <w:rFonts w:ascii="宋体" w:eastAsia="宋体" w:hAnsi="宋体" w:hint="eastAsia"/>
          <w:szCs w:val="21"/>
        </w:rPr>
        <w:t>在采购人签收之前，物资的所有权和风险属于中标人，物资发生遗失、损坏由中标人负责。</w:t>
      </w:r>
    </w:p>
    <w:p w14:paraId="4928B717" w14:textId="445FE175" w:rsidR="006C0CDA" w:rsidRPr="00F957F7" w:rsidRDefault="006C0CDA" w:rsidP="00F957F7">
      <w:pPr>
        <w:numPr>
          <w:ilvl w:val="0"/>
          <w:numId w:val="8"/>
        </w:numPr>
        <w:spacing w:line="276" w:lineRule="auto"/>
        <w:jc w:val="left"/>
        <w:rPr>
          <w:rFonts w:ascii="宋体" w:eastAsia="宋体" w:hAnsi="宋体"/>
          <w:szCs w:val="21"/>
        </w:rPr>
      </w:pPr>
      <w:r w:rsidRPr="00F957F7">
        <w:rPr>
          <w:rFonts w:ascii="宋体" w:eastAsia="宋体" w:hAnsi="宋体" w:hint="eastAsia"/>
          <w:szCs w:val="21"/>
        </w:rPr>
        <w:t>如发现中标人提供的产品数量缺漏，采购人有权</w:t>
      </w:r>
      <w:r w:rsidR="00D60544" w:rsidRPr="00F957F7">
        <w:rPr>
          <w:rFonts w:ascii="宋体" w:eastAsia="宋体" w:hAnsi="宋体" w:hint="eastAsia"/>
          <w:szCs w:val="21"/>
        </w:rPr>
        <w:t>要求</w:t>
      </w:r>
      <w:r w:rsidRPr="00F957F7">
        <w:rPr>
          <w:rFonts w:ascii="宋体" w:eastAsia="宋体" w:hAnsi="宋体" w:hint="eastAsia"/>
          <w:szCs w:val="21"/>
        </w:rPr>
        <w:t>其在</w:t>
      </w:r>
      <w:r w:rsidR="001B45EE" w:rsidRPr="00F957F7">
        <w:rPr>
          <w:rFonts w:ascii="宋体" w:eastAsia="宋体" w:hAnsi="宋体" w:hint="eastAsia"/>
          <w:szCs w:val="21"/>
        </w:rPr>
        <w:t>2小时</w:t>
      </w:r>
      <w:r w:rsidRPr="00F957F7">
        <w:rPr>
          <w:rFonts w:ascii="宋体" w:eastAsia="宋体" w:hAnsi="宋体" w:hint="eastAsia"/>
          <w:szCs w:val="21"/>
        </w:rPr>
        <w:t>内重新送货。</w:t>
      </w:r>
    </w:p>
    <w:p w14:paraId="677F769F" w14:textId="32A9F0B0" w:rsidR="006C0CDA" w:rsidRPr="00F957F7" w:rsidRDefault="00301E22" w:rsidP="00F957F7">
      <w:pPr>
        <w:numPr>
          <w:ilvl w:val="0"/>
          <w:numId w:val="8"/>
        </w:numPr>
        <w:spacing w:line="276" w:lineRule="auto"/>
        <w:jc w:val="left"/>
        <w:rPr>
          <w:rFonts w:ascii="宋体" w:eastAsia="宋体" w:hAnsi="宋体"/>
          <w:szCs w:val="21"/>
        </w:rPr>
      </w:pPr>
      <w:r w:rsidRPr="00F957F7">
        <w:rPr>
          <w:rFonts w:ascii="宋体" w:eastAsia="宋体" w:hAnsi="宋体" w:hint="eastAsia"/>
          <w:szCs w:val="21"/>
        </w:rPr>
        <w:t>低温</w:t>
      </w:r>
      <w:r w:rsidR="001B45EE" w:rsidRPr="00F957F7">
        <w:rPr>
          <w:rFonts w:ascii="宋体" w:eastAsia="宋体" w:hAnsi="宋体" w:hint="eastAsia"/>
          <w:szCs w:val="21"/>
        </w:rPr>
        <w:t>乳制品</w:t>
      </w:r>
      <w:r w:rsidR="006C0CDA" w:rsidRPr="00F957F7">
        <w:rPr>
          <w:rFonts w:ascii="宋体" w:eastAsia="宋体" w:hAnsi="宋体" w:hint="eastAsia"/>
          <w:szCs w:val="21"/>
        </w:rPr>
        <w:t>必须低温冷链运输，以保证产品质量。如交货验收时发现产品非低温冷链运输，采购人有权拒收</w:t>
      </w:r>
      <w:r w:rsidR="001B45EE" w:rsidRPr="00F957F7">
        <w:rPr>
          <w:rFonts w:ascii="宋体" w:eastAsia="宋体" w:hAnsi="宋体" w:hint="eastAsia"/>
          <w:szCs w:val="21"/>
        </w:rPr>
        <w:t>并按考核表处理</w:t>
      </w:r>
      <w:r w:rsidR="007E2DC7" w:rsidRPr="00F957F7">
        <w:rPr>
          <w:rFonts w:ascii="宋体" w:eastAsia="宋体" w:hAnsi="宋体" w:hint="eastAsia"/>
          <w:szCs w:val="21"/>
        </w:rPr>
        <w:t>。</w:t>
      </w:r>
    </w:p>
    <w:p w14:paraId="1FF6AE85" w14:textId="77777777" w:rsidR="006C0CDA" w:rsidRPr="00F957F7" w:rsidRDefault="006C0CDA" w:rsidP="00F957F7">
      <w:pPr>
        <w:spacing w:line="276" w:lineRule="auto"/>
        <w:ind w:left="420"/>
        <w:jc w:val="left"/>
        <w:rPr>
          <w:rFonts w:ascii="宋体" w:eastAsia="宋体" w:hAnsi="宋体"/>
          <w:szCs w:val="21"/>
        </w:rPr>
      </w:pPr>
    </w:p>
    <w:p w14:paraId="338B5878" w14:textId="3F839F16" w:rsidR="00536A45" w:rsidRPr="00F957F7" w:rsidRDefault="00CA657A" w:rsidP="00F957F7">
      <w:pPr>
        <w:pStyle w:val="a6"/>
        <w:numPr>
          <w:ilvl w:val="0"/>
          <w:numId w:val="19"/>
        </w:numPr>
        <w:spacing w:line="276" w:lineRule="auto"/>
        <w:ind w:firstLineChars="0"/>
        <w:outlineLvl w:val="0"/>
        <w:rPr>
          <w:rFonts w:ascii="宋体" w:hAnsi="宋体" w:cstheme="minorBidi"/>
          <w:color w:val="FF0000"/>
          <w:szCs w:val="21"/>
        </w:rPr>
      </w:pPr>
      <w:bookmarkStart w:id="12" w:name="_Toc83570053"/>
      <w:bookmarkEnd w:id="6"/>
      <w:bookmarkEnd w:id="7"/>
      <w:r w:rsidRPr="00F957F7">
        <w:rPr>
          <w:rFonts w:ascii="宋体" w:hAnsi="宋体" w:hint="eastAsia"/>
          <w:color w:val="000000" w:themeColor="text1"/>
          <w:szCs w:val="21"/>
        </w:rPr>
        <w:t>采购</w:t>
      </w:r>
      <w:bookmarkEnd w:id="12"/>
      <w:r w:rsidRPr="00F957F7">
        <w:rPr>
          <w:rFonts w:ascii="宋体" w:hAnsi="宋体" w:hint="eastAsia"/>
          <w:color w:val="000000" w:themeColor="text1"/>
          <w:szCs w:val="21"/>
        </w:rPr>
        <w:t>品种详见报价清单</w:t>
      </w:r>
    </w:p>
    <w:p w14:paraId="4F75C19C" w14:textId="12A2632B" w:rsidR="006C0CDA" w:rsidRPr="00F957F7" w:rsidRDefault="006C0CDA" w:rsidP="00F957F7">
      <w:pPr>
        <w:pStyle w:val="a6"/>
        <w:numPr>
          <w:ilvl w:val="0"/>
          <w:numId w:val="19"/>
        </w:numPr>
        <w:spacing w:line="276" w:lineRule="auto"/>
        <w:ind w:firstLineChars="0"/>
        <w:rPr>
          <w:rFonts w:ascii="宋体" w:hAnsi="宋体" w:cs="SimSun-Identity-H"/>
          <w:color w:val="000000" w:themeColor="text1"/>
          <w:szCs w:val="21"/>
        </w:rPr>
      </w:pPr>
      <w:r w:rsidRPr="00F957F7">
        <w:rPr>
          <w:rFonts w:ascii="宋体" w:hAnsi="宋体" w:hint="eastAsia"/>
          <w:color w:val="000000" w:themeColor="text1"/>
          <w:szCs w:val="21"/>
        </w:rPr>
        <w:t>《中山大学附属肿瘤医院总务处物业管理科膳食供应商考核表》</w:t>
      </w:r>
    </w:p>
    <w:p w14:paraId="5C100803" w14:textId="5908C179" w:rsidR="00A45C7F" w:rsidRPr="00F957F7" w:rsidRDefault="00A45C7F" w:rsidP="00F957F7">
      <w:pPr>
        <w:spacing w:before="156" w:line="276" w:lineRule="auto"/>
        <w:rPr>
          <w:rFonts w:ascii="宋体" w:eastAsia="宋体" w:hAnsi="宋体" w:cs="宋体"/>
          <w:szCs w:val="21"/>
        </w:rPr>
      </w:pPr>
      <w:r w:rsidRPr="00F957F7">
        <w:rPr>
          <w:rFonts w:ascii="宋体" w:eastAsia="宋体" w:hAnsi="宋体" w:cs="宋体" w:hint="eastAsia"/>
          <w:szCs w:val="21"/>
        </w:rPr>
        <w:t>（二）中山大学附属肿瘤医院物业管理科膳食供应</w:t>
      </w:r>
      <w:proofErr w:type="gramStart"/>
      <w:r w:rsidRPr="00F957F7">
        <w:rPr>
          <w:rFonts w:ascii="宋体" w:eastAsia="宋体" w:hAnsi="宋体" w:cs="宋体" w:hint="eastAsia"/>
          <w:szCs w:val="21"/>
        </w:rPr>
        <w:t>商考核</w:t>
      </w:r>
      <w:proofErr w:type="gramEnd"/>
      <w:r w:rsidRPr="00F957F7">
        <w:rPr>
          <w:rFonts w:ascii="宋体" w:eastAsia="宋体" w:hAnsi="宋体" w:cs="宋体" w:hint="eastAsia"/>
          <w:szCs w:val="21"/>
        </w:rPr>
        <w:t>表：膳食物资（食用油类）采购项目</w:t>
      </w:r>
    </w:p>
    <w:p w14:paraId="6E103F44" w14:textId="77777777" w:rsidR="00A45C7F" w:rsidRPr="00F957F7" w:rsidRDefault="00A45C7F" w:rsidP="00F957F7">
      <w:pPr>
        <w:spacing w:line="276" w:lineRule="auto"/>
        <w:jc w:val="left"/>
        <w:outlineLvl w:val="0"/>
        <w:rPr>
          <w:rFonts w:ascii="宋体" w:eastAsia="宋体" w:hAnsi="宋体" w:cs="宋体"/>
          <w:szCs w:val="21"/>
        </w:rPr>
      </w:pPr>
      <w:r w:rsidRPr="00F957F7">
        <w:rPr>
          <w:rFonts w:ascii="宋体" w:eastAsia="宋体" w:hAnsi="宋体" w:cs="宋体" w:hint="eastAsia"/>
          <w:szCs w:val="21"/>
        </w:rPr>
        <w:t>考核时间：</w:t>
      </w:r>
    </w:p>
    <w:p w14:paraId="00580E4A" w14:textId="77777777" w:rsidR="00A45C7F" w:rsidRPr="00F957F7" w:rsidRDefault="00A45C7F" w:rsidP="00F957F7">
      <w:pPr>
        <w:spacing w:line="276" w:lineRule="auto"/>
        <w:jc w:val="left"/>
        <w:outlineLvl w:val="0"/>
        <w:rPr>
          <w:rFonts w:ascii="宋体" w:eastAsia="宋体" w:hAnsi="宋体" w:cs="宋体"/>
          <w:szCs w:val="21"/>
        </w:rPr>
      </w:pPr>
      <w:r w:rsidRPr="00F957F7">
        <w:rPr>
          <w:rFonts w:ascii="宋体" w:eastAsia="宋体" w:hAnsi="宋体" w:cs="宋体" w:hint="eastAsia"/>
          <w:szCs w:val="21"/>
        </w:rPr>
        <w:t>供应商：</w:t>
      </w:r>
    </w:p>
    <w:tbl>
      <w:tblPr>
        <w:tblW w:w="45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7"/>
        <w:gridCol w:w="5601"/>
        <w:gridCol w:w="608"/>
      </w:tblGrid>
      <w:tr w:rsidR="00A45C7F" w:rsidRPr="00F957F7" w14:paraId="4C0E93CF" w14:textId="77777777" w:rsidTr="00B80F11">
        <w:trPr>
          <w:trHeight w:val="693"/>
          <w:jc w:val="center"/>
        </w:trPr>
        <w:tc>
          <w:tcPr>
            <w:tcW w:w="1028" w:type="pct"/>
            <w:vAlign w:val="center"/>
          </w:tcPr>
          <w:p w14:paraId="4D28E6A7" w14:textId="77777777" w:rsidR="00A45C7F" w:rsidRPr="00F957F7" w:rsidRDefault="00A45C7F" w:rsidP="00F957F7">
            <w:pPr>
              <w:spacing w:line="276" w:lineRule="auto"/>
              <w:jc w:val="center"/>
              <w:rPr>
                <w:rFonts w:ascii="宋体" w:eastAsia="宋体" w:hAnsi="宋体" w:cs="宋体"/>
                <w:szCs w:val="21"/>
              </w:rPr>
            </w:pPr>
            <w:r w:rsidRPr="00F957F7">
              <w:rPr>
                <w:rFonts w:ascii="宋体" w:eastAsia="宋体" w:hAnsi="宋体" w:cs="宋体" w:hint="eastAsia"/>
                <w:szCs w:val="21"/>
              </w:rPr>
              <w:t>考核指标</w:t>
            </w:r>
          </w:p>
        </w:tc>
        <w:tc>
          <w:tcPr>
            <w:tcW w:w="3582" w:type="pct"/>
            <w:vAlign w:val="center"/>
          </w:tcPr>
          <w:p w14:paraId="3525703C" w14:textId="77777777" w:rsidR="00A45C7F" w:rsidRPr="00F957F7" w:rsidRDefault="00A45C7F" w:rsidP="00F957F7">
            <w:pPr>
              <w:spacing w:line="276" w:lineRule="auto"/>
              <w:jc w:val="center"/>
              <w:rPr>
                <w:rFonts w:ascii="宋体" w:eastAsia="宋体" w:hAnsi="宋体" w:cs="宋体"/>
                <w:szCs w:val="21"/>
              </w:rPr>
            </w:pPr>
            <w:r w:rsidRPr="00F957F7">
              <w:rPr>
                <w:rFonts w:ascii="宋体" w:eastAsia="宋体" w:hAnsi="宋体" w:cs="宋体" w:hint="eastAsia"/>
                <w:szCs w:val="21"/>
              </w:rPr>
              <w:t>考核要素和评估内容及其标准</w:t>
            </w:r>
          </w:p>
          <w:p w14:paraId="784F6E4F" w14:textId="77777777" w:rsidR="00A45C7F" w:rsidRPr="00F957F7" w:rsidRDefault="00A45C7F" w:rsidP="00F957F7">
            <w:pPr>
              <w:spacing w:line="276" w:lineRule="auto"/>
              <w:jc w:val="center"/>
              <w:rPr>
                <w:rFonts w:ascii="宋体" w:eastAsia="宋体" w:hAnsi="宋体" w:cs="宋体"/>
                <w:szCs w:val="21"/>
              </w:rPr>
            </w:pPr>
            <w:r w:rsidRPr="00F957F7">
              <w:rPr>
                <w:rFonts w:ascii="宋体" w:eastAsia="宋体" w:hAnsi="宋体" w:cs="宋体" w:hint="eastAsia"/>
                <w:szCs w:val="21"/>
              </w:rPr>
              <w:t>（扣分项目上不封顶）</w:t>
            </w:r>
          </w:p>
        </w:tc>
        <w:tc>
          <w:tcPr>
            <w:tcW w:w="389" w:type="pct"/>
            <w:vAlign w:val="center"/>
          </w:tcPr>
          <w:p w14:paraId="1A47B59A" w14:textId="77777777" w:rsidR="00A45C7F" w:rsidRPr="00F957F7" w:rsidRDefault="00A45C7F" w:rsidP="00F957F7">
            <w:pPr>
              <w:spacing w:line="276" w:lineRule="auto"/>
              <w:jc w:val="center"/>
              <w:rPr>
                <w:rFonts w:ascii="宋体" w:eastAsia="宋体" w:hAnsi="宋体" w:cs="宋体"/>
                <w:szCs w:val="21"/>
              </w:rPr>
            </w:pPr>
            <w:r w:rsidRPr="00F957F7">
              <w:rPr>
                <w:rFonts w:ascii="宋体" w:eastAsia="宋体" w:hAnsi="宋体" w:cs="宋体" w:hint="eastAsia"/>
                <w:szCs w:val="21"/>
              </w:rPr>
              <w:t>扣分</w:t>
            </w:r>
          </w:p>
        </w:tc>
      </w:tr>
      <w:tr w:rsidR="00A45C7F" w:rsidRPr="00F957F7" w14:paraId="26895E94" w14:textId="77777777" w:rsidTr="00B80F11">
        <w:trPr>
          <w:trHeight w:val="29"/>
          <w:jc w:val="center"/>
        </w:trPr>
        <w:tc>
          <w:tcPr>
            <w:tcW w:w="1028" w:type="pct"/>
            <w:vAlign w:val="center"/>
          </w:tcPr>
          <w:p w14:paraId="6649553F" w14:textId="77777777" w:rsidR="00A45C7F" w:rsidRPr="00F957F7" w:rsidRDefault="00A45C7F" w:rsidP="00F957F7">
            <w:pPr>
              <w:spacing w:line="276" w:lineRule="auto"/>
              <w:jc w:val="left"/>
              <w:rPr>
                <w:rFonts w:ascii="宋体" w:eastAsia="宋体" w:hAnsi="宋体" w:cs="宋体"/>
                <w:szCs w:val="21"/>
              </w:rPr>
            </w:pPr>
            <w:r w:rsidRPr="00F957F7">
              <w:rPr>
                <w:rFonts w:ascii="宋体" w:eastAsia="宋体" w:hAnsi="宋体" w:cs="宋体" w:hint="eastAsia"/>
                <w:szCs w:val="21"/>
              </w:rPr>
              <w:t>一、送货时间</w:t>
            </w:r>
          </w:p>
        </w:tc>
        <w:tc>
          <w:tcPr>
            <w:tcW w:w="3582" w:type="pct"/>
          </w:tcPr>
          <w:p w14:paraId="2658450E" w14:textId="77777777" w:rsidR="00A45C7F" w:rsidRPr="00F957F7" w:rsidRDefault="00A45C7F" w:rsidP="00F957F7">
            <w:pPr>
              <w:spacing w:line="276" w:lineRule="auto"/>
              <w:ind w:firstLineChars="200" w:firstLine="420"/>
              <w:rPr>
                <w:rFonts w:ascii="宋体" w:eastAsia="宋体" w:hAnsi="宋体" w:cs="宋体"/>
                <w:szCs w:val="21"/>
              </w:rPr>
            </w:pPr>
            <w:r w:rsidRPr="00F957F7">
              <w:rPr>
                <w:rFonts w:ascii="宋体" w:eastAsia="宋体" w:hAnsi="宋体" w:cs="宋体" w:hint="eastAsia"/>
                <w:szCs w:val="21"/>
              </w:rPr>
              <w:t>不准时但能与采购人及时沟通的，每发生一次扣1分；</w:t>
            </w:r>
          </w:p>
          <w:p w14:paraId="235DE488" w14:textId="77777777" w:rsidR="00A45C7F" w:rsidRPr="00F957F7" w:rsidRDefault="00A45C7F" w:rsidP="00F957F7">
            <w:pPr>
              <w:spacing w:line="276" w:lineRule="auto"/>
              <w:ind w:firstLineChars="200" w:firstLine="420"/>
              <w:rPr>
                <w:rFonts w:ascii="宋体" w:eastAsia="宋体" w:hAnsi="宋体" w:cs="宋体"/>
                <w:szCs w:val="21"/>
              </w:rPr>
            </w:pPr>
            <w:r w:rsidRPr="00F957F7">
              <w:rPr>
                <w:rFonts w:ascii="宋体" w:eastAsia="宋体" w:hAnsi="宋体" w:cs="宋体" w:hint="eastAsia"/>
                <w:szCs w:val="21"/>
              </w:rPr>
              <w:t>不准时送达且不沟通或沟通不及时的，每发生一次扣5分。</w:t>
            </w:r>
          </w:p>
          <w:p w14:paraId="641502F5" w14:textId="77777777" w:rsidR="00A45C7F" w:rsidRPr="00F957F7" w:rsidRDefault="00A45C7F" w:rsidP="00F957F7">
            <w:pPr>
              <w:spacing w:line="276" w:lineRule="auto"/>
              <w:ind w:firstLineChars="200" w:firstLine="420"/>
              <w:rPr>
                <w:rFonts w:ascii="宋体" w:eastAsia="宋体" w:hAnsi="宋体" w:cs="宋体"/>
                <w:szCs w:val="21"/>
              </w:rPr>
            </w:pPr>
            <w:r w:rsidRPr="00F957F7">
              <w:rPr>
                <w:rFonts w:ascii="宋体" w:eastAsia="宋体" w:hAnsi="宋体" w:cs="宋体" w:hint="eastAsia"/>
                <w:szCs w:val="21"/>
              </w:rPr>
              <w:t>无法按时送达（不可抗力除外），影响采购人工作的（如无法开餐等），每次扣10分。</w:t>
            </w:r>
          </w:p>
          <w:p w14:paraId="151F4AC5" w14:textId="77777777" w:rsidR="00A45C7F" w:rsidRPr="00F957F7" w:rsidRDefault="00A45C7F" w:rsidP="00F957F7">
            <w:pPr>
              <w:spacing w:line="276" w:lineRule="auto"/>
              <w:ind w:firstLineChars="200" w:firstLine="420"/>
              <w:rPr>
                <w:rFonts w:ascii="宋体" w:eastAsia="宋体" w:hAnsi="宋体" w:cs="宋体"/>
                <w:szCs w:val="21"/>
              </w:rPr>
            </w:pPr>
            <w:proofErr w:type="gramStart"/>
            <w:r w:rsidRPr="00F957F7">
              <w:rPr>
                <w:rFonts w:ascii="宋体" w:eastAsia="宋体" w:hAnsi="宋体" w:cs="宋体" w:hint="eastAsia"/>
                <w:szCs w:val="21"/>
              </w:rPr>
              <w:t>当月内</w:t>
            </w:r>
            <w:proofErr w:type="gramEnd"/>
            <w:r w:rsidRPr="00F957F7">
              <w:rPr>
                <w:rFonts w:ascii="宋体" w:eastAsia="宋体" w:hAnsi="宋体" w:cs="宋体" w:hint="eastAsia"/>
                <w:szCs w:val="21"/>
              </w:rPr>
              <w:t>累计达到3次影响采购人工作的，采购人有权终止合同，所发生经济损失由中标人承担。</w:t>
            </w:r>
          </w:p>
        </w:tc>
        <w:tc>
          <w:tcPr>
            <w:tcW w:w="389" w:type="pct"/>
            <w:vAlign w:val="center"/>
          </w:tcPr>
          <w:p w14:paraId="6C843244" w14:textId="77777777" w:rsidR="00A45C7F" w:rsidRPr="00F957F7" w:rsidRDefault="00A45C7F" w:rsidP="00F957F7">
            <w:pPr>
              <w:spacing w:line="276" w:lineRule="auto"/>
              <w:rPr>
                <w:rFonts w:ascii="宋体" w:eastAsia="宋体" w:hAnsi="宋体" w:cs="宋体"/>
                <w:szCs w:val="21"/>
              </w:rPr>
            </w:pPr>
          </w:p>
        </w:tc>
      </w:tr>
      <w:tr w:rsidR="00A45C7F" w:rsidRPr="00F957F7" w14:paraId="2FD41743" w14:textId="77777777" w:rsidTr="00B80F11">
        <w:trPr>
          <w:trHeight w:val="29"/>
          <w:jc w:val="center"/>
        </w:trPr>
        <w:tc>
          <w:tcPr>
            <w:tcW w:w="1028" w:type="pct"/>
            <w:vAlign w:val="center"/>
          </w:tcPr>
          <w:p w14:paraId="7EFE219D" w14:textId="77777777" w:rsidR="00A45C7F" w:rsidRPr="00F957F7" w:rsidRDefault="00A45C7F" w:rsidP="00F957F7">
            <w:pPr>
              <w:spacing w:line="276" w:lineRule="auto"/>
              <w:jc w:val="left"/>
              <w:rPr>
                <w:rFonts w:ascii="宋体" w:eastAsia="宋体" w:hAnsi="宋体" w:cs="宋体"/>
                <w:szCs w:val="21"/>
              </w:rPr>
            </w:pPr>
            <w:r w:rsidRPr="00F957F7">
              <w:rPr>
                <w:rFonts w:ascii="宋体" w:eastAsia="宋体" w:hAnsi="宋体" w:cs="宋体" w:hint="eastAsia"/>
                <w:szCs w:val="21"/>
              </w:rPr>
              <w:t>二、货物来源</w:t>
            </w:r>
          </w:p>
        </w:tc>
        <w:tc>
          <w:tcPr>
            <w:tcW w:w="3582" w:type="pct"/>
          </w:tcPr>
          <w:p w14:paraId="765C79AB" w14:textId="77777777" w:rsidR="00A45C7F" w:rsidRPr="00F957F7" w:rsidRDefault="00A45C7F" w:rsidP="00F957F7">
            <w:pPr>
              <w:spacing w:line="276" w:lineRule="auto"/>
              <w:ind w:firstLineChars="300" w:firstLine="630"/>
              <w:rPr>
                <w:rFonts w:ascii="宋体" w:eastAsia="宋体" w:hAnsi="宋体" w:cs="宋体"/>
                <w:szCs w:val="21"/>
              </w:rPr>
            </w:pPr>
            <w:r w:rsidRPr="00F957F7">
              <w:rPr>
                <w:rFonts w:ascii="宋体" w:eastAsia="宋体" w:hAnsi="宋体" w:cs="宋体" w:hint="eastAsia"/>
                <w:szCs w:val="21"/>
              </w:rPr>
              <w:t>来源不清或不符合相关规定的，发现第一次扣3分，</w:t>
            </w:r>
            <w:r w:rsidRPr="00F957F7">
              <w:rPr>
                <w:rFonts w:ascii="宋体" w:eastAsia="宋体" w:hAnsi="宋体" w:cs="宋体" w:hint="eastAsia"/>
                <w:szCs w:val="21"/>
              </w:rPr>
              <w:lastRenderedPageBreak/>
              <w:t>第二次扣5分，第三次或以上扣10分/次。</w:t>
            </w:r>
          </w:p>
        </w:tc>
        <w:tc>
          <w:tcPr>
            <w:tcW w:w="389" w:type="pct"/>
            <w:vAlign w:val="center"/>
          </w:tcPr>
          <w:p w14:paraId="54B49C11" w14:textId="77777777" w:rsidR="00A45C7F" w:rsidRPr="00F957F7" w:rsidRDefault="00A45C7F" w:rsidP="00F957F7">
            <w:pPr>
              <w:spacing w:line="276" w:lineRule="auto"/>
              <w:rPr>
                <w:rFonts w:ascii="宋体" w:eastAsia="宋体" w:hAnsi="宋体" w:cs="宋体"/>
                <w:szCs w:val="21"/>
              </w:rPr>
            </w:pPr>
          </w:p>
        </w:tc>
      </w:tr>
      <w:tr w:rsidR="00A45C7F" w:rsidRPr="00F957F7" w14:paraId="5EE0480C" w14:textId="77777777" w:rsidTr="00B80F11">
        <w:trPr>
          <w:trHeight w:val="29"/>
          <w:jc w:val="center"/>
        </w:trPr>
        <w:tc>
          <w:tcPr>
            <w:tcW w:w="1028" w:type="pct"/>
            <w:vAlign w:val="center"/>
          </w:tcPr>
          <w:p w14:paraId="768D2C12" w14:textId="77777777" w:rsidR="00A45C7F" w:rsidRPr="00F957F7" w:rsidRDefault="00A45C7F" w:rsidP="00F957F7">
            <w:pPr>
              <w:spacing w:line="276" w:lineRule="auto"/>
              <w:jc w:val="left"/>
              <w:rPr>
                <w:rFonts w:ascii="宋体" w:eastAsia="宋体" w:hAnsi="宋体" w:cs="宋体"/>
                <w:szCs w:val="21"/>
              </w:rPr>
            </w:pPr>
            <w:r w:rsidRPr="00F957F7">
              <w:rPr>
                <w:rFonts w:ascii="宋体" w:eastAsia="宋体" w:hAnsi="宋体" w:cs="宋体" w:hint="eastAsia"/>
                <w:szCs w:val="21"/>
              </w:rPr>
              <w:lastRenderedPageBreak/>
              <w:t>三、差错情况</w:t>
            </w:r>
          </w:p>
        </w:tc>
        <w:tc>
          <w:tcPr>
            <w:tcW w:w="3582" w:type="pct"/>
          </w:tcPr>
          <w:p w14:paraId="20E09A5D" w14:textId="77777777" w:rsidR="00A45C7F" w:rsidRPr="00F957F7" w:rsidRDefault="00A45C7F" w:rsidP="00F957F7">
            <w:pPr>
              <w:spacing w:line="276" w:lineRule="auto"/>
              <w:ind w:firstLineChars="200" w:firstLine="420"/>
              <w:rPr>
                <w:rFonts w:ascii="宋体" w:eastAsia="宋体" w:hAnsi="宋体" w:cs="宋体"/>
                <w:szCs w:val="21"/>
              </w:rPr>
            </w:pPr>
            <w:r w:rsidRPr="00F957F7">
              <w:rPr>
                <w:rFonts w:ascii="宋体" w:eastAsia="宋体" w:hAnsi="宋体" w:cs="宋体" w:hint="eastAsia"/>
                <w:szCs w:val="21"/>
              </w:rPr>
              <w:t>较少有差错但能及时补送的，每发生一次扣1分。</w:t>
            </w:r>
          </w:p>
          <w:p w14:paraId="638EA3F2" w14:textId="77777777" w:rsidR="00A45C7F" w:rsidRPr="00F957F7" w:rsidRDefault="00A45C7F" w:rsidP="00F957F7">
            <w:pPr>
              <w:spacing w:line="276" w:lineRule="auto"/>
              <w:ind w:firstLineChars="200" w:firstLine="420"/>
              <w:rPr>
                <w:rFonts w:ascii="宋体" w:eastAsia="宋体" w:hAnsi="宋体" w:cs="宋体"/>
                <w:szCs w:val="21"/>
              </w:rPr>
            </w:pPr>
            <w:r w:rsidRPr="00F957F7">
              <w:rPr>
                <w:rFonts w:ascii="宋体" w:eastAsia="宋体" w:hAnsi="宋体" w:cs="宋体" w:hint="eastAsia"/>
                <w:szCs w:val="21"/>
              </w:rPr>
              <w:t>有较多差错或差错未能及时补送的，每发生一次扣5分。</w:t>
            </w:r>
          </w:p>
        </w:tc>
        <w:tc>
          <w:tcPr>
            <w:tcW w:w="389" w:type="pct"/>
            <w:vAlign w:val="center"/>
          </w:tcPr>
          <w:p w14:paraId="723463A9" w14:textId="77777777" w:rsidR="00A45C7F" w:rsidRPr="00F957F7" w:rsidRDefault="00A45C7F" w:rsidP="00F957F7">
            <w:pPr>
              <w:spacing w:line="276" w:lineRule="auto"/>
              <w:rPr>
                <w:rFonts w:ascii="宋体" w:eastAsia="宋体" w:hAnsi="宋体" w:cs="宋体"/>
                <w:szCs w:val="21"/>
              </w:rPr>
            </w:pPr>
          </w:p>
        </w:tc>
      </w:tr>
      <w:tr w:rsidR="00A45C7F" w:rsidRPr="00F957F7" w14:paraId="5FD63511" w14:textId="77777777" w:rsidTr="00B80F11">
        <w:trPr>
          <w:trHeight w:val="29"/>
          <w:jc w:val="center"/>
        </w:trPr>
        <w:tc>
          <w:tcPr>
            <w:tcW w:w="1028" w:type="pct"/>
            <w:vAlign w:val="center"/>
          </w:tcPr>
          <w:p w14:paraId="5D38E5B9" w14:textId="77777777" w:rsidR="00A45C7F" w:rsidRPr="00F957F7" w:rsidRDefault="00A45C7F" w:rsidP="00F957F7">
            <w:pPr>
              <w:spacing w:line="276" w:lineRule="auto"/>
              <w:jc w:val="left"/>
              <w:rPr>
                <w:rFonts w:ascii="宋体" w:eastAsia="宋体" w:hAnsi="宋体" w:cs="宋体"/>
                <w:szCs w:val="21"/>
              </w:rPr>
            </w:pPr>
            <w:r w:rsidRPr="00F957F7">
              <w:rPr>
                <w:rFonts w:ascii="宋体" w:eastAsia="宋体" w:hAnsi="宋体" w:cs="宋体" w:hint="eastAsia"/>
                <w:szCs w:val="21"/>
              </w:rPr>
              <w:t>四、临时送货</w:t>
            </w:r>
          </w:p>
        </w:tc>
        <w:tc>
          <w:tcPr>
            <w:tcW w:w="3582" w:type="pct"/>
          </w:tcPr>
          <w:p w14:paraId="6AD1E397" w14:textId="77777777" w:rsidR="00A45C7F" w:rsidRPr="00F957F7" w:rsidRDefault="00A45C7F" w:rsidP="00F957F7">
            <w:pPr>
              <w:spacing w:line="276" w:lineRule="auto"/>
              <w:ind w:firstLineChars="200" w:firstLine="420"/>
              <w:rPr>
                <w:rFonts w:ascii="宋体" w:eastAsia="宋体" w:hAnsi="宋体" w:cs="宋体"/>
                <w:szCs w:val="21"/>
              </w:rPr>
            </w:pPr>
            <w:r w:rsidRPr="00F957F7">
              <w:rPr>
                <w:rFonts w:ascii="宋体" w:eastAsia="宋体" w:hAnsi="宋体" w:cs="宋体" w:hint="eastAsia"/>
                <w:szCs w:val="21"/>
              </w:rPr>
              <w:t>临时的供货如未在4小时内送货，每次扣2分。</w:t>
            </w:r>
          </w:p>
          <w:p w14:paraId="1114FB97" w14:textId="77777777" w:rsidR="00A45C7F" w:rsidRPr="00F957F7" w:rsidRDefault="00A45C7F" w:rsidP="00F957F7">
            <w:pPr>
              <w:spacing w:line="276" w:lineRule="auto"/>
              <w:ind w:firstLineChars="200" w:firstLine="420"/>
              <w:rPr>
                <w:rFonts w:ascii="宋体" w:eastAsia="宋体" w:hAnsi="宋体" w:cs="宋体"/>
                <w:szCs w:val="21"/>
              </w:rPr>
            </w:pPr>
          </w:p>
        </w:tc>
        <w:tc>
          <w:tcPr>
            <w:tcW w:w="389" w:type="pct"/>
            <w:vAlign w:val="center"/>
          </w:tcPr>
          <w:p w14:paraId="6D047A56" w14:textId="77777777" w:rsidR="00A45C7F" w:rsidRPr="00F957F7" w:rsidRDefault="00A45C7F" w:rsidP="00F957F7">
            <w:pPr>
              <w:spacing w:line="276" w:lineRule="auto"/>
              <w:rPr>
                <w:rFonts w:ascii="宋体" w:eastAsia="宋体" w:hAnsi="宋体" w:cs="宋体"/>
                <w:szCs w:val="21"/>
              </w:rPr>
            </w:pPr>
          </w:p>
        </w:tc>
      </w:tr>
      <w:tr w:rsidR="00A45C7F" w:rsidRPr="00F957F7" w14:paraId="54B25D24" w14:textId="77777777" w:rsidTr="00B80F11">
        <w:trPr>
          <w:trHeight w:val="29"/>
          <w:jc w:val="center"/>
        </w:trPr>
        <w:tc>
          <w:tcPr>
            <w:tcW w:w="1028" w:type="pct"/>
            <w:vAlign w:val="center"/>
          </w:tcPr>
          <w:p w14:paraId="37BEC8BC" w14:textId="77777777" w:rsidR="00A45C7F" w:rsidRPr="00F957F7" w:rsidRDefault="00A45C7F" w:rsidP="00F957F7">
            <w:pPr>
              <w:spacing w:line="276" w:lineRule="auto"/>
              <w:jc w:val="left"/>
              <w:rPr>
                <w:rFonts w:ascii="宋体" w:eastAsia="宋体" w:hAnsi="宋体" w:cs="宋体"/>
                <w:szCs w:val="21"/>
              </w:rPr>
            </w:pPr>
            <w:r w:rsidRPr="00F957F7">
              <w:rPr>
                <w:rFonts w:ascii="宋体" w:eastAsia="宋体" w:hAnsi="宋体" w:cs="宋体" w:hint="eastAsia"/>
                <w:szCs w:val="21"/>
              </w:rPr>
              <w:t>五、联系制度及配合服务</w:t>
            </w:r>
          </w:p>
        </w:tc>
        <w:tc>
          <w:tcPr>
            <w:tcW w:w="3582" w:type="pct"/>
          </w:tcPr>
          <w:p w14:paraId="2D279BEE" w14:textId="77777777" w:rsidR="00A45C7F" w:rsidRPr="00F957F7" w:rsidRDefault="00A45C7F" w:rsidP="00F957F7">
            <w:pPr>
              <w:spacing w:line="276" w:lineRule="auto"/>
              <w:ind w:firstLineChars="200" w:firstLine="420"/>
              <w:rPr>
                <w:rFonts w:ascii="宋体" w:eastAsia="宋体" w:hAnsi="宋体" w:cs="宋体"/>
                <w:szCs w:val="21"/>
              </w:rPr>
            </w:pPr>
            <w:r w:rsidRPr="00F957F7">
              <w:rPr>
                <w:rFonts w:ascii="宋体" w:eastAsia="宋体" w:hAnsi="宋体" w:cs="宋体" w:hint="eastAsia"/>
                <w:szCs w:val="21"/>
              </w:rPr>
              <w:t>中标人工作人员服务态度差、工作不认真，每次考核表扣1分。</w:t>
            </w:r>
          </w:p>
          <w:p w14:paraId="6395C5D0" w14:textId="77777777" w:rsidR="00A45C7F" w:rsidRPr="00F957F7" w:rsidRDefault="00A45C7F" w:rsidP="00F957F7">
            <w:pPr>
              <w:spacing w:line="276" w:lineRule="auto"/>
              <w:ind w:firstLineChars="200" w:firstLine="420"/>
              <w:rPr>
                <w:rFonts w:ascii="宋体" w:eastAsia="宋体" w:hAnsi="宋体" w:cs="宋体"/>
                <w:szCs w:val="21"/>
              </w:rPr>
            </w:pPr>
            <w:r w:rsidRPr="00F957F7">
              <w:rPr>
                <w:rFonts w:ascii="宋体" w:eastAsia="宋体" w:hAnsi="宋体" w:cs="宋体" w:hint="eastAsia"/>
                <w:szCs w:val="21"/>
              </w:rPr>
              <w:t>中标人管理</w:t>
            </w:r>
            <w:proofErr w:type="gramStart"/>
            <w:r w:rsidRPr="00F957F7">
              <w:rPr>
                <w:rFonts w:ascii="宋体" w:eastAsia="宋体" w:hAnsi="宋体" w:cs="宋体" w:hint="eastAsia"/>
                <w:szCs w:val="21"/>
              </w:rPr>
              <w:t>层主动</w:t>
            </w:r>
            <w:proofErr w:type="gramEnd"/>
            <w:r w:rsidRPr="00F957F7">
              <w:rPr>
                <w:rFonts w:ascii="宋体" w:eastAsia="宋体" w:hAnsi="宋体" w:cs="宋体" w:hint="eastAsia"/>
                <w:szCs w:val="21"/>
              </w:rPr>
              <w:t>倾听采购人意见，每月随访1次以上，如无按期随访，每次考核表扣1分。</w:t>
            </w:r>
          </w:p>
          <w:p w14:paraId="03D299ED" w14:textId="77777777" w:rsidR="00A45C7F" w:rsidRPr="00F957F7" w:rsidRDefault="00A45C7F" w:rsidP="00F957F7">
            <w:pPr>
              <w:spacing w:line="276" w:lineRule="auto"/>
              <w:ind w:firstLineChars="200" w:firstLine="420"/>
              <w:rPr>
                <w:rFonts w:ascii="宋体" w:eastAsia="宋体" w:hAnsi="宋体" w:cs="宋体"/>
                <w:szCs w:val="21"/>
              </w:rPr>
            </w:pPr>
            <w:r w:rsidRPr="00F957F7">
              <w:rPr>
                <w:rFonts w:ascii="宋体" w:eastAsia="宋体" w:hAnsi="宋体" w:cs="宋体" w:hint="eastAsia"/>
                <w:szCs w:val="21"/>
              </w:rPr>
              <w:t>中标人应积极配合采购人相关业务，包括但不限于按时提供报价、盖章的考核表、发票等情况。中标人未按时提交采购人所需资料，每发生一次考核表扣1分。</w:t>
            </w:r>
          </w:p>
          <w:p w14:paraId="4167D903" w14:textId="77777777" w:rsidR="00A45C7F" w:rsidRPr="00F957F7" w:rsidRDefault="00A45C7F" w:rsidP="00F957F7">
            <w:pPr>
              <w:spacing w:line="276" w:lineRule="auto"/>
              <w:ind w:firstLineChars="200" w:firstLine="420"/>
              <w:rPr>
                <w:rFonts w:ascii="宋体" w:eastAsia="宋体" w:hAnsi="宋体" w:cs="宋体"/>
                <w:szCs w:val="21"/>
              </w:rPr>
            </w:pPr>
            <w:r w:rsidRPr="00F957F7">
              <w:rPr>
                <w:rFonts w:ascii="宋体" w:eastAsia="宋体" w:hAnsi="宋体" w:cs="宋体" w:hint="eastAsia"/>
                <w:szCs w:val="21"/>
              </w:rPr>
              <w:t>中标人必须无条件配合采购人做好疫情防控管理，严格执行采购人的要求（例如：《疫情防控方案》等），配合落实采购人单位制定的疫情</w:t>
            </w:r>
            <w:proofErr w:type="gramStart"/>
            <w:r w:rsidRPr="00F957F7">
              <w:rPr>
                <w:rFonts w:ascii="宋体" w:eastAsia="宋体" w:hAnsi="宋体" w:cs="宋体" w:hint="eastAsia"/>
                <w:szCs w:val="21"/>
              </w:rPr>
              <w:t>防控制</w:t>
            </w:r>
            <w:proofErr w:type="gramEnd"/>
            <w:r w:rsidRPr="00F957F7">
              <w:rPr>
                <w:rFonts w:ascii="宋体" w:eastAsia="宋体" w:hAnsi="宋体" w:cs="宋体" w:hint="eastAsia"/>
                <w:szCs w:val="21"/>
              </w:rPr>
              <w:t>度的每一项条款。</w:t>
            </w:r>
            <w:proofErr w:type="gramStart"/>
            <w:r w:rsidRPr="00F957F7">
              <w:rPr>
                <w:rFonts w:ascii="宋体" w:eastAsia="宋体" w:hAnsi="宋体" w:cs="宋体" w:hint="eastAsia"/>
                <w:szCs w:val="21"/>
              </w:rPr>
              <w:t>如若因中标人原因</w:t>
            </w:r>
            <w:proofErr w:type="gramEnd"/>
            <w:r w:rsidRPr="00F957F7">
              <w:rPr>
                <w:rFonts w:ascii="宋体" w:eastAsia="宋体" w:hAnsi="宋体" w:cs="宋体" w:hint="eastAsia"/>
                <w:szCs w:val="21"/>
              </w:rPr>
              <w:t>未配合采购人做好疫情防控，产生的一切后果及法律责任由中标人承担。</w:t>
            </w:r>
          </w:p>
        </w:tc>
        <w:tc>
          <w:tcPr>
            <w:tcW w:w="389" w:type="pct"/>
            <w:vAlign w:val="center"/>
          </w:tcPr>
          <w:p w14:paraId="47FD1F9B" w14:textId="77777777" w:rsidR="00A45C7F" w:rsidRPr="00F957F7" w:rsidRDefault="00A45C7F" w:rsidP="00F957F7">
            <w:pPr>
              <w:spacing w:line="276" w:lineRule="auto"/>
              <w:rPr>
                <w:rFonts w:ascii="宋体" w:eastAsia="宋体" w:hAnsi="宋体" w:cs="宋体"/>
                <w:szCs w:val="21"/>
              </w:rPr>
            </w:pPr>
          </w:p>
        </w:tc>
      </w:tr>
      <w:tr w:rsidR="00A45C7F" w:rsidRPr="00F957F7" w14:paraId="403F73C6" w14:textId="77777777" w:rsidTr="00B80F11">
        <w:trPr>
          <w:trHeight w:val="29"/>
          <w:jc w:val="center"/>
        </w:trPr>
        <w:tc>
          <w:tcPr>
            <w:tcW w:w="1028" w:type="pct"/>
            <w:vAlign w:val="center"/>
          </w:tcPr>
          <w:p w14:paraId="59AC1421" w14:textId="77777777" w:rsidR="00A45C7F" w:rsidRPr="00F957F7" w:rsidRDefault="00A45C7F" w:rsidP="00F957F7">
            <w:pPr>
              <w:spacing w:line="276" w:lineRule="auto"/>
              <w:jc w:val="left"/>
              <w:rPr>
                <w:rFonts w:ascii="宋体" w:eastAsia="宋体" w:hAnsi="宋体" w:cs="宋体"/>
                <w:szCs w:val="21"/>
              </w:rPr>
            </w:pPr>
            <w:r w:rsidRPr="00F957F7">
              <w:rPr>
                <w:rFonts w:ascii="宋体" w:eastAsia="宋体" w:hAnsi="宋体" w:cs="宋体" w:hint="eastAsia"/>
                <w:szCs w:val="21"/>
              </w:rPr>
              <w:t>六、配送及定价规范</w:t>
            </w:r>
          </w:p>
        </w:tc>
        <w:tc>
          <w:tcPr>
            <w:tcW w:w="3582" w:type="pct"/>
          </w:tcPr>
          <w:p w14:paraId="398D1EF7" w14:textId="77777777" w:rsidR="00A45C7F" w:rsidRPr="00F957F7" w:rsidRDefault="00A45C7F" w:rsidP="00F957F7">
            <w:pPr>
              <w:spacing w:line="276" w:lineRule="auto"/>
              <w:ind w:firstLineChars="200" w:firstLine="420"/>
              <w:rPr>
                <w:rFonts w:ascii="宋体" w:eastAsia="宋体" w:hAnsi="宋体" w:cs="宋体"/>
                <w:szCs w:val="21"/>
              </w:rPr>
            </w:pPr>
            <w:r w:rsidRPr="00F957F7">
              <w:rPr>
                <w:rFonts w:ascii="宋体" w:eastAsia="宋体" w:hAnsi="宋体" w:cs="宋体" w:hint="eastAsia"/>
                <w:szCs w:val="21"/>
              </w:rPr>
              <w:t>配送所使用的运输包装容器、运输载具、运输包装及配送流程不符合相关规定每次扣1分。</w:t>
            </w:r>
          </w:p>
          <w:p w14:paraId="4496C7D3" w14:textId="585A8EB8" w:rsidR="007C527E" w:rsidRPr="00F957F7" w:rsidRDefault="007C527E" w:rsidP="00F957F7">
            <w:pPr>
              <w:spacing w:line="276" w:lineRule="auto"/>
              <w:ind w:firstLineChars="200" w:firstLine="420"/>
              <w:rPr>
                <w:rFonts w:ascii="宋体" w:eastAsia="宋体" w:hAnsi="宋体" w:cs="宋体"/>
                <w:szCs w:val="21"/>
              </w:rPr>
            </w:pPr>
            <w:r w:rsidRPr="00F957F7">
              <w:rPr>
                <w:rFonts w:ascii="宋体" w:eastAsia="宋体" w:hAnsi="宋体" w:cs="宋体" w:hint="eastAsia"/>
                <w:szCs w:val="21"/>
              </w:rPr>
              <w:t>低温乳制品应使用冷链运输，如未使用冷</w:t>
            </w:r>
            <w:proofErr w:type="gramStart"/>
            <w:r w:rsidRPr="00F957F7">
              <w:rPr>
                <w:rFonts w:ascii="宋体" w:eastAsia="宋体" w:hAnsi="宋体" w:cs="宋体" w:hint="eastAsia"/>
                <w:szCs w:val="21"/>
              </w:rPr>
              <w:t>链运输</w:t>
            </w:r>
            <w:proofErr w:type="gramEnd"/>
            <w:r w:rsidRPr="00F957F7">
              <w:rPr>
                <w:rFonts w:ascii="宋体" w:eastAsia="宋体" w:hAnsi="宋体" w:cs="宋体" w:hint="eastAsia"/>
                <w:szCs w:val="21"/>
              </w:rPr>
              <w:t>第一次扣</w:t>
            </w:r>
            <w:r w:rsidRPr="00F957F7">
              <w:rPr>
                <w:rFonts w:ascii="宋体" w:eastAsia="宋体" w:hAnsi="宋体" w:cs="宋体"/>
                <w:szCs w:val="21"/>
              </w:rPr>
              <w:t>10分并处以该问题产品当天供货额的2倍罚金，第二次扣20分并处以该问题产品当天供货额的3倍罚金，合同期内累计达到3次，</w:t>
            </w:r>
            <w:r w:rsidRPr="00F957F7">
              <w:rPr>
                <w:rFonts w:ascii="宋体" w:eastAsia="宋体" w:hAnsi="宋体" w:cs="宋体" w:hint="eastAsia"/>
                <w:szCs w:val="21"/>
              </w:rPr>
              <w:t>采购人</w:t>
            </w:r>
            <w:r w:rsidRPr="00F957F7">
              <w:rPr>
                <w:rFonts w:ascii="宋体" w:eastAsia="宋体" w:hAnsi="宋体" w:cs="宋体"/>
                <w:szCs w:val="21"/>
              </w:rPr>
              <w:t>有权终止合同，所发生经济损失由</w:t>
            </w:r>
            <w:r w:rsidRPr="00F957F7">
              <w:rPr>
                <w:rFonts w:ascii="宋体" w:eastAsia="宋体" w:hAnsi="宋体" w:cs="宋体" w:hint="eastAsia"/>
                <w:szCs w:val="21"/>
              </w:rPr>
              <w:t>中标人</w:t>
            </w:r>
            <w:r w:rsidRPr="00F957F7">
              <w:rPr>
                <w:rFonts w:ascii="宋体" w:eastAsia="宋体" w:hAnsi="宋体" w:cs="宋体"/>
                <w:szCs w:val="21"/>
              </w:rPr>
              <w:t>承担。</w:t>
            </w:r>
          </w:p>
          <w:p w14:paraId="50862CF7" w14:textId="677CD4CC" w:rsidR="00417333" w:rsidRPr="00F957F7" w:rsidRDefault="007C527E" w:rsidP="00F957F7">
            <w:pPr>
              <w:spacing w:line="276" w:lineRule="auto"/>
              <w:ind w:firstLineChars="200" w:firstLine="420"/>
              <w:rPr>
                <w:rFonts w:ascii="宋体" w:eastAsia="宋体" w:hAnsi="宋体" w:cs="宋体"/>
                <w:szCs w:val="21"/>
              </w:rPr>
            </w:pPr>
            <w:r w:rsidRPr="00F957F7">
              <w:rPr>
                <w:rFonts w:ascii="宋体" w:eastAsia="宋体" w:hAnsi="宋体" w:cs="宋体" w:hint="eastAsia"/>
                <w:szCs w:val="21"/>
              </w:rPr>
              <w:t>运输过程须确定货物的温度，记录送货车辆温度并记录存档的。</w:t>
            </w:r>
            <w:r w:rsidR="00417333" w:rsidRPr="00F957F7">
              <w:rPr>
                <w:rFonts w:ascii="宋体" w:eastAsia="宋体" w:hAnsi="宋体" w:cs="宋体" w:hint="eastAsia"/>
                <w:szCs w:val="21"/>
              </w:rPr>
              <w:t>对温度有要求的产品，应使用冷链运输，并</w:t>
            </w:r>
          </w:p>
          <w:p w14:paraId="75E9AF90" w14:textId="77777777" w:rsidR="00A45C7F" w:rsidRPr="00F957F7" w:rsidRDefault="00A45C7F" w:rsidP="00F957F7">
            <w:pPr>
              <w:spacing w:line="276" w:lineRule="auto"/>
              <w:ind w:firstLineChars="200" w:firstLine="420"/>
              <w:rPr>
                <w:rFonts w:ascii="宋体" w:eastAsia="宋体" w:hAnsi="宋体" w:cs="宋体"/>
                <w:szCs w:val="21"/>
              </w:rPr>
            </w:pPr>
            <w:r w:rsidRPr="00F957F7">
              <w:rPr>
                <w:rFonts w:ascii="宋体" w:eastAsia="宋体" w:hAnsi="宋体" w:cs="宋体" w:hint="eastAsia"/>
                <w:szCs w:val="21"/>
              </w:rPr>
              <w:t>不按定价原则报价或报价单不按采购人约定的格式报价，每次扣1分。</w:t>
            </w:r>
          </w:p>
        </w:tc>
        <w:tc>
          <w:tcPr>
            <w:tcW w:w="389" w:type="pct"/>
            <w:vAlign w:val="center"/>
          </w:tcPr>
          <w:p w14:paraId="21010C3E" w14:textId="77777777" w:rsidR="00A45C7F" w:rsidRPr="00F957F7" w:rsidRDefault="00A45C7F" w:rsidP="00F957F7">
            <w:pPr>
              <w:spacing w:line="276" w:lineRule="auto"/>
              <w:rPr>
                <w:rFonts w:ascii="宋体" w:eastAsia="宋体" w:hAnsi="宋体" w:cs="宋体"/>
                <w:szCs w:val="21"/>
              </w:rPr>
            </w:pPr>
          </w:p>
        </w:tc>
      </w:tr>
      <w:tr w:rsidR="00A45C7F" w:rsidRPr="00F957F7" w14:paraId="760CCEF2" w14:textId="77777777" w:rsidTr="00B80F11">
        <w:trPr>
          <w:trHeight w:val="29"/>
          <w:jc w:val="center"/>
        </w:trPr>
        <w:tc>
          <w:tcPr>
            <w:tcW w:w="1028" w:type="pct"/>
            <w:vAlign w:val="center"/>
          </w:tcPr>
          <w:p w14:paraId="5D49572F" w14:textId="77777777" w:rsidR="00A45C7F" w:rsidRPr="00F957F7" w:rsidRDefault="00A45C7F" w:rsidP="00F957F7">
            <w:pPr>
              <w:pStyle w:val="a6"/>
              <w:spacing w:line="276" w:lineRule="auto"/>
              <w:ind w:firstLineChars="0" w:firstLine="0"/>
              <w:jc w:val="left"/>
              <w:rPr>
                <w:rFonts w:ascii="宋体" w:hAnsi="宋体" w:cs="宋体"/>
                <w:szCs w:val="21"/>
              </w:rPr>
            </w:pPr>
            <w:r w:rsidRPr="00F957F7">
              <w:rPr>
                <w:rFonts w:ascii="宋体" w:hAnsi="宋体" w:cs="宋体" w:hint="eastAsia"/>
                <w:szCs w:val="21"/>
              </w:rPr>
              <w:t>七、货物质量</w:t>
            </w:r>
          </w:p>
        </w:tc>
        <w:tc>
          <w:tcPr>
            <w:tcW w:w="3582" w:type="pct"/>
          </w:tcPr>
          <w:p w14:paraId="61A28143" w14:textId="77777777" w:rsidR="00A45C7F" w:rsidRPr="00F957F7" w:rsidRDefault="00A45C7F" w:rsidP="00F957F7">
            <w:pPr>
              <w:spacing w:line="276" w:lineRule="auto"/>
              <w:ind w:firstLineChars="200" w:firstLine="420"/>
              <w:rPr>
                <w:rFonts w:ascii="宋体" w:eastAsia="宋体" w:hAnsi="宋体" w:cs="宋体"/>
                <w:szCs w:val="21"/>
              </w:rPr>
            </w:pPr>
            <w:r w:rsidRPr="00F957F7">
              <w:rPr>
                <w:rFonts w:ascii="宋体" w:eastAsia="宋体" w:hAnsi="宋体" w:cs="宋体" w:hint="eastAsia"/>
                <w:szCs w:val="21"/>
              </w:rPr>
              <w:t>中标人不得擅自变更投标货品（含品种、品牌、产地、包装、规格等），必须严格按采购人的要求供应。否则，采购人有权拒收，由此所产生的费用由采购人负责。</w:t>
            </w:r>
          </w:p>
          <w:p w14:paraId="3245C35A" w14:textId="77777777" w:rsidR="00A45C7F" w:rsidRPr="00F957F7" w:rsidRDefault="00A45C7F" w:rsidP="00F957F7">
            <w:pPr>
              <w:spacing w:line="276" w:lineRule="auto"/>
              <w:ind w:firstLineChars="200" w:firstLine="420"/>
              <w:rPr>
                <w:rFonts w:ascii="宋体" w:eastAsia="宋体" w:hAnsi="宋体" w:cs="宋体"/>
                <w:szCs w:val="21"/>
              </w:rPr>
            </w:pPr>
            <w:r w:rsidRPr="00F957F7">
              <w:rPr>
                <w:rFonts w:ascii="宋体" w:eastAsia="宋体" w:hAnsi="宋体" w:cs="宋体" w:hint="eastAsia"/>
                <w:szCs w:val="21"/>
              </w:rPr>
              <w:t>如未经采购人同意擅自更换品牌等，第一次扣3分，第二次扣5分，第三次或以上扣10分/次。</w:t>
            </w:r>
          </w:p>
          <w:p w14:paraId="53842ED2" w14:textId="77777777" w:rsidR="00A45C7F" w:rsidRPr="00F957F7" w:rsidRDefault="00A45C7F" w:rsidP="00F957F7">
            <w:pPr>
              <w:spacing w:line="276" w:lineRule="auto"/>
              <w:ind w:firstLineChars="200" w:firstLine="420"/>
              <w:rPr>
                <w:rFonts w:ascii="宋体" w:eastAsia="宋体" w:hAnsi="宋体" w:cs="宋体"/>
                <w:szCs w:val="21"/>
              </w:rPr>
            </w:pPr>
            <w:r w:rsidRPr="00F957F7">
              <w:rPr>
                <w:rFonts w:ascii="宋体" w:eastAsia="宋体" w:hAnsi="宋体" w:cs="宋体" w:hint="eastAsia"/>
                <w:szCs w:val="21"/>
              </w:rPr>
              <w:t>质量标准如未达到采购人要求，中标人须2小时内无条件更换符合采购人质量标准的产品。如2小时内未更换符合采购人质量标准的产品，第一次扣3分，第二次扣5分，第三次或以上扣10分/次。</w:t>
            </w:r>
          </w:p>
          <w:p w14:paraId="11050762" w14:textId="77777777" w:rsidR="00A45C7F" w:rsidRPr="00F957F7" w:rsidRDefault="00A45C7F" w:rsidP="00F957F7">
            <w:pPr>
              <w:spacing w:line="276" w:lineRule="auto"/>
              <w:ind w:firstLineChars="200" w:firstLine="420"/>
              <w:rPr>
                <w:rFonts w:ascii="宋体" w:eastAsia="宋体" w:hAnsi="宋体" w:cs="宋体"/>
                <w:szCs w:val="21"/>
              </w:rPr>
            </w:pPr>
            <w:r w:rsidRPr="00F957F7">
              <w:rPr>
                <w:rFonts w:ascii="宋体" w:eastAsia="宋体" w:hAnsi="宋体" w:cs="宋体" w:hint="eastAsia"/>
                <w:szCs w:val="21"/>
              </w:rPr>
              <w:lastRenderedPageBreak/>
              <w:t>如出现“以次充好”或“假冒伪劣”，第一次扣3分，第二次扣5分，第三次或以上扣10分/次。</w:t>
            </w:r>
          </w:p>
          <w:p w14:paraId="08F8ECF5" w14:textId="0FB9C708" w:rsidR="00A45C7F" w:rsidRPr="00F957F7" w:rsidRDefault="00A45C7F" w:rsidP="00F957F7">
            <w:pPr>
              <w:spacing w:line="276" w:lineRule="auto"/>
              <w:ind w:firstLineChars="200" w:firstLine="420"/>
              <w:rPr>
                <w:rFonts w:ascii="宋体" w:eastAsia="宋体" w:hAnsi="宋体" w:cs="宋体"/>
                <w:szCs w:val="21"/>
              </w:rPr>
            </w:pPr>
            <w:r w:rsidRPr="00F957F7">
              <w:rPr>
                <w:rFonts w:ascii="宋体" w:eastAsia="宋体" w:hAnsi="宋体" w:cs="宋体" w:hint="eastAsia"/>
                <w:szCs w:val="21"/>
              </w:rPr>
              <w:t>若供应的产品存在质量问题（如：破损、发霉、有异味、有异物等现象），采购人有权拒收，中标人应在2小时内重新送货。</w:t>
            </w:r>
            <w:proofErr w:type="gramStart"/>
            <w:r w:rsidRPr="00F957F7">
              <w:rPr>
                <w:rFonts w:ascii="宋体" w:eastAsia="宋体" w:hAnsi="宋体" w:cs="宋体" w:hint="eastAsia"/>
                <w:szCs w:val="21"/>
              </w:rPr>
              <w:t>当月内</w:t>
            </w:r>
            <w:proofErr w:type="gramEnd"/>
            <w:r w:rsidRPr="00F957F7">
              <w:rPr>
                <w:rFonts w:ascii="宋体" w:eastAsia="宋体" w:hAnsi="宋体" w:cs="宋体" w:hint="eastAsia"/>
                <w:szCs w:val="21"/>
              </w:rPr>
              <w:t>该现象出现：第一次处以该问题产品当天供货额的2倍罚金，第二次处以该问题产品当天供货额的</w:t>
            </w:r>
            <w:r w:rsidR="00B97E90" w:rsidRPr="00F957F7">
              <w:rPr>
                <w:rFonts w:ascii="宋体" w:eastAsia="宋体" w:hAnsi="宋体" w:cs="宋体" w:hint="eastAsia"/>
                <w:szCs w:val="21"/>
              </w:rPr>
              <w:t>3</w:t>
            </w:r>
            <w:r w:rsidRPr="00F957F7">
              <w:rPr>
                <w:rFonts w:ascii="宋体" w:eastAsia="宋体" w:hAnsi="宋体" w:cs="宋体" w:hint="eastAsia"/>
                <w:szCs w:val="21"/>
              </w:rPr>
              <w:t>倍罚金，第三次或以上处以该问题产品当天供货额的10倍罚金。</w:t>
            </w:r>
          </w:p>
          <w:p w14:paraId="50A728E0" w14:textId="77777777" w:rsidR="00A45C7F" w:rsidRPr="00F957F7" w:rsidRDefault="00A45C7F" w:rsidP="00F957F7">
            <w:pPr>
              <w:spacing w:line="276" w:lineRule="auto"/>
              <w:ind w:firstLineChars="200" w:firstLine="420"/>
              <w:rPr>
                <w:rFonts w:ascii="宋体" w:eastAsia="宋体" w:hAnsi="宋体" w:cs="宋体"/>
                <w:szCs w:val="21"/>
              </w:rPr>
            </w:pPr>
            <w:r w:rsidRPr="00F957F7">
              <w:rPr>
                <w:rFonts w:ascii="宋体" w:eastAsia="宋体" w:hAnsi="宋体" w:cs="宋体" w:hint="eastAsia"/>
                <w:szCs w:val="21"/>
              </w:rPr>
              <w:t>采购人有权不定期对中标人供应的产品委托具有相关资质的国家检测机构进行检测，如检测结果不达标的，检测费用由中标人负责，每次扣10分。合同期内累计检测不合格超过两次，采购人有权直接解除合同，所发生的经济损失由中标人负责。</w:t>
            </w:r>
          </w:p>
        </w:tc>
        <w:tc>
          <w:tcPr>
            <w:tcW w:w="389" w:type="pct"/>
            <w:vAlign w:val="center"/>
          </w:tcPr>
          <w:p w14:paraId="37D80A38" w14:textId="77777777" w:rsidR="00A45C7F" w:rsidRPr="00F957F7" w:rsidRDefault="00A45C7F" w:rsidP="00F957F7">
            <w:pPr>
              <w:spacing w:line="276" w:lineRule="auto"/>
              <w:rPr>
                <w:rFonts w:ascii="宋体" w:eastAsia="宋体" w:hAnsi="宋体" w:cs="宋体"/>
                <w:szCs w:val="21"/>
              </w:rPr>
            </w:pPr>
          </w:p>
        </w:tc>
      </w:tr>
      <w:tr w:rsidR="00A45C7F" w:rsidRPr="00F957F7" w14:paraId="472BF47C" w14:textId="77777777" w:rsidTr="00B80F11">
        <w:trPr>
          <w:trHeight w:val="29"/>
          <w:jc w:val="center"/>
        </w:trPr>
        <w:tc>
          <w:tcPr>
            <w:tcW w:w="1028" w:type="pct"/>
            <w:vAlign w:val="center"/>
          </w:tcPr>
          <w:p w14:paraId="646C1A7D" w14:textId="77777777" w:rsidR="00A45C7F" w:rsidRPr="00F957F7" w:rsidRDefault="00A45C7F" w:rsidP="00F957F7">
            <w:pPr>
              <w:spacing w:line="276" w:lineRule="auto"/>
              <w:jc w:val="left"/>
              <w:rPr>
                <w:rFonts w:ascii="宋体" w:eastAsia="宋体" w:hAnsi="宋体" w:cs="宋体"/>
                <w:szCs w:val="21"/>
              </w:rPr>
            </w:pPr>
            <w:r w:rsidRPr="00F957F7">
              <w:rPr>
                <w:rFonts w:ascii="宋体" w:eastAsia="宋体" w:hAnsi="宋体" w:cs="宋体" w:hint="eastAsia"/>
                <w:szCs w:val="21"/>
              </w:rPr>
              <w:lastRenderedPageBreak/>
              <w:t>一票否决项</w:t>
            </w:r>
          </w:p>
        </w:tc>
        <w:tc>
          <w:tcPr>
            <w:tcW w:w="3971" w:type="pct"/>
            <w:gridSpan w:val="2"/>
          </w:tcPr>
          <w:p w14:paraId="224121ED" w14:textId="77777777" w:rsidR="00A45C7F" w:rsidRPr="00F957F7" w:rsidRDefault="00A45C7F" w:rsidP="00F957F7">
            <w:pPr>
              <w:pStyle w:val="a6"/>
              <w:numPr>
                <w:ilvl w:val="0"/>
                <w:numId w:val="20"/>
              </w:numPr>
              <w:adjustRightInd w:val="0"/>
              <w:spacing w:line="276" w:lineRule="auto"/>
              <w:ind w:firstLineChars="0"/>
              <w:jc w:val="left"/>
              <w:textAlignment w:val="baseline"/>
              <w:rPr>
                <w:rFonts w:ascii="宋体" w:hAnsi="宋体" w:cs="宋体"/>
                <w:szCs w:val="21"/>
              </w:rPr>
            </w:pPr>
            <w:r w:rsidRPr="00F957F7">
              <w:rPr>
                <w:rFonts w:ascii="宋体" w:hAnsi="宋体" w:cs="宋体" w:hint="eastAsia"/>
                <w:szCs w:val="21"/>
              </w:rPr>
              <w:t>以贿赂或类似贿赂的形式讨好采购人、货物验收人等利害关系人的行为。</w:t>
            </w:r>
          </w:p>
          <w:p w14:paraId="37BF45E2" w14:textId="77777777" w:rsidR="00A45C7F" w:rsidRPr="00F957F7" w:rsidRDefault="00A45C7F" w:rsidP="00F957F7">
            <w:pPr>
              <w:pStyle w:val="a6"/>
              <w:numPr>
                <w:ilvl w:val="0"/>
                <w:numId w:val="20"/>
              </w:numPr>
              <w:adjustRightInd w:val="0"/>
              <w:spacing w:line="276" w:lineRule="auto"/>
              <w:ind w:firstLineChars="0"/>
              <w:jc w:val="left"/>
              <w:textAlignment w:val="baseline"/>
              <w:rPr>
                <w:rFonts w:ascii="宋体" w:hAnsi="宋体" w:cs="宋体"/>
                <w:szCs w:val="21"/>
              </w:rPr>
            </w:pPr>
            <w:r w:rsidRPr="00F957F7">
              <w:rPr>
                <w:rFonts w:ascii="宋体" w:hAnsi="宋体" w:cs="宋体" w:hint="eastAsia"/>
                <w:szCs w:val="21"/>
              </w:rPr>
              <w:t>要求检测的商品未经检测，且未按要求限时整改。</w:t>
            </w:r>
          </w:p>
          <w:p w14:paraId="3FE8BF33" w14:textId="77777777" w:rsidR="00A45C7F" w:rsidRPr="00F957F7" w:rsidRDefault="00A45C7F" w:rsidP="00F957F7">
            <w:pPr>
              <w:pStyle w:val="a6"/>
              <w:numPr>
                <w:ilvl w:val="0"/>
                <w:numId w:val="20"/>
              </w:numPr>
              <w:adjustRightInd w:val="0"/>
              <w:spacing w:line="276" w:lineRule="auto"/>
              <w:ind w:firstLineChars="0"/>
              <w:jc w:val="left"/>
              <w:textAlignment w:val="baseline"/>
              <w:rPr>
                <w:rFonts w:ascii="宋体" w:hAnsi="宋体" w:cs="宋体"/>
                <w:szCs w:val="21"/>
              </w:rPr>
            </w:pPr>
            <w:r w:rsidRPr="00F957F7">
              <w:rPr>
                <w:rFonts w:ascii="宋体" w:hAnsi="宋体" w:cs="宋体" w:hint="eastAsia"/>
                <w:szCs w:val="21"/>
              </w:rPr>
              <w:t>反馈的商品质量问题未按要求限时整改。</w:t>
            </w:r>
          </w:p>
          <w:p w14:paraId="5EFBE809" w14:textId="77777777" w:rsidR="00A45C7F" w:rsidRPr="00F957F7" w:rsidRDefault="00A45C7F" w:rsidP="00F957F7">
            <w:pPr>
              <w:pStyle w:val="a6"/>
              <w:numPr>
                <w:ilvl w:val="0"/>
                <w:numId w:val="20"/>
              </w:numPr>
              <w:adjustRightInd w:val="0"/>
              <w:spacing w:line="276" w:lineRule="auto"/>
              <w:ind w:firstLineChars="0"/>
              <w:jc w:val="left"/>
              <w:textAlignment w:val="baseline"/>
              <w:rPr>
                <w:rFonts w:ascii="宋体" w:hAnsi="宋体" w:cs="宋体"/>
                <w:szCs w:val="21"/>
              </w:rPr>
            </w:pPr>
            <w:r w:rsidRPr="00F957F7">
              <w:rPr>
                <w:rFonts w:ascii="宋体" w:hAnsi="宋体" w:cs="宋体" w:hint="eastAsia"/>
                <w:szCs w:val="21"/>
              </w:rPr>
              <w:t>食品原料质量问题而引起的食物中毒事件。</w:t>
            </w:r>
          </w:p>
          <w:p w14:paraId="01017950" w14:textId="77777777" w:rsidR="00A45C7F" w:rsidRPr="00F957F7" w:rsidRDefault="00A45C7F" w:rsidP="00F957F7">
            <w:pPr>
              <w:pStyle w:val="a6"/>
              <w:numPr>
                <w:ilvl w:val="0"/>
                <w:numId w:val="20"/>
              </w:numPr>
              <w:adjustRightInd w:val="0"/>
              <w:spacing w:line="276" w:lineRule="auto"/>
              <w:ind w:firstLineChars="0"/>
              <w:jc w:val="left"/>
              <w:textAlignment w:val="baseline"/>
              <w:rPr>
                <w:rFonts w:ascii="宋体" w:hAnsi="宋体" w:cs="宋体"/>
                <w:szCs w:val="21"/>
              </w:rPr>
            </w:pPr>
            <w:r w:rsidRPr="00F957F7">
              <w:rPr>
                <w:rFonts w:ascii="宋体" w:hAnsi="宋体" w:cs="宋体" w:hint="eastAsia"/>
                <w:szCs w:val="21"/>
              </w:rPr>
              <w:t>提供虚假发票、虚假货物入库单、虚假检测报告等</w:t>
            </w:r>
            <w:proofErr w:type="gramStart"/>
            <w:r w:rsidRPr="00F957F7">
              <w:rPr>
                <w:rFonts w:ascii="宋体" w:hAnsi="宋体" w:cs="宋体" w:hint="eastAsia"/>
                <w:szCs w:val="21"/>
              </w:rPr>
              <w:t>不</w:t>
            </w:r>
            <w:proofErr w:type="gramEnd"/>
            <w:r w:rsidRPr="00F957F7">
              <w:rPr>
                <w:rFonts w:ascii="宋体" w:hAnsi="宋体" w:cs="宋体" w:hint="eastAsia"/>
                <w:szCs w:val="21"/>
              </w:rPr>
              <w:t>诚信行为。</w:t>
            </w:r>
          </w:p>
          <w:p w14:paraId="3097B5F3" w14:textId="77777777" w:rsidR="00A45C7F" w:rsidRPr="00F957F7" w:rsidRDefault="00A45C7F" w:rsidP="00F957F7">
            <w:pPr>
              <w:spacing w:line="276" w:lineRule="auto"/>
              <w:ind w:firstLineChars="100" w:firstLine="210"/>
              <w:jc w:val="left"/>
              <w:rPr>
                <w:rFonts w:ascii="宋体" w:eastAsia="宋体" w:hAnsi="宋体" w:cs="宋体"/>
                <w:szCs w:val="21"/>
              </w:rPr>
            </w:pPr>
            <w:r w:rsidRPr="00F957F7">
              <w:rPr>
                <w:rFonts w:ascii="宋体" w:eastAsia="宋体" w:hAnsi="宋体" w:cs="宋体" w:hint="eastAsia"/>
                <w:szCs w:val="21"/>
              </w:rPr>
              <w:t>（若出现上述情况，采购人有权不支付当月货款，所发生的一切损失由中标人负责）</w:t>
            </w:r>
          </w:p>
        </w:tc>
      </w:tr>
      <w:tr w:rsidR="00A45C7F" w:rsidRPr="00F957F7" w14:paraId="00CF2667" w14:textId="77777777" w:rsidTr="00B80F11">
        <w:trPr>
          <w:trHeight w:val="29"/>
          <w:jc w:val="center"/>
        </w:trPr>
        <w:tc>
          <w:tcPr>
            <w:tcW w:w="1028" w:type="pct"/>
            <w:vAlign w:val="center"/>
          </w:tcPr>
          <w:p w14:paraId="7C4F09C7" w14:textId="77777777" w:rsidR="00A45C7F" w:rsidRPr="00F957F7" w:rsidRDefault="00A45C7F" w:rsidP="00F957F7">
            <w:pPr>
              <w:spacing w:line="276" w:lineRule="auto"/>
              <w:jc w:val="left"/>
              <w:rPr>
                <w:rFonts w:ascii="宋体" w:eastAsia="宋体" w:hAnsi="宋体" w:cs="宋体"/>
                <w:szCs w:val="21"/>
              </w:rPr>
            </w:pPr>
            <w:r w:rsidRPr="00F957F7">
              <w:rPr>
                <w:rFonts w:ascii="宋体" w:eastAsia="宋体" w:hAnsi="宋体" w:cs="宋体" w:hint="eastAsia"/>
                <w:szCs w:val="21"/>
              </w:rPr>
              <w:t>总分</w:t>
            </w:r>
          </w:p>
        </w:tc>
        <w:tc>
          <w:tcPr>
            <w:tcW w:w="3971" w:type="pct"/>
            <w:gridSpan w:val="2"/>
            <w:vAlign w:val="center"/>
          </w:tcPr>
          <w:p w14:paraId="7F371FE2" w14:textId="77777777" w:rsidR="00A45C7F" w:rsidRPr="00F957F7" w:rsidRDefault="00A45C7F" w:rsidP="00F957F7">
            <w:pPr>
              <w:spacing w:line="276" w:lineRule="auto"/>
              <w:ind w:firstLineChars="900" w:firstLine="1890"/>
              <w:rPr>
                <w:rFonts w:ascii="宋体" w:eastAsia="宋体" w:hAnsi="宋体" w:cs="宋体"/>
                <w:szCs w:val="21"/>
              </w:rPr>
            </w:pPr>
            <w:r w:rsidRPr="00F957F7">
              <w:rPr>
                <w:rFonts w:ascii="宋体" w:eastAsia="宋体" w:hAnsi="宋体" w:cs="宋体" w:hint="eastAsia"/>
                <w:szCs w:val="21"/>
              </w:rPr>
              <w:t>分</w:t>
            </w:r>
          </w:p>
        </w:tc>
      </w:tr>
      <w:tr w:rsidR="00A45C7F" w:rsidRPr="00F957F7" w14:paraId="419255A2" w14:textId="77777777" w:rsidTr="00B80F11">
        <w:trPr>
          <w:trHeight w:val="29"/>
          <w:jc w:val="center"/>
        </w:trPr>
        <w:tc>
          <w:tcPr>
            <w:tcW w:w="1028" w:type="pct"/>
            <w:vAlign w:val="center"/>
          </w:tcPr>
          <w:p w14:paraId="2600F64A" w14:textId="77777777" w:rsidR="00A45C7F" w:rsidRPr="00F957F7" w:rsidRDefault="00A45C7F" w:rsidP="00F957F7">
            <w:pPr>
              <w:spacing w:line="276" w:lineRule="auto"/>
              <w:jc w:val="left"/>
              <w:rPr>
                <w:rFonts w:ascii="宋体" w:eastAsia="宋体" w:hAnsi="宋体" w:cs="宋体"/>
                <w:szCs w:val="21"/>
              </w:rPr>
            </w:pPr>
            <w:r w:rsidRPr="00F957F7">
              <w:rPr>
                <w:rFonts w:ascii="宋体" w:eastAsia="宋体" w:hAnsi="宋体" w:cs="宋体" w:hint="eastAsia"/>
                <w:szCs w:val="21"/>
              </w:rPr>
              <w:t>扣分规则</w:t>
            </w:r>
          </w:p>
        </w:tc>
        <w:tc>
          <w:tcPr>
            <w:tcW w:w="3971" w:type="pct"/>
            <w:gridSpan w:val="2"/>
            <w:vAlign w:val="center"/>
          </w:tcPr>
          <w:p w14:paraId="0DF5498E" w14:textId="77777777" w:rsidR="00A45C7F" w:rsidRPr="00F957F7" w:rsidRDefault="00A45C7F" w:rsidP="00F957F7">
            <w:pPr>
              <w:spacing w:line="276" w:lineRule="auto"/>
              <w:rPr>
                <w:rFonts w:ascii="宋体" w:eastAsia="宋体" w:hAnsi="宋体" w:cs="宋体"/>
                <w:szCs w:val="21"/>
              </w:rPr>
            </w:pPr>
            <w:r w:rsidRPr="00F957F7">
              <w:rPr>
                <w:rFonts w:ascii="宋体" w:eastAsia="宋体" w:hAnsi="宋体" w:cs="宋体" w:hint="eastAsia"/>
                <w:szCs w:val="21"/>
              </w:rPr>
              <w:t>基础分100分，总分=基础分-扣分</w:t>
            </w:r>
          </w:p>
          <w:p w14:paraId="1613954F" w14:textId="77777777" w:rsidR="00A45C7F" w:rsidRPr="00F957F7" w:rsidRDefault="00A45C7F" w:rsidP="00F957F7">
            <w:pPr>
              <w:spacing w:line="276" w:lineRule="auto"/>
              <w:rPr>
                <w:rFonts w:ascii="宋体" w:eastAsia="宋体" w:hAnsi="宋体" w:cs="宋体"/>
                <w:szCs w:val="21"/>
              </w:rPr>
            </w:pPr>
            <w:r w:rsidRPr="00F957F7">
              <w:rPr>
                <w:rFonts w:ascii="宋体" w:eastAsia="宋体" w:hAnsi="宋体" w:cs="宋体" w:hint="eastAsia"/>
                <w:szCs w:val="21"/>
              </w:rPr>
              <w:t>总分在90分或以上时，</w:t>
            </w:r>
            <w:proofErr w:type="gramStart"/>
            <w:r w:rsidRPr="00F957F7">
              <w:rPr>
                <w:rFonts w:ascii="宋体" w:eastAsia="宋体" w:hAnsi="宋体" w:cs="宋体" w:hint="eastAsia"/>
                <w:szCs w:val="21"/>
              </w:rPr>
              <w:t>不</w:t>
            </w:r>
            <w:proofErr w:type="gramEnd"/>
            <w:r w:rsidRPr="00F957F7">
              <w:rPr>
                <w:rFonts w:ascii="宋体" w:eastAsia="宋体" w:hAnsi="宋体" w:cs="宋体" w:hint="eastAsia"/>
                <w:szCs w:val="21"/>
              </w:rPr>
              <w:t>扣减费用；</w:t>
            </w:r>
          </w:p>
          <w:p w14:paraId="0853A2D3" w14:textId="77777777" w:rsidR="00A45C7F" w:rsidRPr="00F957F7" w:rsidRDefault="00A45C7F" w:rsidP="00F957F7">
            <w:pPr>
              <w:spacing w:line="276" w:lineRule="auto"/>
              <w:rPr>
                <w:rFonts w:ascii="宋体" w:eastAsia="宋体" w:hAnsi="宋体" w:cs="宋体"/>
                <w:szCs w:val="21"/>
              </w:rPr>
            </w:pPr>
            <w:r w:rsidRPr="00F957F7">
              <w:rPr>
                <w:rFonts w:ascii="宋体" w:eastAsia="宋体" w:hAnsi="宋体" w:cs="宋体" w:hint="eastAsia"/>
                <w:szCs w:val="21"/>
              </w:rPr>
              <w:t>总分在80~89分时，扣减 (90-总分)×100元；</w:t>
            </w:r>
          </w:p>
          <w:p w14:paraId="0B9A2D71" w14:textId="77777777" w:rsidR="00A45C7F" w:rsidRPr="00F957F7" w:rsidRDefault="00A45C7F" w:rsidP="00F957F7">
            <w:pPr>
              <w:spacing w:line="276" w:lineRule="auto"/>
              <w:rPr>
                <w:rFonts w:ascii="宋体" w:eastAsia="宋体" w:hAnsi="宋体" w:cs="宋体"/>
                <w:szCs w:val="21"/>
              </w:rPr>
            </w:pPr>
            <w:r w:rsidRPr="00F957F7">
              <w:rPr>
                <w:rFonts w:ascii="宋体" w:eastAsia="宋体" w:hAnsi="宋体" w:cs="宋体" w:hint="eastAsia"/>
                <w:szCs w:val="21"/>
              </w:rPr>
              <w:t>总分在70~79分时，扣减 [(80-总分)×200+1000] 元；</w:t>
            </w:r>
          </w:p>
          <w:p w14:paraId="34CE0D66" w14:textId="77777777" w:rsidR="00A45C7F" w:rsidRPr="00F957F7" w:rsidRDefault="00A45C7F" w:rsidP="00F957F7">
            <w:pPr>
              <w:spacing w:line="276" w:lineRule="auto"/>
              <w:rPr>
                <w:rFonts w:ascii="宋体" w:eastAsia="宋体" w:hAnsi="宋体" w:cs="宋体"/>
                <w:szCs w:val="21"/>
              </w:rPr>
            </w:pPr>
            <w:r w:rsidRPr="00F957F7">
              <w:rPr>
                <w:rFonts w:ascii="宋体" w:eastAsia="宋体" w:hAnsi="宋体" w:cs="宋体" w:hint="eastAsia"/>
                <w:szCs w:val="21"/>
              </w:rPr>
              <w:t>总分在60~69分时，扣减 [(70-总分)×300+3000] 元；</w:t>
            </w:r>
          </w:p>
          <w:p w14:paraId="5FE4CCDE" w14:textId="77777777" w:rsidR="00A45C7F" w:rsidRPr="00F957F7" w:rsidRDefault="00A45C7F" w:rsidP="00F957F7">
            <w:pPr>
              <w:spacing w:line="276" w:lineRule="auto"/>
              <w:rPr>
                <w:rFonts w:ascii="宋体" w:eastAsia="宋体" w:hAnsi="宋体" w:cs="宋体"/>
                <w:szCs w:val="21"/>
                <w:lang w:val="en-GB"/>
              </w:rPr>
            </w:pPr>
            <w:r w:rsidRPr="00F957F7">
              <w:rPr>
                <w:rFonts w:ascii="宋体" w:eastAsia="宋体" w:hAnsi="宋体" w:cs="宋体" w:hint="eastAsia"/>
                <w:szCs w:val="21"/>
                <w:lang w:val="en-GB"/>
              </w:rPr>
              <w:t>低于60分扣减当月货款的50%；</w:t>
            </w:r>
          </w:p>
          <w:p w14:paraId="67945BCA" w14:textId="77777777" w:rsidR="00A45C7F" w:rsidRPr="00F957F7" w:rsidRDefault="00A45C7F" w:rsidP="00F957F7">
            <w:pPr>
              <w:spacing w:line="276" w:lineRule="auto"/>
              <w:rPr>
                <w:rFonts w:ascii="宋体" w:eastAsia="宋体" w:hAnsi="宋体" w:cs="宋体"/>
                <w:szCs w:val="21"/>
                <w:lang w:val="en-GB"/>
              </w:rPr>
            </w:pPr>
            <w:r w:rsidRPr="00F957F7">
              <w:rPr>
                <w:rFonts w:ascii="宋体" w:eastAsia="宋体" w:hAnsi="宋体" w:cs="宋体" w:hint="eastAsia"/>
                <w:szCs w:val="21"/>
                <w:lang w:val="en-GB"/>
              </w:rPr>
              <w:t>合同期内累计两个月低于70分，采购人有权终止合同。</w:t>
            </w:r>
            <w:r w:rsidRPr="00F957F7">
              <w:rPr>
                <w:rFonts w:ascii="宋体" w:eastAsia="宋体" w:hAnsi="宋体" w:cs="宋体" w:hint="eastAsia"/>
                <w:szCs w:val="21"/>
              </w:rPr>
              <w:t>所发生的一切损失由中标人负责</w:t>
            </w:r>
            <w:r w:rsidRPr="00F957F7">
              <w:rPr>
                <w:rFonts w:ascii="宋体" w:eastAsia="宋体" w:hAnsi="宋体" w:cs="宋体" w:hint="eastAsia"/>
                <w:szCs w:val="21"/>
                <w:lang w:val="en-GB"/>
              </w:rPr>
              <w:t>。</w:t>
            </w:r>
          </w:p>
        </w:tc>
      </w:tr>
      <w:tr w:rsidR="00A45C7F" w:rsidRPr="00F957F7" w14:paraId="5DEC755E" w14:textId="77777777" w:rsidTr="00B80F11">
        <w:trPr>
          <w:trHeight w:val="29"/>
          <w:jc w:val="center"/>
        </w:trPr>
        <w:tc>
          <w:tcPr>
            <w:tcW w:w="1028" w:type="pct"/>
            <w:vAlign w:val="center"/>
          </w:tcPr>
          <w:p w14:paraId="25EC0E5B" w14:textId="77777777" w:rsidR="00A45C7F" w:rsidRPr="00F957F7" w:rsidRDefault="00A45C7F" w:rsidP="00F957F7">
            <w:pPr>
              <w:spacing w:line="276" w:lineRule="auto"/>
              <w:jc w:val="left"/>
              <w:rPr>
                <w:rFonts w:ascii="宋体" w:eastAsia="宋体" w:hAnsi="宋体" w:cs="宋体"/>
                <w:szCs w:val="21"/>
              </w:rPr>
            </w:pPr>
            <w:r w:rsidRPr="00F957F7">
              <w:rPr>
                <w:rFonts w:ascii="宋体" w:eastAsia="宋体" w:hAnsi="宋体" w:cs="宋体" w:hint="eastAsia"/>
                <w:szCs w:val="21"/>
              </w:rPr>
              <w:t>本月减</w:t>
            </w:r>
            <w:proofErr w:type="gramStart"/>
            <w:r w:rsidRPr="00F957F7">
              <w:rPr>
                <w:rFonts w:ascii="宋体" w:eastAsia="宋体" w:hAnsi="宋体" w:cs="宋体" w:hint="eastAsia"/>
                <w:szCs w:val="21"/>
              </w:rPr>
              <w:t>扣金额</w:t>
            </w:r>
            <w:proofErr w:type="gramEnd"/>
          </w:p>
        </w:tc>
        <w:tc>
          <w:tcPr>
            <w:tcW w:w="3971" w:type="pct"/>
            <w:gridSpan w:val="2"/>
            <w:vAlign w:val="center"/>
          </w:tcPr>
          <w:p w14:paraId="6BEF7F1D" w14:textId="77777777" w:rsidR="00A45C7F" w:rsidRPr="00F957F7" w:rsidRDefault="00A45C7F" w:rsidP="00F957F7">
            <w:pPr>
              <w:spacing w:line="276" w:lineRule="auto"/>
              <w:ind w:firstLineChars="600" w:firstLine="1260"/>
              <w:rPr>
                <w:rFonts w:ascii="宋体" w:eastAsia="宋体" w:hAnsi="宋体" w:cs="宋体"/>
                <w:szCs w:val="21"/>
              </w:rPr>
            </w:pPr>
            <w:r w:rsidRPr="00F957F7">
              <w:rPr>
                <w:rFonts w:ascii="宋体" w:eastAsia="宋体" w:hAnsi="宋体" w:cs="宋体" w:hint="eastAsia"/>
                <w:szCs w:val="21"/>
              </w:rPr>
              <w:t>元</w:t>
            </w:r>
          </w:p>
        </w:tc>
      </w:tr>
    </w:tbl>
    <w:p w14:paraId="535F7E53" w14:textId="77777777" w:rsidR="00A45C7F" w:rsidRPr="00F957F7" w:rsidRDefault="00A45C7F" w:rsidP="00F957F7">
      <w:pPr>
        <w:spacing w:line="276" w:lineRule="auto"/>
        <w:ind w:left="720"/>
        <w:jc w:val="left"/>
        <w:rPr>
          <w:rFonts w:ascii="宋体" w:eastAsia="宋体" w:hAnsi="宋体" w:cs="宋体"/>
          <w:szCs w:val="21"/>
        </w:rPr>
      </w:pPr>
      <w:r w:rsidRPr="00F957F7">
        <w:rPr>
          <w:rFonts w:ascii="宋体" w:eastAsia="宋体" w:hAnsi="宋体" w:cs="宋体" w:hint="eastAsia"/>
          <w:szCs w:val="21"/>
        </w:rPr>
        <w:t>考核时段：                   供应商：（盖章）</w:t>
      </w:r>
    </w:p>
    <w:p w14:paraId="117E1491" w14:textId="77777777" w:rsidR="00A45C7F" w:rsidRPr="00F957F7" w:rsidRDefault="00A45C7F" w:rsidP="00F957F7">
      <w:pPr>
        <w:spacing w:line="276" w:lineRule="auto"/>
        <w:ind w:left="720"/>
        <w:jc w:val="left"/>
        <w:rPr>
          <w:rFonts w:ascii="宋体" w:eastAsia="宋体" w:hAnsi="宋体" w:cs="宋体"/>
          <w:szCs w:val="21"/>
        </w:rPr>
      </w:pPr>
      <w:r w:rsidRPr="00F957F7">
        <w:rPr>
          <w:rFonts w:ascii="宋体" w:eastAsia="宋体" w:hAnsi="宋体" w:cs="宋体" w:hint="eastAsia"/>
          <w:szCs w:val="21"/>
        </w:rPr>
        <w:t>仓管员：                      考核人：               科室负责人：</w:t>
      </w:r>
    </w:p>
    <w:p w14:paraId="5AC22553" w14:textId="46F9C4FF" w:rsidR="00B97E90" w:rsidRPr="00F957F7" w:rsidRDefault="00B97E90" w:rsidP="00F957F7">
      <w:pPr>
        <w:widowControl/>
        <w:spacing w:line="276" w:lineRule="auto"/>
        <w:jc w:val="left"/>
        <w:rPr>
          <w:rFonts w:ascii="宋体" w:eastAsia="宋体" w:hAnsi="宋体"/>
          <w:szCs w:val="21"/>
        </w:rPr>
      </w:pPr>
      <w:r w:rsidRPr="00F957F7">
        <w:rPr>
          <w:rFonts w:ascii="宋体" w:eastAsia="宋体" w:hAnsi="宋体"/>
          <w:szCs w:val="21"/>
        </w:rPr>
        <w:br w:type="page"/>
      </w:r>
    </w:p>
    <w:p w14:paraId="41EA5DF7" w14:textId="77777777" w:rsidR="00B97E90" w:rsidRDefault="00B97E90" w:rsidP="00F957F7">
      <w:pPr>
        <w:spacing w:line="276" w:lineRule="auto"/>
        <w:jc w:val="center"/>
        <w:rPr>
          <w:rFonts w:ascii="宋体" w:eastAsia="宋体" w:hAnsi="宋体" w:hint="eastAsia"/>
          <w:sz w:val="72"/>
          <w:szCs w:val="72"/>
        </w:rPr>
      </w:pPr>
      <w:r w:rsidRPr="00F957F7">
        <w:rPr>
          <w:rFonts w:ascii="宋体" w:eastAsia="宋体" w:hAnsi="宋体" w:hint="eastAsia"/>
          <w:sz w:val="72"/>
          <w:szCs w:val="72"/>
        </w:rPr>
        <w:lastRenderedPageBreak/>
        <w:t>合同模板</w:t>
      </w:r>
    </w:p>
    <w:p w14:paraId="46D2CE45" w14:textId="77777777" w:rsidR="00F957F7" w:rsidRPr="00F957F7" w:rsidRDefault="00F957F7" w:rsidP="00F957F7">
      <w:pPr>
        <w:spacing w:line="276" w:lineRule="auto"/>
        <w:jc w:val="center"/>
        <w:rPr>
          <w:rFonts w:ascii="宋体" w:eastAsia="宋体" w:hAnsi="宋体"/>
          <w:sz w:val="72"/>
          <w:szCs w:val="72"/>
        </w:rPr>
      </w:pPr>
    </w:p>
    <w:p w14:paraId="3A45FC5F" w14:textId="5723A43F" w:rsidR="00B97E90" w:rsidRPr="00F957F7" w:rsidRDefault="00B97E90" w:rsidP="00F957F7">
      <w:pPr>
        <w:spacing w:line="276" w:lineRule="auto"/>
        <w:jc w:val="center"/>
        <w:rPr>
          <w:rFonts w:ascii="宋体" w:eastAsia="宋体" w:hAnsi="宋体"/>
          <w:sz w:val="72"/>
          <w:szCs w:val="72"/>
        </w:rPr>
      </w:pPr>
      <w:r w:rsidRPr="00F957F7">
        <w:rPr>
          <w:rFonts w:ascii="宋体" w:eastAsia="宋体" w:hAnsi="宋体" w:hint="eastAsia"/>
          <w:sz w:val="72"/>
          <w:szCs w:val="72"/>
        </w:rPr>
        <w:t>中山大学附属肿瘤医院</w:t>
      </w:r>
    </w:p>
    <w:p w14:paraId="29EFA7E6" w14:textId="77777777" w:rsidR="00B97E90" w:rsidRPr="00F957F7" w:rsidRDefault="00B97E90" w:rsidP="00F957F7">
      <w:pPr>
        <w:spacing w:line="276" w:lineRule="auto"/>
        <w:ind w:right="1280"/>
        <w:jc w:val="center"/>
        <w:rPr>
          <w:rFonts w:ascii="宋体" w:eastAsia="宋体" w:hAnsi="宋体"/>
          <w:sz w:val="72"/>
          <w:szCs w:val="72"/>
        </w:rPr>
      </w:pPr>
    </w:p>
    <w:p w14:paraId="6A08DECB" w14:textId="77777777" w:rsidR="00B97E90" w:rsidRPr="00F957F7" w:rsidRDefault="00B97E90" w:rsidP="00F957F7">
      <w:pPr>
        <w:spacing w:line="276" w:lineRule="auto"/>
        <w:jc w:val="center"/>
        <w:rPr>
          <w:rFonts w:ascii="宋体" w:eastAsia="宋体" w:hAnsi="宋体"/>
          <w:sz w:val="72"/>
          <w:szCs w:val="72"/>
        </w:rPr>
      </w:pPr>
      <w:r w:rsidRPr="00F957F7">
        <w:rPr>
          <w:rFonts w:ascii="宋体" w:eastAsia="宋体" w:hAnsi="宋体" w:hint="eastAsia"/>
          <w:sz w:val="72"/>
          <w:szCs w:val="72"/>
        </w:rPr>
        <w:t>采</w:t>
      </w:r>
    </w:p>
    <w:p w14:paraId="71581372" w14:textId="77777777" w:rsidR="00B97E90" w:rsidRPr="00F957F7" w:rsidRDefault="00B97E90" w:rsidP="00F957F7">
      <w:pPr>
        <w:spacing w:line="276" w:lineRule="auto"/>
        <w:jc w:val="center"/>
        <w:rPr>
          <w:rFonts w:ascii="宋体" w:eastAsia="宋体" w:hAnsi="宋体"/>
          <w:sz w:val="72"/>
          <w:szCs w:val="72"/>
        </w:rPr>
      </w:pPr>
    </w:p>
    <w:p w14:paraId="5AEEE65D" w14:textId="77777777" w:rsidR="00B97E90" w:rsidRPr="00F957F7" w:rsidRDefault="00B97E90" w:rsidP="00F957F7">
      <w:pPr>
        <w:spacing w:line="276" w:lineRule="auto"/>
        <w:jc w:val="center"/>
        <w:rPr>
          <w:rFonts w:ascii="宋体" w:eastAsia="宋体" w:hAnsi="宋体"/>
          <w:sz w:val="72"/>
          <w:szCs w:val="72"/>
        </w:rPr>
      </w:pPr>
      <w:r w:rsidRPr="00F957F7">
        <w:rPr>
          <w:rFonts w:ascii="宋体" w:eastAsia="宋体" w:hAnsi="宋体" w:hint="eastAsia"/>
          <w:sz w:val="72"/>
          <w:szCs w:val="72"/>
        </w:rPr>
        <w:t>购</w:t>
      </w:r>
    </w:p>
    <w:p w14:paraId="1A08517C" w14:textId="77777777" w:rsidR="00B97E90" w:rsidRPr="00F957F7" w:rsidRDefault="00B97E90" w:rsidP="00F957F7">
      <w:pPr>
        <w:spacing w:line="276" w:lineRule="auto"/>
        <w:jc w:val="center"/>
        <w:rPr>
          <w:rFonts w:ascii="宋体" w:eastAsia="宋体" w:hAnsi="宋体"/>
          <w:sz w:val="72"/>
          <w:szCs w:val="72"/>
        </w:rPr>
      </w:pPr>
    </w:p>
    <w:p w14:paraId="4C2AB167" w14:textId="77777777" w:rsidR="00B97E90" w:rsidRPr="00F957F7" w:rsidRDefault="00B97E90" w:rsidP="00F957F7">
      <w:pPr>
        <w:spacing w:line="276" w:lineRule="auto"/>
        <w:jc w:val="center"/>
        <w:rPr>
          <w:rFonts w:ascii="宋体" w:eastAsia="宋体" w:hAnsi="宋体"/>
          <w:sz w:val="72"/>
          <w:szCs w:val="72"/>
        </w:rPr>
      </w:pPr>
      <w:r w:rsidRPr="00F957F7">
        <w:rPr>
          <w:rFonts w:ascii="宋体" w:eastAsia="宋体" w:hAnsi="宋体" w:hint="eastAsia"/>
          <w:sz w:val="72"/>
          <w:szCs w:val="72"/>
        </w:rPr>
        <w:t>合</w:t>
      </w:r>
    </w:p>
    <w:p w14:paraId="1CE48E78" w14:textId="77777777" w:rsidR="00B97E90" w:rsidRPr="00F957F7" w:rsidRDefault="00B97E90" w:rsidP="00F957F7">
      <w:pPr>
        <w:spacing w:line="276" w:lineRule="auto"/>
        <w:jc w:val="center"/>
        <w:rPr>
          <w:rFonts w:ascii="宋体" w:eastAsia="宋体" w:hAnsi="宋体"/>
          <w:sz w:val="72"/>
          <w:szCs w:val="72"/>
        </w:rPr>
      </w:pPr>
    </w:p>
    <w:p w14:paraId="073A411A" w14:textId="77777777" w:rsidR="00B97E90" w:rsidRPr="00F957F7" w:rsidRDefault="00B97E90" w:rsidP="00F957F7">
      <w:pPr>
        <w:spacing w:line="276" w:lineRule="auto"/>
        <w:jc w:val="center"/>
        <w:rPr>
          <w:rFonts w:ascii="宋体" w:eastAsia="宋体" w:hAnsi="宋体"/>
          <w:sz w:val="72"/>
          <w:szCs w:val="72"/>
        </w:rPr>
      </w:pPr>
      <w:r w:rsidRPr="00F957F7">
        <w:rPr>
          <w:rFonts w:ascii="宋体" w:eastAsia="宋体" w:hAnsi="宋体" w:hint="eastAsia"/>
          <w:sz w:val="72"/>
          <w:szCs w:val="72"/>
        </w:rPr>
        <w:t>同</w:t>
      </w:r>
    </w:p>
    <w:p w14:paraId="60E03C10" w14:textId="77777777" w:rsidR="00B97E90" w:rsidRPr="00F957F7" w:rsidRDefault="00B97E90" w:rsidP="00F957F7">
      <w:pPr>
        <w:spacing w:line="276" w:lineRule="auto"/>
        <w:rPr>
          <w:rFonts w:ascii="宋体" w:eastAsia="宋体" w:hAnsi="宋体"/>
          <w:szCs w:val="21"/>
        </w:rPr>
      </w:pPr>
    </w:p>
    <w:p w14:paraId="2A07B301" w14:textId="77777777" w:rsidR="00EF5A08" w:rsidRDefault="00EF5A08" w:rsidP="00F957F7">
      <w:pPr>
        <w:spacing w:line="276" w:lineRule="auto"/>
        <w:ind w:firstLineChars="300" w:firstLine="630"/>
        <w:jc w:val="left"/>
        <w:rPr>
          <w:rFonts w:ascii="宋体" w:eastAsia="宋体" w:hAnsi="宋体" w:hint="eastAsia"/>
          <w:szCs w:val="21"/>
        </w:rPr>
      </w:pPr>
    </w:p>
    <w:p w14:paraId="156D25CE" w14:textId="1A39F575" w:rsidR="00B97E90" w:rsidRPr="00F957F7" w:rsidRDefault="00B97E90" w:rsidP="00F957F7">
      <w:pPr>
        <w:spacing w:line="276" w:lineRule="auto"/>
        <w:ind w:firstLineChars="300" w:firstLine="630"/>
        <w:jc w:val="left"/>
        <w:rPr>
          <w:rFonts w:ascii="宋体" w:eastAsia="宋体" w:hAnsi="宋体"/>
          <w:szCs w:val="21"/>
          <w:u w:val="single"/>
        </w:rPr>
      </w:pPr>
      <w:r w:rsidRPr="00F957F7">
        <w:rPr>
          <w:rFonts w:ascii="宋体" w:eastAsia="宋体" w:hAnsi="宋体" w:hint="eastAsia"/>
          <w:szCs w:val="21"/>
        </w:rPr>
        <w:t>合同名称：</w:t>
      </w:r>
      <w:r w:rsidRPr="00F957F7">
        <w:rPr>
          <w:rFonts w:ascii="宋体" w:eastAsia="宋体" w:hAnsi="宋体" w:hint="eastAsia"/>
          <w:szCs w:val="21"/>
          <w:u w:val="single"/>
        </w:rPr>
        <w:t>膳食物资（乳制品类）采购项目</w:t>
      </w:r>
    </w:p>
    <w:p w14:paraId="046AEFC1" w14:textId="77777777" w:rsidR="00EF5A08" w:rsidRDefault="00EF5A08" w:rsidP="00F957F7">
      <w:pPr>
        <w:spacing w:line="276" w:lineRule="auto"/>
        <w:ind w:firstLineChars="300" w:firstLine="630"/>
        <w:jc w:val="left"/>
        <w:rPr>
          <w:rFonts w:ascii="宋体" w:eastAsia="宋体" w:hAnsi="宋体" w:hint="eastAsia"/>
          <w:szCs w:val="21"/>
        </w:rPr>
      </w:pPr>
    </w:p>
    <w:p w14:paraId="17500A35" w14:textId="20B3E449" w:rsidR="00B97E90" w:rsidRPr="00F957F7" w:rsidRDefault="00B97E90" w:rsidP="00F957F7">
      <w:pPr>
        <w:spacing w:line="276" w:lineRule="auto"/>
        <w:ind w:firstLineChars="300" w:firstLine="630"/>
        <w:jc w:val="left"/>
        <w:rPr>
          <w:rFonts w:ascii="宋体" w:eastAsia="宋体" w:hAnsi="宋体"/>
          <w:szCs w:val="21"/>
          <w:u w:val="single"/>
        </w:rPr>
      </w:pPr>
      <w:bookmarkStart w:id="13" w:name="_GoBack"/>
      <w:bookmarkEnd w:id="13"/>
      <w:r w:rsidRPr="00F957F7">
        <w:rPr>
          <w:rFonts w:ascii="宋体" w:eastAsia="宋体" w:hAnsi="宋体" w:hint="eastAsia"/>
          <w:szCs w:val="21"/>
        </w:rPr>
        <w:t>签约单位：</w:t>
      </w:r>
      <w:r w:rsidRPr="00F957F7">
        <w:rPr>
          <w:rFonts w:ascii="宋体" w:eastAsia="宋体" w:hAnsi="宋体" w:hint="eastAsia"/>
          <w:szCs w:val="21"/>
          <w:u w:val="single"/>
        </w:rPr>
        <w:t xml:space="preserve">                          </w:t>
      </w:r>
      <w:r w:rsidRPr="00F957F7">
        <w:rPr>
          <w:rFonts w:ascii="宋体" w:eastAsia="宋体" w:hAnsi="宋体"/>
          <w:szCs w:val="21"/>
          <w:u w:val="single"/>
        </w:rPr>
        <w:t xml:space="preserve"> </w:t>
      </w:r>
    </w:p>
    <w:p w14:paraId="601744A0" w14:textId="77777777" w:rsidR="00B97E90" w:rsidRPr="00F957F7" w:rsidRDefault="00B97E90" w:rsidP="00F957F7">
      <w:pPr>
        <w:adjustRightInd w:val="0"/>
        <w:snapToGrid w:val="0"/>
        <w:spacing w:line="276" w:lineRule="auto"/>
        <w:rPr>
          <w:rFonts w:ascii="宋体" w:eastAsia="宋体" w:hAnsi="宋体" w:cs="宋体"/>
          <w:kern w:val="0"/>
          <w:szCs w:val="21"/>
        </w:rPr>
      </w:pPr>
    </w:p>
    <w:p w14:paraId="77B09EE4" w14:textId="77777777" w:rsidR="00B97E90" w:rsidRPr="00F957F7" w:rsidRDefault="00B97E90" w:rsidP="00F957F7">
      <w:pPr>
        <w:adjustRightInd w:val="0"/>
        <w:snapToGrid w:val="0"/>
        <w:spacing w:line="276" w:lineRule="auto"/>
        <w:rPr>
          <w:rFonts w:ascii="宋体" w:eastAsia="宋体" w:hAnsi="宋体" w:cs="宋体"/>
          <w:kern w:val="0"/>
          <w:szCs w:val="21"/>
        </w:rPr>
      </w:pPr>
    </w:p>
    <w:p w14:paraId="4DCC78D4" w14:textId="77777777" w:rsidR="00B97E90" w:rsidRPr="00F957F7" w:rsidRDefault="00B97E90" w:rsidP="00F957F7">
      <w:pPr>
        <w:adjustRightInd w:val="0"/>
        <w:snapToGrid w:val="0"/>
        <w:spacing w:line="276" w:lineRule="auto"/>
        <w:rPr>
          <w:rFonts w:ascii="宋体" w:eastAsia="宋体" w:hAnsi="宋体" w:cs="宋体"/>
          <w:kern w:val="0"/>
          <w:szCs w:val="21"/>
        </w:rPr>
      </w:pPr>
    </w:p>
    <w:p w14:paraId="38443B5A" w14:textId="7F3CE9FA" w:rsidR="00B97E90" w:rsidRPr="00F957F7" w:rsidRDefault="00B97E90" w:rsidP="00F957F7">
      <w:pPr>
        <w:spacing w:line="276" w:lineRule="auto"/>
        <w:jc w:val="center"/>
        <w:rPr>
          <w:rFonts w:ascii="宋体" w:eastAsia="宋体" w:hAnsi="宋体" w:cs="宋体"/>
          <w:bCs/>
          <w:szCs w:val="21"/>
        </w:rPr>
      </w:pPr>
      <w:r w:rsidRPr="00F957F7">
        <w:rPr>
          <w:rFonts w:ascii="宋体" w:eastAsia="宋体" w:hAnsi="宋体" w:cs="宋体"/>
          <w:bCs/>
          <w:szCs w:val="21"/>
        </w:rPr>
        <w:br w:type="page"/>
      </w:r>
      <w:r w:rsidRPr="00F957F7">
        <w:rPr>
          <w:rFonts w:ascii="宋体" w:eastAsia="宋体" w:hAnsi="宋体" w:cs="宋体" w:hint="eastAsia"/>
          <w:bCs/>
          <w:szCs w:val="21"/>
        </w:rPr>
        <w:lastRenderedPageBreak/>
        <w:t>膳食物资（乳制品类）采购项目</w:t>
      </w:r>
    </w:p>
    <w:p w14:paraId="2CA5B979" w14:textId="77777777" w:rsidR="00B97E90" w:rsidRPr="00F957F7" w:rsidRDefault="00B97E90" w:rsidP="00F957F7">
      <w:pPr>
        <w:spacing w:line="276" w:lineRule="auto"/>
        <w:jc w:val="center"/>
        <w:rPr>
          <w:rFonts w:ascii="宋体" w:eastAsia="宋体" w:hAnsi="宋体" w:cs="宋体"/>
          <w:bCs/>
          <w:szCs w:val="21"/>
        </w:rPr>
      </w:pPr>
      <w:r w:rsidRPr="00F957F7">
        <w:rPr>
          <w:rFonts w:ascii="宋体" w:eastAsia="宋体" w:hAnsi="宋体" w:cs="宋体" w:hint="eastAsia"/>
          <w:bCs/>
          <w:szCs w:val="21"/>
        </w:rPr>
        <w:t>采 购 合 同</w:t>
      </w:r>
    </w:p>
    <w:p w14:paraId="6CC91F43" w14:textId="77777777" w:rsidR="00B97E90" w:rsidRPr="00F957F7" w:rsidRDefault="00B97E90" w:rsidP="00F957F7">
      <w:pPr>
        <w:spacing w:line="276" w:lineRule="auto"/>
        <w:jc w:val="center"/>
        <w:rPr>
          <w:rFonts w:ascii="宋体" w:eastAsia="宋体" w:hAnsi="宋体" w:cs="宋体"/>
          <w:bCs/>
          <w:szCs w:val="21"/>
        </w:rPr>
      </w:pPr>
    </w:p>
    <w:p w14:paraId="7AC1320A" w14:textId="77777777" w:rsidR="00B97E90" w:rsidRPr="00F957F7" w:rsidRDefault="00B97E90" w:rsidP="00F957F7">
      <w:pPr>
        <w:spacing w:line="276" w:lineRule="auto"/>
        <w:rPr>
          <w:rFonts w:ascii="宋体" w:eastAsia="宋体" w:hAnsi="宋体" w:cs="宋体"/>
          <w:szCs w:val="21"/>
        </w:rPr>
      </w:pPr>
      <w:r w:rsidRPr="00F957F7">
        <w:rPr>
          <w:rFonts w:ascii="宋体" w:eastAsia="宋体" w:hAnsi="宋体" w:cs="宋体" w:hint="eastAsia"/>
          <w:szCs w:val="21"/>
        </w:rPr>
        <w:t>甲方：</w:t>
      </w:r>
      <w:r w:rsidRPr="00F957F7">
        <w:rPr>
          <w:rFonts w:ascii="宋体" w:eastAsia="宋体" w:hAnsi="宋体" w:cs="宋体" w:hint="eastAsia"/>
          <w:szCs w:val="21"/>
          <w:u w:val="single"/>
        </w:rPr>
        <w:t>中山大学附属肿瘤医院</w:t>
      </w:r>
    </w:p>
    <w:p w14:paraId="60A9AEA1" w14:textId="5EE928C2" w:rsidR="00B97E90" w:rsidRPr="00F957F7" w:rsidRDefault="00B97E90" w:rsidP="00F957F7">
      <w:pPr>
        <w:spacing w:line="276" w:lineRule="auto"/>
        <w:rPr>
          <w:rFonts w:ascii="宋体" w:eastAsia="宋体" w:hAnsi="宋体" w:cs="宋体"/>
          <w:szCs w:val="21"/>
          <w:u w:val="single"/>
        </w:rPr>
      </w:pPr>
      <w:r w:rsidRPr="00F957F7">
        <w:rPr>
          <w:rFonts w:ascii="宋体" w:eastAsia="宋体" w:hAnsi="宋体" w:cs="宋体" w:hint="eastAsia"/>
          <w:szCs w:val="21"/>
        </w:rPr>
        <w:t>乙方：</w:t>
      </w:r>
    </w:p>
    <w:p w14:paraId="689D4036" w14:textId="77777777" w:rsidR="00B97E90" w:rsidRPr="00F957F7" w:rsidRDefault="00B97E90" w:rsidP="00F957F7">
      <w:pPr>
        <w:spacing w:line="276" w:lineRule="auto"/>
        <w:rPr>
          <w:rFonts w:ascii="宋体" w:eastAsia="宋体" w:hAnsi="宋体"/>
          <w:szCs w:val="21"/>
        </w:rPr>
      </w:pPr>
    </w:p>
    <w:p w14:paraId="73B53CC4" w14:textId="4E852414" w:rsidR="00B97E90" w:rsidRPr="00F957F7" w:rsidRDefault="00B97E90" w:rsidP="00F957F7">
      <w:pPr>
        <w:tabs>
          <w:tab w:val="left" w:pos="3300"/>
        </w:tabs>
        <w:spacing w:after="120" w:line="276" w:lineRule="auto"/>
        <w:ind w:firstLineChars="196" w:firstLine="412"/>
        <w:rPr>
          <w:rFonts w:ascii="宋体" w:eastAsia="宋体" w:hAnsi="宋体" w:cs="宋体"/>
          <w:szCs w:val="21"/>
        </w:rPr>
      </w:pPr>
      <w:r w:rsidRPr="00F957F7">
        <w:rPr>
          <w:rFonts w:ascii="宋体" w:eastAsia="宋体" w:hAnsi="宋体" w:cs="宋体" w:hint="eastAsia"/>
          <w:szCs w:val="21"/>
        </w:rPr>
        <w:t>根据《中华人民共和国民法典》及中山大学附属肿瘤医院膳食物资（乳制品类）采购项目的评标结果等相关法律法规，经甲乙双方友好协商，本着平等、互利、诚实、守信的原则，甲乙双方一致同意签订本合同，具体条款如下：</w:t>
      </w:r>
    </w:p>
    <w:p w14:paraId="0AE933A7" w14:textId="77777777" w:rsidR="00B97E90" w:rsidRPr="00F957F7" w:rsidRDefault="00B97E90" w:rsidP="00F957F7">
      <w:pPr>
        <w:spacing w:line="276" w:lineRule="auto"/>
        <w:rPr>
          <w:rFonts w:ascii="宋体" w:eastAsia="宋体" w:hAnsi="宋体"/>
          <w:szCs w:val="21"/>
        </w:rPr>
      </w:pPr>
    </w:p>
    <w:p w14:paraId="2F6F384E" w14:textId="77777777" w:rsidR="00B97E90" w:rsidRPr="00F957F7" w:rsidRDefault="00B97E90" w:rsidP="00F957F7">
      <w:pPr>
        <w:spacing w:line="276" w:lineRule="auto"/>
        <w:rPr>
          <w:rFonts w:ascii="宋体" w:eastAsia="宋体" w:hAnsi="宋体"/>
          <w:szCs w:val="21"/>
        </w:rPr>
      </w:pPr>
      <w:r w:rsidRPr="00F957F7">
        <w:rPr>
          <w:rFonts w:ascii="宋体" w:eastAsia="宋体" w:hAnsi="宋体" w:hint="eastAsia"/>
          <w:szCs w:val="21"/>
        </w:rPr>
        <w:t xml:space="preserve">第一条 </w:t>
      </w:r>
      <w:r w:rsidRPr="00F957F7">
        <w:rPr>
          <w:rFonts w:ascii="宋体" w:eastAsia="宋体" w:hAnsi="宋体"/>
          <w:szCs w:val="21"/>
        </w:rPr>
        <w:t xml:space="preserve"> </w:t>
      </w:r>
      <w:r w:rsidRPr="00F957F7">
        <w:rPr>
          <w:rFonts w:ascii="宋体" w:eastAsia="宋体" w:hAnsi="宋体" w:hint="eastAsia"/>
          <w:szCs w:val="21"/>
        </w:rPr>
        <w:t>供货品种与单价</w:t>
      </w:r>
    </w:p>
    <w:p w14:paraId="58CFC95F" w14:textId="77777777" w:rsidR="00B97E90" w:rsidRPr="00F957F7" w:rsidRDefault="00B97E90" w:rsidP="00F957F7">
      <w:pPr>
        <w:spacing w:line="276" w:lineRule="auto"/>
        <w:ind w:firstLineChars="200" w:firstLine="420"/>
        <w:rPr>
          <w:rFonts w:ascii="宋体" w:eastAsia="宋体" w:hAnsi="宋体"/>
          <w:szCs w:val="21"/>
        </w:rPr>
      </w:pPr>
      <w:r w:rsidRPr="00F957F7">
        <w:rPr>
          <w:rFonts w:ascii="宋体" w:eastAsia="宋体" w:hAnsi="宋体" w:hint="eastAsia"/>
          <w:szCs w:val="21"/>
        </w:rPr>
        <w:t>甲方向乙方购买的产品名称、规格、供货价格等详见“附件一：供货清单”。</w:t>
      </w:r>
    </w:p>
    <w:p w14:paraId="366D34D4" w14:textId="77777777" w:rsidR="00B97E90" w:rsidRPr="00F957F7" w:rsidRDefault="00B97E90" w:rsidP="00F957F7">
      <w:pPr>
        <w:spacing w:line="276" w:lineRule="auto"/>
        <w:ind w:firstLineChars="200" w:firstLine="420"/>
        <w:rPr>
          <w:rFonts w:ascii="宋体" w:eastAsia="宋体" w:hAnsi="宋体"/>
          <w:szCs w:val="21"/>
        </w:rPr>
      </w:pPr>
    </w:p>
    <w:p w14:paraId="16907166" w14:textId="77777777" w:rsidR="00B97E90" w:rsidRPr="00F957F7" w:rsidRDefault="00B97E90" w:rsidP="00F957F7">
      <w:pPr>
        <w:spacing w:line="276" w:lineRule="auto"/>
        <w:rPr>
          <w:rFonts w:ascii="宋体" w:eastAsia="宋体" w:hAnsi="宋体"/>
          <w:szCs w:val="21"/>
        </w:rPr>
      </w:pPr>
      <w:r w:rsidRPr="00F957F7">
        <w:rPr>
          <w:rFonts w:ascii="宋体" w:eastAsia="宋体" w:hAnsi="宋体" w:hint="eastAsia"/>
          <w:szCs w:val="21"/>
        </w:rPr>
        <w:t xml:space="preserve">第二条 </w:t>
      </w:r>
      <w:r w:rsidRPr="00F957F7">
        <w:rPr>
          <w:rFonts w:ascii="宋体" w:eastAsia="宋体" w:hAnsi="宋体"/>
          <w:szCs w:val="21"/>
        </w:rPr>
        <w:t xml:space="preserve"> </w:t>
      </w:r>
      <w:r w:rsidRPr="00F957F7">
        <w:rPr>
          <w:rFonts w:ascii="宋体" w:eastAsia="宋体" w:hAnsi="宋体" w:hint="eastAsia"/>
          <w:szCs w:val="21"/>
        </w:rPr>
        <w:t>供货与验收</w:t>
      </w:r>
    </w:p>
    <w:p w14:paraId="3E5B1B5D" w14:textId="77777777" w:rsidR="00B97E90" w:rsidRPr="00F957F7" w:rsidRDefault="00B97E90" w:rsidP="00F957F7">
      <w:pPr>
        <w:spacing w:line="276" w:lineRule="auto"/>
        <w:ind w:firstLineChars="200" w:firstLine="420"/>
        <w:rPr>
          <w:rFonts w:ascii="宋体" w:eastAsia="宋体" w:hAnsi="宋体"/>
          <w:szCs w:val="21"/>
        </w:rPr>
      </w:pPr>
      <w:r w:rsidRPr="00F957F7">
        <w:rPr>
          <w:rFonts w:ascii="宋体" w:eastAsia="宋体" w:hAnsi="宋体" w:hint="eastAsia"/>
          <w:szCs w:val="21"/>
        </w:rPr>
        <w:t>2</w:t>
      </w:r>
      <w:r w:rsidRPr="00F957F7">
        <w:rPr>
          <w:rFonts w:ascii="宋体" w:eastAsia="宋体" w:hAnsi="宋体"/>
          <w:szCs w:val="21"/>
        </w:rPr>
        <w:t xml:space="preserve">.1  </w:t>
      </w:r>
      <w:r w:rsidRPr="00F957F7">
        <w:rPr>
          <w:rFonts w:ascii="宋体" w:eastAsia="宋体" w:hAnsi="宋体" w:hint="eastAsia"/>
          <w:szCs w:val="21"/>
        </w:rPr>
        <w:t>甲方在送货的前一天以微信、邮件、书面、电话等方式在下午6点前通知乙方。订单内容包括：品种、品牌、规格、数量、送货时间、送货地点等。乙方按订单内容准确供货。在收到订单后 2 小时以内，如不作任何的沟通或反馈，该订货单视作被乙方完全接受。</w:t>
      </w:r>
    </w:p>
    <w:p w14:paraId="4835994C" w14:textId="77777777" w:rsidR="00B97E90" w:rsidRPr="00F957F7" w:rsidRDefault="00B97E90" w:rsidP="00F957F7">
      <w:pPr>
        <w:spacing w:line="276" w:lineRule="auto"/>
        <w:ind w:firstLineChars="200" w:firstLine="420"/>
        <w:rPr>
          <w:rFonts w:ascii="宋体" w:eastAsia="宋体" w:hAnsi="宋体"/>
          <w:szCs w:val="21"/>
        </w:rPr>
      </w:pPr>
      <w:r w:rsidRPr="00F957F7">
        <w:rPr>
          <w:rFonts w:ascii="宋体" w:eastAsia="宋体" w:hAnsi="宋体" w:hint="eastAsia"/>
          <w:szCs w:val="21"/>
        </w:rPr>
        <w:t>2</w:t>
      </w:r>
      <w:r w:rsidRPr="00F957F7">
        <w:rPr>
          <w:rFonts w:ascii="宋体" w:eastAsia="宋体" w:hAnsi="宋体"/>
          <w:szCs w:val="21"/>
        </w:rPr>
        <w:t xml:space="preserve">.2  </w:t>
      </w:r>
      <w:r w:rsidRPr="00F957F7">
        <w:rPr>
          <w:rFonts w:ascii="宋体" w:eastAsia="宋体" w:hAnsi="宋体" w:hint="eastAsia"/>
          <w:szCs w:val="21"/>
        </w:rPr>
        <w:t>实际数量以甲方验货数量为准，供应商每次随货送上至少一式两份的纸质版送货清单，包含：品种、品牌、规格、配送数量、实收数量、单价、总金额、送货人签字等，并加盖公章；待双方验货后签字确认，双方各持一份，作为送、收货凭证及结算依据。</w:t>
      </w:r>
    </w:p>
    <w:p w14:paraId="4B46E2A2" w14:textId="5F32E8FA" w:rsidR="00B97E90" w:rsidRPr="00F957F7" w:rsidRDefault="00B97E90" w:rsidP="00F957F7">
      <w:pPr>
        <w:spacing w:line="276" w:lineRule="auto"/>
        <w:ind w:firstLineChars="200" w:firstLine="420"/>
        <w:rPr>
          <w:rFonts w:ascii="宋体" w:eastAsia="宋体" w:hAnsi="宋体"/>
          <w:szCs w:val="21"/>
        </w:rPr>
      </w:pPr>
      <w:r w:rsidRPr="00F957F7">
        <w:rPr>
          <w:rFonts w:ascii="宋体" w:eastAsia="宋体" w:hAnsi="宋体" w:hint="eastAsia"/>
          <w:szCs w:val="21"/>
        </w:rPr>
        <w:t>2</w:t>
      </w:r>
      <w:r w:rsidRPr="00F957F7">
        <w:rPr>
          <w:rFonts w:ascii="宋体" w:eastAsia="宋体" w:hAnsi="宋体"/>
          <w:szCs w:val="21"/>
        </w:rPr>
        <w:t xml:space="preserve">.3  </w:t>
      </w:r>
      <w:r w:rsidRPr="00F957F7">
        <w:rPr>
          <w:rFonts w:ascii="宋体" w:eastAsia="宋体" w:hAnsi="宋体" w:hint="eastAsia"/>
          <w:szCs w:val="21"/>
        </w:rPr>
        <w:t>乙方应按照若供应“以次充好”或“假冒伪劣”的产品，甲方有权拒收，并责令其在2小时内重新送货，所发生费用由乙方负责。</w:t>
      </w:r>
    </w:p>
    <w:p w14:paraId="79713B83" w14:textId="7936CCB8" w:rsidR="00B97E90" w:rsidRPr="00F957F7" w:rsidRDefault="00B97E90" w:rsidP="00F957F7">
      <w:pPr>
        <w:spacing w:line="276" w:lineRule="auto"/>
        <w:ind w:firstLineChars="200" w:firstLine="420"/>
        <w:rPr>
          <w:rFonts w:ascii="宋体" w:eastAsia="宋体" w:hAnsi="宋体"/>
          <w:szCs w:val="21"/>
        </w:rPr>
      </w:pPr>
      <w:r w:rsidRPr="00F957F7">
        <w:rPr>
          <w:rFonts w:ascii="宋体" w:eastAsia="宋体" w:hAnsi="宋体" w:hint="eastAsia"/>
          <w:szCs w:val="21"/>
        </w:rPr>
        <w:t>2</w:t>
      </w:r>
      <w:r w:rsidRPr="00F957F7">
        <w:rPr>
          <w:rFonts w:ascii="宋体" w:eastAsia="宋体" w:hAnsi="宋体"/>
          <w:szCs w:val="21"/>
        </w:rPr>
        <w:t xml:space="preserve">.4  </w:t>
      </w:r>
      <w:r w:rsidRPr="00F957F7">
        <w:rPr>
          <w:rFonts w:ascii="宋体" w:eastAsia="宋体" w:hAnsi="宋体" w:hint="eastAsia"/>
          <w:szCs w:val="21"/>
        </w:rPr>
        <w:t>乙方若供应的产品存在质量问题（如：变质、发霉、有异味），甲方有权拒收，并责令其在2小时内重新送货；</w:t>
      </w:r>
      <w:proofErr w:type="gramStart"/>
      <w:r w:rsidRPr="00F957F7">
        <w:rPr>
          <w:rFonts w:ascii="宋体" w:eastAsia="宋体" w:hAnsi="宋体" w:hint="eastAsia"/>
          <w:szCs w:val="21"/>
        </w:rPr>
        <w:t>当月内</w:t>
      </w:r>
      <w:proofErr w:type="gramEnd"/>
      <w:r w:rsidRPr="00F957F7">
        <w:rPr>
          <w:rFonts w:ascii="宋体" w:eastAsia="宋体" w:hAnsi="宋体" w:hint="eastAsia"/>
          <w:szCs w:val="21"/>
        </w:rPr>
        <w:t>该现象出现：第一次处以该产品当天供货额的</w:t>
      </w:r>
      <w:r w:rsidRPr="00F957F7">
        <w:rPr>
          <w:rFonts w:ascii="宋体" w:eastAsia="宋体" w:hAnsi="宋体"/>
          <w:szCs w:val="21"/>
        </w:rPr>
        <w:t>2</w:t>
      </w:r>
      <w:r w:rsidRPr="00F957F7">
        <w:rPr>
          <w:rFonts w:ascii="宋体" w:eastAsia="宋体" w:hAnsi="宋体" w:hint="eastAsia"/>
          <w:szCs w:val="21"/>
        </w:rPr>
        <w:t>倍罚金，第二次处以该产品当天供货额的3倍罚金，第三次或以上处以该产品当天供货额的</w:t>
      </w:r>
      <w:r w:rsidRPr="00F957F7">
        <w:rPr>
          <w:rFonts w:ascii="宋体" w:eastAsia="宋体" w:hAnsi="宋体"/>
          <w:szCs w:val="21"/>
        </w:rPr>
        <w:t>10</w:t>
      </w:r>
      <w:r w:rsidRPr="00F957F7">
        <w:rPr>
          <w:rFonts w:ascii="宋体" w:eastAsia="宋体" w:hAnsi="宋体" w:hint="eastAsia"/>
          <w:szCs w:val="21"/>
        </w:rPr>
        <w:t>倍罚金。</w:t>
      </w:r>
    </w:p>
    <w:p w14:paraId="0805088E" w14:textId="4658A382" w:rsidR="00B97E90" w:rsidRPr="00F957F7" w:rsidRDefault="00B97E90" w:rsidP="00F957F7">
      <w:pPr>
        <w:spacing w:line="276" w:lineRule="auto"/>
        <w:ind w:firstLineChars="200" w:firstLine="420"/>
        <w:rPr>
          <w:rFonts w:ascii="宋体" w:eastAsia="宋体" w:hAnsi="宋体"/>
          <w:szCs w:val="21"/>
        </w:rPr>
      </w:pPr>
      <w:r w:rsidRPr="00F957F7">
        <w:rPr>
          <w:rFonts w:ascii="宋体" w:eastAsia="宋体" w:hAnsi="宋体"/>
          <w:szCs w:val="21"/>
        </w:rPr>
        <w:t xml:space="preserve">2.5  </w:t>
      </w:r>
      <w:r w:rsidRPr="00F957F7">
        <w:rPr>
          <w:rFonts w:ascii="宋体" w:eastAsia="宋体" w:hAnsi="宋体" w:hint="eastAsia"/>
          <w:szCs w:val="21"/>
        </w:rPr>
        <w:t>运输容器：框、箱、袋等要求清洁、干燥、牢固、透气、无污染、无异味等问题，每个品种单独包装，必须按《中华人民共和国食品安全法》的相关规定执行。</w:t>
      </w:r>
    </w:p>
    <w:p w14:paraId="4425DBB8" w14:textId="77777777" w:rsidR="00B97E90" w:rsidRPr="00F957F7" w:rsidRDefault="00B97E90" w:rsidP="00F957F7">
      <w:pPr>
        <w:spacing w:line="276" w:lineRule="auto"/>
        <w:ind w:firstLineChars="200" w:firstLine="420"/>
        <w:rPr>
          <w:rFonts w:ascii="宋体" w:eastAsia="宋体" w:hAnsi="宋体"/>
          <w:szCs w:val="21"/>
        </w:rPr>
      </w:pPr>
      <w:r w:rsidRPr="00F957F7">
        <w:rPr>
          <w:rFonts w:ascii="宋体" w:eastAsia="宋体" w:hAnsi="宋体" w:hint="eastAsia"/>
          <w:szCs w:val="21"/>
        </w:rPr>
        <w:t>2</w:t>
      </w:r>
      <w:r w:rsidRPr="00F957F7">
        <w:rPr>
          <w:rFonts w:ascii="宋体" w:eastAsia="宋体" w:hAnsi="宋体"/>
          <w:szCs w:val="21"/>
        </w:rPr>
        <w:t xml:space="preserve">.6  </w:t>
      </w:r>
      <w:r w:rsidRPr="00F957F7">
        <w:rPr>
          <w:rFonts w:ascii="宋体" w:eastAsia="宋体" w:hAnsi="宋体" w:hint="eastAsia"/>
          <w:szCs w:val="21"/>
        </w:rPr>
        <w:t>运输载具：须符合《中华人民共和国食品安全法》的相关规定。运输工具应清洁卫生无污染，产品运输必须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w:t>
      </w:r>
    </w:p>
    <w:p w14:paraId="7B6AFB28" w14:textId="51858506" w:rsidR="00B97E90" w:rsidRPr="00F957F7" w:rsidRDefault="00B97E90" w:rsidP="00F957F7">
      <w:pPr>
        <w:spacing w:line="276" w:lineRule="auto"/>
        <w:ind w:firstLineChars="200" w:firstLine="420"/>
        <w:rPr>
          <w:rFonts w:ascii="宋体" w:eastAsia="宋体" w:hAnsi="宋体"/>
          <w:szCs w:val="21"/>
        </w:rPr>
      </w:pPr>
      <w:r w:rsidRPr="00F957F7">
        <w:rPr>
          <w:rFonts w:ascii="宋体" w:eastAsia="宋体" w:hAnsi="宋体" w:hint="eastAsia"/>
          <w:szCs w:val="21"/>
        </w:rPr>
        <w:t>2</w:t>
      </w:r>
      <w:r w:rsidRPr="00F957F7">
        <w:rPr>
          <w:rFonts w:ascii="宋体" w:eastAsia="宋体" w:hAnsi="宋体"/>
          <w:szCs w:val="21"/>
        </w:rPr>
        <w:t xml:space="preserve">.7  </w:t>
      </w:r>
      <w:r w:rsidRPr="00F957F7">
        <w:rPr>
          <w:rFonts w:ascii="宋体" w:eastAsia="宋体" w:hAnsi="宋体" w:hint="eastAsia"/>
          <w:szCs w:val="21"/>
        </w:rPr>
        <w:t>对温度有要求产品，应使用冷链运输，并确定货物的温度，记录送货车辆温度，并记录存档。</w:t>
      </w:r>
    </w:p>
    <w:p w14:paraId="52321B27" w14:textId="57DC8B89" w:rsidR="00B97E90" w:rsidRPr="00F957F7" w:rsidRDefault="00B97E90" w:rsidP="00F957F7">
      <w:pPr>
        <w:spacing w:line="276" w:lineRule="auto"/>
        <w:ind w:firstLineChars="200" w:firstLine="420"/>
        <w:rPr>
          <w:rFonts w:ascii="宋体" w:eastAsia="宋体" w:hAnsi="宋体"/>
          <w:szCs w:val="21"/>
        </w:rPr>
      </w:pPr>
      <w:r w:rsidRPr="00F957F7">
        <w:rPr>
          <w:rFonts w:ascii="宋体" w:eastAsia="宋体" w:hAnsi="宋体"/>
          <w:szCs w:val="21"/>
        </w:rPr>
        <w:t>2.8  乙方承诺安排</w:t>
      </w:r>
      <w:r w:rsidRPr="00F957F7">
        <w:rPr>
          <w:rFonts w:ascii="宋体" w:eastAsia="宋体" w:hAnsi="宋体" w:hint="eastAsia"/>
          <w:szCs w:val="21"/>
          <w:u w:val="single"/>
        </w:rPr>
        <w:t xml:space="preserve">    </w:t>
      </w:r>
      <w:r w:rsidRPr="00F957F7">
        <w:rPr>
          <w:rFonts w:ascii="宋体" w:eastAsia="宋体" w:hAnsi="宋体" w:hint="eastAsia"/>
          <w:szCs w:val="21"/>
        </w:rPr>
        <w:t>名专人对接售后工作（包括接单、挑货、配送、对账、随访等工作）</w:t>
      </w:r>
    </w:p>
    <w:p w14:paraId="6748771D" w14:textId="72C994D9" w:rsidR="00B97E90" w:rsidRPr="00F957F7" w:rsidRDefault="00B97E90" w:rsidP="00F957F7">
      <w:pPr>
        <w:spacing w:line="276" w:lineRule="auto"/>
        <w:ind w:firstLineChars="200" w:firstLine="420"/>
        <w:rPr>
          <w:rFonts w:ascii="宋体" w:eastAsia="宋体" w:hAnsi="宋体"/>
          <w:szCs w:val="21"/>
        </w:rPr>
      </w:pPr>
      <w:r w:rsidRPr="00F957F7">
        <w:rPr>
          <w:rFonts w:ascii="宋体" w:eastAsia="宋体" w:hAnsi="宋体"/>
          <w:szCs w:val="21"/>
        </w:rPr>
        <w:t>2.9乙方承诺在两个配送点</w:t>
      </w:r>
      <w:r w:rsidRPr="00F957F7">
        <w:rPr>
          <w:rFonts w:ascii="宋体" w:eastAsia="宋体" w:hAnsi="宋体" w:hint="eastAsia"/>
          <w:szCs w:val="21"/>
        </w:rPr>
        <w:t>（</w:t>
      </w:r>
      <w:proofErr w:type="gramStart"/>
      <w:r w:rsidRPr="00F957F7">
        <w:rPr>
          <w:rFonts w:ascii="宋体" w:eastAsia="宋体" w:hAnsi="宋体" w:hint="eastAsia"/>
          <w:szCs w:val="21"/>
        </w:rPr>
        <w:t>越秀院区</w:t>
      </w:r>
      <w:proofErr w:type="gramEnd"/>
      <w:r w:rsidRPr="00F957F7">
        <w:rPr>
          <w:rFonts w:ascii="宋体" w:eastAsia="宋体" w:hAnsi="宋体" w:hint="eastAsia"/>
          <w:szCs w:val="21"/>
        </w:rPr>
        <w:t>与黄埔院区）各驻场</w:t>
      </w:r>
      <w:r w:rsidRPr="00F957F7">
        <w:rPr>
          <w:rFonts w:ascii="宋体" w:eastAsia="宋体" w:hAnsi="宋体" w:hint="eastAsia"/>
          <w:szCs w:val="21"/>
          <w:u w:val="single"/>
        </w:rPr>
        <w:t xml:space="preserve">    </w:t>
      </w:r>
      <w:r w:rsidRPr="00F957F7">
        <w:rPr>
          <w:rFonts w:ascii="宋体" w:eastAsia="宋体" w:hAnsi="宋体" w:hint="eastAsia"/>
          <w:szCs w:val="21"/>
        </w:rPr>
        <w:t>名及以上专职人员进行</w:t>
      </w:r>
      <w:r w:rsidRPr="00F957F7">
        <w:rPr>
          <w:rFonts w:ascii="宋体" w:eastAsia="宋体" w:hAnsi="宋体" w:hint="eastAsia"/>
          <w:szCs w:val="21"/>
        </w:rPr>
        <w:lastRenderedPageBreak/>
        <w:t>促销售卖活动，服从甲方的工作何调配。</w:t>
      </w:r>
    </w:p>
    <w:p w14:paraId="620E8C78" w14:textId="1AE9822B" w:rsidR="00B97E90" w:rsidRPr="00F957F7" w:rsidRDefault="00B97E90" w:rsidP="00F957F7">
      <w:pPr>
        <w:spacing w:line="276" w:lineRule="auto"/>
        <w:ind w:firstLineChars="200" w:firstLine="420"/>
        <w:rPr>
          <w:rFonts w:ascii="宋体" w:eastAsia="宋体" w:hAnsi="宋体"/>
          <w:szCs w:val="21"/>
        </w:rPr>
      </w:pPr>
      <w:r w:rsidRPr="00F957F7">
        <w:rPr>
          <w:rFonts w:ascii="宋体" w:eastAsia="宋体" w:hAnsi="宋体" w:hint="eastAsia"/>
          <w:szCs w:val="21"/>
        </w:rPr>
        <w:t>2</w:t>
      </w:r>
      <w:r w:rsidRPr="00F957F7">
        <w:rPr>
          <w:rFonts w:ascii="宋体" w:eastAsia="宋体" w:hAnsi="宋体"/>
          <w:szCs w:val="21"/>
        </w:rPr>
        <w:t>.10</w:t>
      </w:r>
      <w:r w:rsidRPr="00F957F7">
        <w:rPr>
          <w:rFonts w:ascii="宋体" w:eastAsia="宋体" w:hAnsi="宋体" w:hint="eastAsia"/>
          <w:szCs w:val="21"/>
        </w:rPr>
        <w:t>乙方承诺</w:t>
      </w:r>
      <w:r w:rsidR="00AB6C68" w:rsidRPr="00F957F7">
        <w:rPr>
          <w:rFonts w:ascii="宋体" w:eastAsia="宋体" w:hAnsi="宋体" w:hint="eastAsia"/>
          <w:szCs w:val="21"/>
          <w:u w:val="single"/>
        </w:rPr>
        <w:t xml:space="preserve">       </w:t>
      </w:r>
      <w:r w:rsidR="00AB6C68" w:rsidRPr="00F957F7">
        <w:rPr>
          <w:rFonts w:ascii="宋体" w:eastAsia="宋体" w:hAnsi="宋体" w:hint="eastAsia"/>
          <w:szCs w:val="21"/>
        </w:rPr>
        <w:t>。</w:t>
      </w:r>
    </w:p>
    <w:p w14:paraId="632FB7E0" w14:textId="77777777" w:rsidR="00B97E90" w:rsidRPr="00F957F7" w:rsidRDefault="00B97E90" w:rsidP="00F957F7">
      <w:pPr>
        <w:spacing w:line="276" w:lineRule="auto"/>
        <w:rPr>
          <w:rFonts w:ascii="宋体" w:eastAsia="宋体" w:hAnsi="宋体"/>
          <w:szCs w:val="21"/>
        </w:rPr>
      </w:pPr>
      <w:r w:rsidRPr="00F957F7">
        <w:rPr>
          <w:rFonts w:ascii="宋体" w:eastAsia="宋体" w:hAnsi="宋体" w:hint="eastAsia"/>
          <w:szCs w:val="21"/>
        </w:rPr>
        <w:t xml:space="preserve">第三条 </w:t>
      </w:r>
      <w:r w:rsidRPr="00F957F7">
        <w:rPr>
          <w:rFonts w:ascii="宋体" w:eastAsia="宋体" w:hAnsi="宋体"/>
          <w:szCs w:val="21"/>
        </w:rPr>
        <w:t xml:space="preserve"> </w:t>
      </w:r>
      <w:r w:rsidRPr="00F957F7">
        <w:rPr>
          <w:rFonts w:ascii="宋体" w:eastAsia="宋体" w:hAnsi="宋体" w:hint="eastAsia"/>
          <w:szCs w:val="21"/>
        </w:rPr>
        <w:t>结算与付款</w:t>
      </w:r>
    </w:p>
    <w:p w14:paraId="38ADF5E0" w14:textId="77777777" w:rsidR="00B97E90" w:rsidRPr="00F957F7" w:rsidRDefault="00B97E90" w:rsidP="00F957F7">
      <w:pPr>
        <w:spacing w:line="276" w:lineRule="auto"/>
        <w:ind w:firstLineChars="200" w:firstLine="420"/>
        <w:rPr>
          <w:rFonts w:ascii="宋体" w:eastAsia="宋体" w:hAnsi="宋体"/>
          <w:szCs w:val="21"/>
        </w:rPr>
      </w:pPr>
      <w:r w:rsidRPr="00F957F7">
        <w:rPr>
          <w:rFonts w:ascii="宋体" w:eastAsia="宋体" w:hAnsi="宋体"/>
          <w:szCs w:val="21"/>
        </w:rPr>
        <w:t xml:space="preserve">3.1  </w:t>
      </w:r>
      <w:r w:rsidRPr="00F957F7">
        <w:rPr>
          <w:rFonts w:ascii="宋体" w:eastAsia="宋体" w:hAnsi="宋体" w:hint="eastAsia"/>
          <w:szCs w:val="21"/>
        </w:rPr>
        <w:t>货款按月结算，采购人与乙方核对每一批货物的数量，以实际验收数量为准，当月供货额=∑对应品种的中标价格*对应品种实际验收数量，并按本招标文件用户需求中的“服务要求”及“中山大学附属肿瘤医院物业管理科膳食部供应商考核表”的考核得分结果，核准当月的供货额。</w:t>
      </w:r>
    </w:p>
    <w:p w14:paraId="04BE62A1" w14:textId="77777777" w:rsidR="00B97E90" w:rsidRPr="00F957F7" w:rsidRDefault="00B97E90" w:rsidP="00F957F7">
      <w:pPr>
        <w:spacing w:line="276" w:lineRule="auto"/>
        <w:ind w:firstLineChars="200" w:firstLine="420"/>
        <w:rPr>
          <w:rFonts w:ascii="宋体" w:eastAsia="宋体" w:hAnsi="宋体"/>
          <w:szCs w:val="21"/>
        </w:rPr>
      </w:pPr>
      <w:r w:rsidRPr="00F957F7">
        <w:rPr>
          <w:rFonts w:ascii="宋体" w:eastAsia="宋体" w:hAnsi="宋体"/>
          <w:szCs w:val="21"/>
        </w:rPr>
        <w:t xml:space="preserve">3.2  </w:t>
      </w:r>
      <w:r w:rsidRPr="00F957F7">
        <w:rPr>
          <w:rFonts w:ascii="宋体" w:eastAsia="宋体" w:hAnsi="宋体" w:hint="eastAsia"/>
          <w:szCs w:val="21"/>
        </w:rPr>
        <w:t>乙方在次月15日前按照核准的供货额开具有效的增值税发票，采购人在收到发票后的30天内支付货款。</w:t>
      </w:r>
    </w:p>
    <w:p w14:paraId="16DA5C35" w14:textId="77777777" w:rsidR="00B97E90" w:rsidRPr="00F957F7" w:rsidRDefault="00B97E90" w:rsidP="00F957F7">
      <w:pPr>
        <w:spacing w:line="276" w:lineRule="auto"/>
        <w:ind w:firstLineChars="200" w:firstLine="420"/>
        <w:rPr>
          <w:rFonts w:ascii="宋体" w:eastAsia="宋体" w:hAnsi="宋体"/>
          <w:szCs w:val="21"/>
        </w:rPr>
      </w:pPr>
    </w:p>
    <w:p w14:paraId="52102D0D" w14:textId="77777777" w:rsidR="00B97E90" w:rsidRPr="00F957F7" w:rsidRDefault="00B97E90" w:rsidP="00F957F7">
      <w:pPr>
        <w:spacing w:line="276" w:lineRule="auto"/>
        <w:rPr>
          <w:rFonts w:ascii="宋体" w:eastAsia="宋体" w:hAnsi="宋体"/>
          <w:szCs w:val="21"/>
        </w:rPr>
      </w:pPr>
      <w:r w:rsidRPr="00F957F7">
        <w:rPr>
          <w:rFonts w:ascii="宋体" w:eastAsia="宋体" w:hAnsi="宋体" w:hint="eastAsia"/>
          <w:szCs w:val="21"/>
        </w:rPr>
        <w:t xml:space="preserve">第四条 </w:t>
      </w:r>
      <w:r w:rsidRPr="00F957F7">
        <w:rPr>
          <w:rFonts w:ascii="宋体" w:eastAsia="宋体" w:hAnsi="宋体"/>
          <w:szCs w:val="21"/>
        </w:rPr>
        <w:t xml:space="preserve"> </w:t>
      </w:r>
      <w:r w:rsidRPr="00F957F7">
        <w:rPr>
          <w:rFonts w:ascii="宋体" w:eastAsia="宋体" w:hAnsi="宋体" w:hint="eastAsia"/>
          <w:szCs w:val="21"/>
        </w:rPr>
        <w:t>质量与保证</w:t>
      </w:r>
    </w:p>
    <w:p w14:paraId="519D36B8" w14:textId="77777777" w:rsidR="00B97E90" w:rsidRPr="00F957F7" w:rsidRDefault="00B97E90" w:rsidP="00F957F7">
      <w:pPr>
        <w:spacing w:line="276" w:lineRule="auto"/>
        <w:ind w:firstLineChars="200" w:firstLine="420"/>
        <w:rPr>
          <w:rFonts w:ascii="宋体" w:eastAsia="宋体" w:hAnsi="宋体"/>
          <w:szCs w:val="21"/>
        </w:rPr>
      </w:pPr>
      <w:r w:rsidRPr="00F957F7">
        <w:rPr>
          <w:rFonts w:ascii="宋体" w:eastAsia="宋体" w:hAnsi="宋体"/>
          <w:szCs w:val="21"/>
        </w:rPr>
        <w:t>4</w:t>
      </w:r>
      <w:r w:rsidRPr="00F957F7">
        <w:rPr>
          <w:rFonts w:ascii="宋体" w:eastAsia="宋体" w:hAnsi="宋体" w:hint="eastAsia"/>
          <w:szCs w:val="21"/>
        </w:rPr>
        <w:t xml:space="preserve">.1 </w:t>
      </w:r>
      <w:r w:rsidRPr="00F957F7">
        <w:rPr>
          <w:rFonts w:ascii="宋体" w:eastAsia="宋体" w:hAnsi="宋体"/>
          <w:szCs w:val="21"/>
        </w:rPr>
        <w:t xml:space="preserve"> </w:t>
      </w:r>
      <w:r w:rsidRPr="00F957F7">
        <w:rPr>
          <w:rFonts w:ascii="宋体" w:eastAsia="宋体" w:hAnsi="宋体" w:hint="eastAsia"/>
          <w:szCs w:val="21"/>
        </w:rPr>
        <w:t>乙方保证供应甲方的所有产品应符合《中华人民共和国食品安全法》及相关国家标准和乙方企业标准，并保证向甲方提供每一批次产品相应的检验合格证书。甲方可随时要求乙方提供食品来源、生产厂商的相关资格证书。</w:t>
      </w:r>
    </w:p>
    <w:p w14:paraId="1749195F" w14:textId="77777777" w:rsidR="00B97E90" w:rsidRPr="00F957F7" w:rsidRDefault="00B97E90" w:rsidP="00F957F7">
      <w:pPr>
        <w:spacing w:line="276" w:lineRule="auto"/>
        <w:ind w:firstLineChars="200" w:firstLine="420"/>
        <w:rPr>
          <w:rFonts w:ascii="宋体" w:eastAsia="宋体" w:hAnsi="宋体"/>
          <w:szCs w:val="21"/>
        </w:rPr>
      </w:pPr>
      <w:r w:rsidRPr="00F957F7">
        <w:rPr>
          <w:rFonts w:ascii="宋体" w:eastAsia="宋体" w:hAnsi="宋体"/>
          <w:szCs w:val="21"/>
        </w:rPr>
        <w:t>4</w:t>
      </w:r>
      <w:r w:rsidRPr="00F957F7">
        <w:rPr>
          <w:rFonts w:ascii="宋体" w:eastAsia="宋体" w:hAnsi="宋体" w:hint="eastAsia"/>
          <w:szCs w:val="21"/>
        </w:rPr>
        <w:t xml:space="preserve">.2 </w:t>
      </w:r>
      <w:r w:rsidRPr="00F957F7">
        <w:rPr>
          <w:rFonts w:ascii="宋体" w:eastAsia="宋体" w:hAnsi="宋体"/>
          <w:szCs w:val="21"/>
        </w:rPr>
        <w:t xml:space="preserve"> </w:t>
      </w:r>
      <w:r w:rsidRPr="00F957F7">
        <w:rPr>
          <w:rFonts w:ascii="宋体" w:eastAsia="宋体" w:hAnsi="宋体" w:hint="eastAsia"/>
          <w:szCs w:val="21"/>
        </w:rPr>
        <w:t>乙方交付给甲方并经甲方验收后的产品，除本身存在产品质量问题外，乙方一律不予退换。对于过期变质及甲方在储存过程中处理不当造成变质或包装破损的产品由甲方自行处理，但不得损害乙方商誉及品牌。</w:t>
      </w:r>
    </w:p>
    <w:p w14:paraId="6A5F13E5" w14:textId="77777777" w:rsidR="00B97E90" w:rsidRPr="00F957F7" w:rsidRDefault="00B97E90" w:rsidP="00F957F7">
      <w:pPr>
        <w:spacing w:line="276" w:lineRule="auto"/>
        <w:ind w:firstLineChars="200" w:firstLine="420"/>
        <w:rPr>
          <w:rFonts w:ascii="宋体" w:eastAsia="宋体" w:hAnsi="宋体"/>
          <w:szCs w:val="21"/>
        </w:rPr>
      </w:pPr>
      <w:r w:rsidRPr="00F957F7">
        <w:rPr>
          <w:rFonts w:ascii="宋体" w:eastAsia="宋体" w:hAnsi="宋体"/>
          <w:szCs w:val="21"/>
        </w:rPr>
        <w:t xml:space="preserve">4.3  </w:t>
      </w:r>
      <w:r w:rsidRPr="00F957F7">
        <w:rPr>
          <w:rFonts w:ascii="宋体" w:eastAsia="宋体" w:hAnsi="宋体" w:hint="eastAsia"/>
          <w:szCs w:val="21"/>
        </w:rPr>
        <w:t>乙方产品在保质期内发生变质等质量问题的，必须在保质期内及时通知乙方并保持该产品原状单独存放，双方共同确认产品变质的原因。如非甲方保存/保管原因而属于乙方产品本身质量问题的，由乙方以同类同规格同数量产品予以换货；如给甲方或第三人造成人身、财产损害的，由乙方承担赔偿责任。如属于甲方未严格按照产品保鲜（温）贮存条件进行保管及销售的情况，由甲方自行承担损失。</w:t>
      </w:r>
    </w:p>
    <w:p w14:paraId="5C8B35D8" w14:textId="77777777" w:rsidR="00B97E90" w:rsidRPr="00F957F7" w:rsidRDefault="00B97E90" w:rsidP="00F957F7">
      <w:pPr>
        <w:spacing w:line="276" w:lineRule="auto"/>
        <w:ind w:firstLineChars="200" w:firstLine="420"/>
        <w:rPr>
          <w:rFonts w:ascii="宋体" w:eastAsia="宋体" w:hAnsi="宋体"/>
          <w:szCs w:val="21"/>
        </w:rPr>
      </w:pPr>
      <w:r w:rsidRPr="00F957F7">
        <w:rPr>
          <w:rFonts w:ascii="宋体" w:eastAsia="宋体" w:hAnsi="宋体" w:hint="eastAsia"/>
          <w:szCs w:val="21"/>
        </w:rPr>
        <w:t>4</w:t>
      </w:r>
      <w:r w:rsidRPr="00F957F7">
        <w:rPr>
          <w:rFonts w:ascii="宋体" w:eastAsia="宋体" w:hAnsi="宋体"/>
          <w:szCs w:val="21"/>
        </w:rPr>
        <w:t>.4  出现质量问题时，乙方</w:t>
      </w:r>
      <w:r w:rsidRPr="00F957F7">
        <w:rPr>
          <w:rFonts w:ascii="宋体" w:eastAsia="宋体" w:hAnsi="宋体" w:hint="eastAsia"/>
          <w:szCs w:val="21"/>
        </w:rPr>
        <w:t>管理人员</w:t>
      </w:r>
      <w:r w:rsidRPr="00F957F7">
        <w:rPr>
          <w:rFonts w:ascii="宋体" w:eastAsia="宋体" w:hAnsi="宋体"/>
          <w:szCs w:val="21"/>
        </w:rPr>
        <w:t>须在4</w:t>
      </w:r>
      <w:r w:rsidRPr="00F957F7">
        <w:rPr>
          <w:rFonts w:ascii="宋体" w:eastAsia="宋体" w:hAnsi="宋体" w:hint="eastAsia"/>
          <w:szCs w:val="21"/>
        </w:rPr>
        <w:t>小时内到达现场处理。</w:t>
      </w:r>
    </w:p>
    <w:p w14:paraId="2EC754E5" w14:textId="02004E52" w:rsidR="00B97E90" w:rsidRPr="00F957F7" w:rsidRDefault="00B97E90" w:rsidP="00F957F7">
      <w:pPr>
        <w:spacing w:line="276" w:lineRule="auto"/>
        <w:ind w:firstLineChars="200" w:firstLine="420"/>
        <w:rPr>
          <w:rFonts w:ascii="宋体" w:eastAsia="宋体" w:hAnsi="宋体"/>
          <w:szCs w:val="21"/>
        </w:rPr>
      </w:pPr>
      <w:r w:rsidRPr="00F957F7">
        <w:rPr>
          <w:rFonts w:ascii="宋体" w:eastAsia="宋体" w:hAnsi="宋体" w:hint="eastAsia"/>
          <w:szCs w:val="21"/>
        </w:rPr>
        <w:t>4</w:t>
      </w:r>
      <w:r w:rsidRPr="00F957F7">
        <w:rPr>
          <w:rFonts w:ascii="宋体" w:eastAsia="宋体" w:hAnsi="宋体"/>
          <w:szCs w:val="21"/>
        </w:rPr>
        <w:t xml:space="preserve">.5  </w:t>
      </w:r>
      <w:r w:rsidR="00DC4716" w:rsidRPr="00F957F7">
        <w:rPr>
          <w:rFonts w:ascii="宋体" w:eastAsia="宋体" w:hAnsi="宋体" w:hint="eastAsia"/>
          <w:szCs w:val="21"/>
        </w:rPr>
        <w:t>乙方供应</w:t>
      </w:r>
      <w:r w:rsidRPr="00F957F7">
        <w:rPr>
          <w:rFonts w:ascii="宋体" w:eastAsia="宋体" w:hAnsi="宋体" w:hint="eastAsia"/>
          <w:szCs w:val="21"/>
        </w:rPr>
        <w:t>的产品应符合</w:t>
      </w:r>
      <w:r w:rsidR="00DC4716" w:rsidRPr="00F957F7">
        <w:rPr>
          <w:rFonts w:ascii="宋体" w:eastAsia="宋体" w:hAnsi="宋体"/>
          <w:szCs w:val="21"/>
        </w:rPr>
        <w:t>《GB12693-2010 食品安全国家标准 乳制品良好生产规范》及对应的《GB19645-2010 食品安全国家标准 巴氏杀菌乳》、《GB25190-2010 食品安全国家标准 灭菌乳》、《GB25191-2010 食品安全国家标准 调制乳》、 《GB 19302-2010食品安全国家标准 发酵乳》及国家与行业相关标准（或更新的相关标准）。</w:t>
      </w:r>
    </w:p>
    <w:p w14:paraId="301096AE" w14:textId="77777777" w:rsidR="00B97E90" w:rsidRPr="00F957F7" w:rsidRDefault="00B97E90" w:rsidP="00F957F7">
      <w:pPr>
        <w:spacing w:line="276" w:lineRule="auto"/>
        <w:rPr>
          <w:rFonts w:ascii="宋体" w:eastAsia="宋体" w:hAnsi="宋体"/>
          <w:szCs w:val="21"/>
        </w:rPr>
      </w:pPr>
    </w:p>
    <w:p w14:paraId="0771619D" w14:textId="77777777" w:rsidR="00B97E90" w:rsidRPr="00F957F7" w:rsidRDefault="00B97E90" w:rsidP="00F957F7">
      <w:pPr>
        <w:spacing w:line="276" w:lineRule="auto"/>
        <w:rPr>
          <w:rFonts w:ascii="宋体" w:eastAsia="宋体" w:hAnsi="宋体"/>
          <w:szCs w:val="21"/>
        </w:rPr>
      </w:pPr>
      <w:r w:rsidRPr="00F957F7">
        <w:rPr>
          <w:rFonts w:ascii="宋体" w:eastAsia="宋体" w:hAnsi="宋体" w:hint="eastAsia"/>
          <w:szCs w:val="21"/>
        </w:rPr>
        <w:t xml:space="preserve">第五条 </w:t>
      </w:r>
      <w:r w:rsidRPr="00F957F7">
        <w:rPr>
          <w:rFonts w:ascii="宋体" w:eastAsia="宋体" w:hAnsi="宋体"/>
          <w:szCs w:val="21"/>
        </w:rPr>
        <w:t xml:space="preserve"> </w:t>
      </w:r>
      <w:r w:rsidRPr="00F957F7">
        <w:rPr>
          <w:rFonts w:ascii="宋体" w:eastAsia="宋体" w:hAnsi="宋体" w:hint="eastAsia"/>
          <w:szCs w:val="21"/>
        </w:rPr>
        <w:t>违约责任</w:t>
      </w:r>
    </w:p>
    <w:p w14:paraId="23BA73B1" w14:textId="66E4956C" w:rsidR="00B97E90" w:rsidRPr="00F957F7" w:rsidRDefault="00B97E90" w:rsidP="00F957F7">
      <w:pPr>
        <w:spacing w:line="276" w:lineRule="auto"/>
        <w:ind w:firstLineChars="200" w:firstLine="420"/>
        <w:rPr>
          <w:rFonts w:ascii="宋体" w:eastAsia="宋体" w:hAnsi="宋体"/>
          <w:szCs w:val="21"/>
        </w:rPr>
      </w:pPr>
      <w:r w:rsidRPr="00F957F7">
        <w:rPr>
          <w:rFonts w:ascii="宋体" w:eastAsia="宋体" w:hAnsi="宋体"/>
          <w:szCs w:val="21"/>
        </w:rPr>
        <w:t>5</w:t>
      </w:r>
      <w:r w:rsidRPr="00F957F7">
        <w:rPr>
          <w:rFonts w:ascii="宋体" w:eastAsia="宋体" w:hAnsi="宋体" w:hint="eastAsia"/>
          <w:szCs w:val="21"/>
        </w:rPr>
        <w:t>.1</w:t>
      </w:r>
      <w:r w:rsidRPr="00F957F7">
        <w:rPr>
          <w:rFonts w:ascii="宋体" w:eastAsia="宋体" w:hAnsi="宋体"/>
          <w:szCs w:val="21"/>
        </w:rPr>
        <w:t xml:space="preserve">  </w:t>
      </w:r>
      <w:r w:rsidR="00DC4716" w:rsidRPr="00F957F7">
        <w:rPr>
          <w:rFonts w:ascii="宋体" w:eastAsia="宋体" w:hAnsi="宋体" w:hint="eastAsia"/>
          <w:szCs w:val="21"/>
        </w:rPr>
        <w:t>如乙方停止供货达10天以上而影响到甲方业务流转的情形时，甲方有权提前终止合同，相关损失由乙方负责。</w:t>
      </w:r>
    </w:p>
    <w:p w14:paraId="32F4EED2" w14:textId="7F6EE4E4" w:rsidR="00B97E90" w:rsidRPr="00F957F7" w:rsidRDefault="00B97E90" w:rsidP="00F957F7">
      <w:pPr>
        <w:spacing w:line="276" w:lineRule="auto"/>
        <w:ind w:firstLineChars="200" w:firstLine="420"/>
        <w:rPr>
          <w:rFonts w:ascii="宋体" w:eastAsia="宋体" w:hAnsi="宋体"/>
          <w:szCs w:val="21"/>
        </w:rPr>
      </w:pPr>
      <w:r w:rsidRPr="00F957F7">
        <w:rPr>
          <w:rFonts w:ascii="宋体" w:eastAsia="宋体" w:hAnsi="宋体" w:hint="eastAsia"/>
          <w:szCs w:val="21"/>
        </w:rPr>
        <w:t>5</w:t>
      </w:r>
      <w:r w:rsidRPr="00F957F7">
        <w:rPr>
          <w:rFonts w:ascii="宋体" w:eastAsia="宋体" w:hAnsi="宋体"/>
          <w:szCs w:val="21"/>
        </w:rPr>
        <w:t>.</w:t>
      </w:r>
      <w:r w:rsidR="00DC4716" w:rsidRPr="00F957F7">
        <w:rPr>
          <w:rFonts w:ascii="宋体" w:eastAsia="宋体" w:hAnsi="宋体" w:hint="eastAsia"/>
          <w:szCs w:val="21"/>
        </w:rPr>
        <w:t>2</w:t>
      </w:r>
      <w:r w:rsidRPr="00F957F7">
        <w:rPr>
          <w:rFonts w:ascii="宋体" w:eastAsia="宋体" w:hAnsi="宋体"/>
          <w:szCs w:val="21"/>
        </w:rPr>
        <w:t xml:space="preserve">  </w:t>
      </w:r>
      <w:r w:rsidRPr="00F957F7">
        <w:rPr>
          <w:rFonts w:ascii="宋体" w:eastAsia="宋体" w:hAnsi="宋体" w:hint="eastAsia"/>
          <w:szCs w:val="21"/>
        </w:rPr>
        <w:t>由于一方违反本合同约定，而导致另一方遭受的所有直接及间接损失或对未违约方构成侵权的，均由违约方负责赔偿并承担相应的责任，具体赔偿金额由双方友好协商解决，如协商不成的，则按本合同第八条的条款解决争议。</w:t>
      </w:r>
    </w:p>
    <w:p w14:paraId="797AADD3" w14:textId="00F54A51" w:rsidR="00B97E90" w:rsidRPr="00F957F7" w:rsidRDefault="00B97E90" w:rsidP="00F957F7">
      <w:pPr>
        <w:spacing w:line="276" w:lineRule="auto"/>
        <w:ind w:firstLineChars="200" w:firstLine="420"/>
        <w:rPr>
          <w:rFonts w:ascii="宋体" w:eastAsia="宋体" w:hAnsi="宋体"/>
          <w:szCs w:val="21"/>
        </w:rPr>
      </w:pPr>
      <w:r w:rsidRPr="00F957F7">
        <w:rPr>
          <w:rFonts w:ascii="宋体" w:eastAsia="宋体" w:hAnsi="宋体" w:hint="eastAsia"/>
          <w:szCs w:val="21"/>
        </w:rPr>
        <w:t>5</w:t>
      </w:r>
      <w:r w:rsidRPr="00F957F7">
        <w:rPr>
          <w:rFonts w:ascii="宋体" w:eastAsia="宋体" w:hAnsi="宋体"/>
          <w:szCs w:val="21"/>
        </w:rPr>
        <w:t>.</w:t>
      </w:r>
      <w:r w:rsidR="00DC4716" w:rsidRPr="00F957F7">
        <w:rPr>
          <w:rFonts w:ascii="宋体" w:eastAsia="宋体" w:hAnsi="宋体" w:hint="eastAsia"/>
          <w:szCs w:val="21"/>
        </w:rPr>
        <w:t>3</w:t>
      </w:r>
      <w:r w:rsidRPr="00F957F7">
        <w:rPr>
          <w:rFonts w:ascii="宋体" w:eastAsia="宋体" w:hAnsi="宋体"/>
          <w:szCs w:val="21"/>
        </w:rPr>
        <w:t xml:space="preserve">  </w:t>
      </w:r>
      <w:r w:rsidRPr="00F957F7">
        <w:rPr>
          <w:rFonts w:ascii="宋体" w:eastAsia="宋体" w:hAnsi="宋体" w:hint="eastAsia"/>
          <w:szCs w:val="21"/>
        </w:rPr>
        <w:t>乙方必须负责运输、质量检测等工作，所产生的费用由乙方负责，甲方有权不定期委托有资质的质检部门对供应商供应的食品进行检测。如检测结果不达标的，费用由乙方负责，并在乙方无法提供合理解析的情况下，扣除当天的供货款作为罚金。同时，甲方有权追讨由此而引起的责任。合同期内累计检测不合格两次的，甲方有权终止合同，由此引发的所有损失由乙方负责。</w:t>
      </w:r>
    </w:p>
    <w:p w14:paraId="726B790D" w14:textId="652AA101" w:rsidR="00B97E90" w:rsidRPr="00F957F7" w:rsidRDefault="00B97E90" w:rsidP="00F957F7">
      <w:pPr>
        <w:spacing w:line="276" w:lineRule="auto"/>
        <w:ind w:firstLineChars="200" w:firstLine="420"/>
        <w:rPr>
          <w:rFonts w:ascii="宋体" w:eastAsia="宋体" w:hAnsi="宋体"/>
          <w:szCs w:val="21"/>
        </w:rPr>
      </w:pPr>
      <w:r w:rsidRPr="00F957F7">
        <w:rPr>
          <w:rFonts w:ascii="宋体" w:eastAsia="宋体" w:hAnsi="宋体" w:hint="eastAsia"/>
          <w:szCs w:val="21"/>
        </w:rPr>
        <w:lastRenderedPageBreak/>
        <w:t>5</w:t>
      </w:r>
      <w:r w:rsidRPr="00F957F7">
        <w:rPr>
          <w:rFonts w:ascii="宋体" w:eastAsia="宋体" w:hAnsi="宋体"/>
          <w:szCs w:val="21"/>
        </w:rPr>
        <w:t>.</w:t>
      </w:r>
      <w:r w:rsidR="00DC4716" w:rsidRPr="00F957F7">
        <w:rPr>
          <w:rFonts w:ascii="宋体" w:eastAsia="宋体" w:hAnsi="宋体" w:hint="eastAsia"/>
          <w:szCs w:val="21"/>
        </w:rPr>
        <w:t>4</w:t>
      </w:r>
      <w:r w:rsidRPr="00F957F7">
        <w:rPr>
          <w:rFonts w:ascii="宋体" w:eastAsia="宋体" w:hAnsi="宋体"/>
          <w:szCs w:val="21"/>
        </w:rPr>
        <w:t xml:space="preserve">  </w:t>
      </w:r>
      <w:r w:rsidRPr="00F957F7">
        <w:rPr>
          <w:rFonts w:ascii="宋体" w:eastAsia="宋体" w:hAnsi="宋体" w:hint="eastAsia"/>
          <w:szCs w:val="21"/>
        </w:rPr>
        <w:t>乙方不得擅自变更投标货品（含品种、品牌、产地、包装、规格等），必须严格按甲方的要求供应。否则，甲方有权拒收，由此所产生的费用由乙方负责。如因市场流通问题确实需要变更的，应事先提出书面申请，并经甲方同意后才能变更。</w:t>
      </w:r>
    </w:p>
    <w:p w14:paraId="1B80D506" w14:textId="454E22A2" w:rsidR="00B97E90" w:rsidRPr="00F957F7" w:rsidRDefault="00B97E90" w:rsidP="00F957F7">
      <w:pPr>
        <w:spacing w:line="276" w:lineRule="auto"/>
        <w:ind w:firstLineChars="200" w:firstLine="420"/>
        <w:rPr>
          <w:rFonts w:ascii="宋体" w:eastAsia="宋体" w:hAnsi="宋体"/>
          <w:szCs w:val="21"/>
        </w:rPr>
      </w:pPr>
      <w:r w:rsidRPr="00F957F7">
        <w:rPr>
          <w:rFonts w:ascii="宋体" w:eastAsia="宋体" w:hAnsi="宋体" w:hint="eastAsia"/>
          <w:szCs w:val="21"/>
        </w:rPr>
        <w:t>5</w:t>
      </w:r>
      <w:r w:rsidRPr="00F957F7">
        <w:rPr>
          <w:rFonts w:ascii="宋体" w:eastAsia="宋体" w:hAnsi="宋体"/>
          <w:szCs w:val="21"/>
        </w:rPr>
        <w:t>.</w:t>
      </w:r>
      <w:r w:rsidR="00366B2B" w:rsidRPr="00F957F7">
        <w:rPr>
          <w:rFonts w:ascii="宋体" w:eastAsia="宋体" w:hAnsi="宋体" w:hint="eastAsia"/>
          <w:szCs w:val="21"/>
        </w:rPr>
        <w:t>5</w:t>
      </w:r>
      <w:r w:rsidRPr="00F957F7">
        <w:rPr>
          <w:rFonts w:ascii="宋体" w:eastAsia="宋体" w:hAnsi="宋体"/>
          <w:szCs w:val="21"/>
        </w:rPr>
        <w:t xml:space="preserve">  </w:t>
      </w:r>
      <w:r w:rsidRPr="00F957F7">
        <w:rPr>
          <w:rFonts w:ascii="宋体" w:eastAsia="宋体" w:hAnsi="宋体" w:hint="eastAsia"/>
          <w:szCs w:val="21"/>
        </w:rPr>
        <w:t>乙方应充分做好工作人员的培训、教育工作，严格遵守采购人的各项规定。乙方指派的配送专员，必须持有效的健康证、穿着便于辨认的工衣和配戴胸卡。配送专员必须遵纪守法、品行良好，无违法犯罪记录，在院内活动必须严格遵守医院各项规章制度，不得做出有损甲方形象和利益的事情。</w:t>
      </w:r>
    </w:p>
    <w:p w14:paraId="3878F7E2" w14:textId="719A4CB0" w:rsidR="00B97E90" w:rsidRPr="00F957F7" w:rsidRDefault="00B97E90" w:rsidP="00F957F7">
      <w:pPr>
        <w:spacing w:line="276" w:lineRule="auto"/>
        <w:ind w:firstLineChars="200" w:firstLine="420"/>
        <w:rPr>
          <w:rFonts w:ascii="宋体" w:eastAsia="宋体" w:hAnsi="宋体"/>
          <w:szCs w:val="21"/>
        </w:rPr>
      </w:pPr>
      <w:r w:rsidRPr="00F957F7">
        <w:rPr>
          <w:rFonts w:ascii="宋体" w:eastAsia="宋体" w:hAnsi="宋体" w:hint="eastAsia"/>
          <w:szCs w:val="21"/>
        </w:rPr>
        <w:t>5</w:t>
      </w:r>
      <w:r w:rsidRPr="00F957F7">
        <w:rPr>
          <w:rFonts w:ascii="宋体" w:eastAsia="宋体" w:hAnsi="宋体"/>
          <w:szCs w:val="21"/>
        </w:rPr>
        <w:t>.</w:t>
      </w:r>
      <w:r w:rsidR="00366B2B" w:rsidRPr="00F957F7">
        <w:rPr>
          <w:rFonts w:ascii="宋体" w:eastAsia="宋体" w:hAnsi="宋体" w:hint="eastAsia"/>
          <w:szCs w:val="21"/>
        </w:rPr>
        <w:t>6</w:t>
      </w:r>
      <w:r w:rsidRPr="00F957F7">
        <w:rPr>
          <w:rFonts w:ascii="宋体" w:eastAsia="宋体" w:hAnsi="宋体"/>
          <w:szCs w:val="21"/>
        </w:rPr>
        <w:t xml:space="preserve">  </w:t>
      </w:r>
      <w:r w:rsidRPr="00F957F7">
        <w:rPr>
          <w:rFonts w:ascii="宋体" w:eastAsia="宋体" w:hAnsi="宋体" w:hint="eastAsia"/>
          <w:szCs w:val="21"/>
        </w:rPr>
        <w:t>由于乙方供应的产品质量问题而引起的食物中毒或肠道病等事故事件，乙方承担一切责任并赔偿一切损失。</w:t>
      </w:r>
    </w:p>
    <w:p w14:paraId="13CA757E" w14:textId="1C8954CD" w:rsidR="00B97E90" w:rsidRPr="00F957F7" w:rsidRDefault="00B97E90" w:rsidP="00F957F7">
      <w:pPr>
        <w:spacing w:line="276" w:lineRule="auto"/>
        <w:ind w:firstLineChars="200" w:firstLine="420"/>
        <w:rPr>
          <w:rFonts w:ascii="宋体" w:eastAsia="宋体" w:hAnsi="宋体"/>
          <w:szCs w:val="21"/>
        </w:rPr>
      </w:pPr>
      <w:r w:rsidRPr="00F957F7">
        <w:rPr>
          <w:rFonts w:ascii="宋体" w:eastAsia="宋体" w:hAnsi="宋体" w:hint="eastAsia"/>
          <w:szCs w:val="21"/>
        </w:rPr>
        <w:t>5</w:t>
      </w:r>
      <w:r w:rsidRPr="00F957F7">
        <w:rPr>
          <w:rFonts w:ascii="宋体" w:eastAsia="宋体" w:hAnsi="宋体"/>
          <w:szCs w:val="21"/>
        </w:rPr>
        <w:t>.</w:t>
      </w:r>
      <w:r w:rsidR="00366B2B" w:rsidRPr="00F957F7">
        <w:rPr>
          <w:rFonts w:ascii="宋体" w:eastAsia="宋体" w:hAnsi="宋体" w:hint="eastAsia"/>
          <w:szCs w:val="21"/>
        </w:rPr>
        <w:t>7</w:t>
      </w:r>
      <w:r w:rsidRPr="00F957F7">
        <w:rPr>
          <w:rFonts w:ascii="宋体" w:eastAsia="宋体" w:hAnsi="宋体" w:hint="eastAsia"/>
          <w:szCs w:val="21"/>
        </w:rPr>
        <w:t>乙方不得将中标项目转包、分包，否则甲方有权单方终止合同，由此产生的一切经济损失由乙方自行承担。</w:t>
      </w:r>
    </w:p>
    <w:p w14:paraId="590A14D3" w14:textId="77777777" w:rsidR="00B97E90" w:rsidRPr="00F957F7" w:rsidRDefault="00B97E90" w:rsidP="00F957F7">
      <w:pPr>
        <w:spacing w:line="276" w:lineRule="auto"/>
        <w:ind w:firstLineChars="200" w:firstLine="420"/>
        <w:rPr>
          <w:rFonts w:ascii="宋体" w:eastAsia="宋体" w:hAnsi="宋体"/>
          <w:szCs w:val="21"/>
        </w:rPr>
      </w:pPr>
    </w:p>
    <w:p w14:paraId="72CDC960" w14:textId="77777777" w:rsidR="00B97E90" w:rsidRPr="00F957F7" w:rsidRDefault="00B97E90" w:rsidP="00F957F7">
      <w:pPr>
        <w:spacing w:line="276" w:lineRule="auto"/>
        <w:rPr>
          <w:rFonts w:ascii="宋体" w:eastAsia="宋体" w:hAnsi="宋体"/>
          <w:szCs w:val="21"/>
        </w:rPr>
      </w:pPr>
      <w:r w:rsidRPr="00F957F7">
        <w:rPr>
          <w:rFonts w:ascii="宋体" w:eastAsia="宋体" w:hAnsi="宋体" w:hint="eastAsia"/>
          <w:szCs w:val="21"/>
        </w:rPr>
        <w:t xml:space="preserve">第六条 </w:t>
      </w:r>
      <w:r w:rsidRPr="00F957F7">
        <w:rPr>
          <w:rFonts w:ascii="宋体" w:eastAsia="宋体" w:hAnsi="宋体"/>
          <w:szCs w:val="21"/>
        </w:rPr>
        <w:t xml:space="preserve"> </w:t>
      </w:r>
      <w:r w:rsidRPr="00F957F7">
        <w:rPr>
          <w:rFonts w:ascii="宋体" w:eastAsia="宋体" w:hAnsi="宋体" w:hint="eastAsia"/>
          <w:szCs w:val="21"/>
        </w:rPr>
        <w:t>保密与知识产权</w:t>
      </w:r>
    </w:p>
    <w:p w14:paraId="5BB36933" w14:textId="77777777" w:rsidR="00B97E90" w:rsidRPr="00F957F7" w:rsidRDefault="00B97E90" w:rsidP="00F957F7">
      <w:pPr>
        <w:spacing w:line="276" w:lineRule="auto"/>
        <w:ind w:firstLineChars="200" w:firstLine="420"/>
        <w:rPr>
          <w:rFonts w:ascii="宋体" w:eastAsia="宋体" w:hAnsi="宋体"/>
          <w:szCs w:val="21"/>
        </w:rPr>
      </w:pPr>
      <w:r w:rsidRPr="00F957F7">
        <w:rPr>
          <w:rFonts w:ascii="宋体" w:eastAsia="宋体" w:hAnsi="宋体" w:hint="eastAsia"/>
          <w:szCs w:val="21"/>
        </w:rPr>
        <w:t>6</w:t>
      </w:r>
      <w:r w:rsidRPr="00F957F7">
        <w:rPr>
          <w:rFonts w:ascii="宋体" w:eastAsia="宋体" w:hAnsi="宋体"/>
          <w:szCs w:val="21"/>
        </w:rPr>
        <w:t xml:space="preserve">.1  </w:t>
      </w:r>
      <w:r w:rsidRPr="00F957F7">
        <w:rPr>
          <w:rFonts w:ascii="宋体" w:eastAsia="宋体" w:hAnsi="宋体" w:hint="eastAsia"/>
          <w:szCs w:val="21"/>
        </w:rPr>
        <w:t>甲方不得做出任何有损乙方商标、标识、包装设计及专利等方面知识产权的行为。</w:t>
      </w:r>
    </w:p>
    <w:p w14:paraId="0CD7B700" w14:textId="77777777" w:rsidR="00B97E90" w:rsidRPr="00F957F7" w:rsidRDefault="00B97E90" w:rsidP="00F957F7">
      <w:pPr>
        <w:spacing w:line="276" w:lineRule="auto"/>
        <w:ind w:firstLineChars="200" w:firstLine="420"/>
        <w:rPr>
          <w:rFonts w:ascii="宋体" w:eastAsia="宋体" w:hAnsi="宋体"/>
          <w:szCs w:val="21"/>
        </w:rPr>
      </w:pPr>
      <w:r w:rsidRPr="00F957F7">
        <w:rPr>
          <w:rFonts w:ascii="宋体" w:eastAsia="宋体" w:hAnsi="宋体"/>
          <w:szCs w:val="21"/>
        </w:rPr>
        <w:t xml:space="preserve">6.2  </w:t>
      </w:r>
      <w:r w:rsidRPr="00F957F7">
        <w:rPr>
          <w:rFonts w:ascii="宋体" w:eastAsia="宋体" w:hAnsi="宋体" w:hint="eastAsia"/>
          <w:szCs w:val="21"/>
        </w:rPr>
        <w:t>乙方不得未经甲方同意，私自利用甲方的名义、名称、</w:t>
      </w:r>
      <w:r w:rsidRPr="00F957F7">
        <w:rPr>
          <w:rFonts w:ascii="宋体" w:eastAsia="宋体" w:hAnsi="宋体"/>
          <w:szCs w:val="21"/>
        </w:rPr>
        <w:t>logo</w:t>
      </w:r>
      <w:r w:rsidRPr="00F957F7">
        <w:rPr>
          <w:rFonts w:ascii="宋体" w:eastAsia="宋体" w:hAnsi="宋体" w:hint="eastAsia"/>
          <w:szCs w:val="21"/>
        </w:rPr>
        <w:t>、合同等进行宣传、举办公益活动或其他获取利益行为。如乙方未经甲方同意有上述行为或意图，乙方因此获得的利益应属甲方的，乙方应在5天内将所获利益转交给甲方，由此造成的任何损失应由乙方承担，甲方将有权终止合同并保留追诉权。</w:t>
      </w:r>
    </w:p>
    <w:p w14:paraId="33F29709" w14:textId="77777777" w:rsidR="00B97E90" w:rsidRPr="00F957F7" w:rsidRDefault="00B97E90" w:rsidP="00F957F7">
      <w:pPr>
        <w:spacing w:line="276" w:lineRule="auto"/>
        <w:rPr>
          <w:rFonts w:ascii="宋体" w:eastAsia="宋体" w:hAnsi="宋体"/>
          <w:szCs w:val="21"/>
        </w:rPr>
      </w:pPr>
    </w:p>
    <w:p w14:paraId="7C98F18F" w14:textId="77777777" w:rsidR="00B97E90" w:rsidRPr="00F957F7" w:rsidRDefault="00B97E90" w:rsidP="00F957F7">
      <w:pPr>
        <w:spacing w:line="276" w:lineRule="auto"/>
        <w:rPr>
          <w:rFonts w:ascii="宋体" w:eastAsia="宋体" w:hAnsi="宋体"/>
          <w:szCs w:val="21"/>
        </w:rPr>
      </w:pPr>
      <w:r w:rsidRPr="00F957F7">
        <w:rPr>
          <w:rFonts w:ascii="宋体" w:eastAsia="宋体" w:hAnsi="宋体" w:hint="eastAsia"/>
          <w:szCs w:val="21"/>
        </w:rPr>
        <w:t>第七条</w:t>
      </w:r>
      <w:r w:rsidRPr="00F957F7">
        <w:rPr>
          <w:rFonts w:ascii="宋体" w:eastAsia="宋体" w:hAnsi="宋体"/>
          <w:szCs w:val="21"/>
        </w:rPr>
        <w:t xml:space="preserve">  </w:t>
      </w:r>
      <w:r w:rsidRPr="00F957F7">
        <w:rPr>
          <w:rFonts w:ascii="宋体" w:eastAsia="宋体" w:hAnsi="宋体" w:hint="eastAsia"/>
          <w:szCs w:val="21"/>
        </w:rPr>
        <w:t>合同有效期</w:t>
      </w:r>
    </w:p>
    <w:p w14:paraId="1277EB1F" w14:textId="098E31DC" w:rsidR="00B97E90" w:rsidRPr="00F957F7" w:rsidRDefault="00B97E90" w:rsidP="00F957F7">
      <w:pPr>
        <w:spacing w:line="276" w:lineRule="auto"/>
        <w:ind w:firstLineChars="200" w:firstLine="420"/>
        <w:rPr>
          <w:rFonts w:ascii="宋体" w:eastAsia="宋体" w:hAnsi="宋体"/>
          <w:szCs w:val="21"/>
        </w:rPr>
      </w:pPr>
      <w:r w:rsidRPr="00F957F7">
        <w:rPr>
          <w:rFonts w:ascii="宋体" w:eastAsia="宋体" w:hAnsi="宋体" w:hint="eastAsia"/>
          <w:szCs w:val="21"/>
        </w:rPr>
        <w:t>7</w:t>
      </w:r>
      <w:r w:rsidRPr="00F957F7">
        <w:rPr>
          <w:rFonts w:ascii="宋体" w:eastAsia="宋体" w:hAnsi="宋体"/>
          <w:szCs w:val="21"/>
        </w:rPr>
        <w:t xml:space="preserve">.1  </w:t>
      </w:r>
      <w:r w:rsidRPr="00F957F7">
        <w:rPr>
          <w:rFonts w:ascii="宋体" w:eastAsia="宋体" w:hAnsi="宋体" w:hint="eastAsia"/>
          <w:szCs w:val="21"/>
        </w:rPr>
        <w:t>本合同</w:t>
      </w:r>
      <w:r w:rsidR="001C4DF4" w:rsidRPr="00F957F7">
        <w:rPr>
          <w:rFonts w:ascii="宋体" w:eastAsia="宋体" w:hAnsi="宋体"/>
          <w:szCs w:val="21"/>
        </w:rPr>
        <w:t>供货期：本合同的供货期为1年，即2023年  月  日至2024年  月  日，或结算金额达到采购预算时止，以先达到者为准。合同期限：自合同签订生效之日起至合同全部权利义务履行完毕之日止。</w:t>
      </w:r>
    </w:p>
    <w:p w14:paraId="1D83B498" w14:textId="77777777" w:rsidR="00B97E90" w:rsidRPr="00F957F7" w:rsidRDefault="00B97E90" w:rsidP="00F957F7">
      <w:pPr>
        <w:spacing w:line="276" w:lineRule="auto"/>
        <w:ind w:firstLineChars="200" w:firstLine="420"/>
        <w:rPr>
          <w:rFonts w:ascii="宋体" w:eastAsia="宋体" w:hAnsi="宋体"/>
          <w:szCs w:val="21"/>
        </w:rPr>
      </w:pPr>
      <w:r w:rsidRPr="00F957F7">
        <w:rPr>
          <w:rFonts w:ascii="宋体" w:eastAsia="宋体" w:hAnsi="宋体" w:hint="eastAsia"/>
          <w:szCs w:val="21"/>
        </w:rPr>
        <w:t>7</w:t>
      </w:r>
      <w:r w:rsidRPr="00F957F7">
        <w:rPr>
          <w:rFonts w:ascii="宋体" w:eastAsia="宋体" w:hAnsi="宋体"/>
          <w:szCs w:val="21"/>
        </w:rPr>
        <w:t xml:space="preserve">.2  </w:t>
      </w:r>
      <w:r w:rsidRPr="00F957F7">
        <w:rPr>
          <w:rFonts w:ascii="宋体" w:eastAsia="宋体" w:hAnsi="宋体" w:hint="eastAsia"/>
          <w:szCs w:val="21"/>
        </w:rPr>
        <w:t>如在合同执行过程中，一方由于不可抗力的原因（如</w:t>
      </w:r>
      <w:r w:rsidRPr="00F957F7">
        <w:rPr>
          <w:rFonts w:ascii="宋体" w:eastAsia="宋体" w:hAnsi="宋体" w:hint="eastAsia"/>
          <w:color w:val="000000"/>
          <w:kern w:val="0"/>
          <w:szCs w:val="21"/>
        </w:rPr>
        <w:t>自然灾害等特殊状况</w:t>
      </w:r>
      <w:r w:rsidRPr="00F957F7">
        <w:rPr>
          <w:rFonts w:ascii="宋体" w:eastAsia="宋体" w:hAnsi="宋体" w:hint="eastAsia"/>
          <w:szCs w:val="21"/>
        </w:rPr>
        <w:t>）不能履行合同时，应及时向对方书面通报不能履行或不能完全履行的理由，允许延期履行、部分履行或者不履行合同，并根据情况可部分或全部免予承担违约责任。</w:t>
      </w:r>
    </w:p>
    <w:p w14:paraId="60B3E4C3" w14:textId="77777777" w:rsidR="00B97E90" w:rsidRPr="00F957F7" w:rsidRDefault="00B97E90" w:rsidP="00F957F7">
      <w:pPr>
        <w:spacing w:line="276" w:lineRule="auto"/>
        <w:ind w:firstLineChars="200" w:firstLine="420"/>
        <w:rPr>
          <w:rFonts w:ascii="宋体" w:eastAsia="宋体" w:hAnsi="宋体"/>
          <w:szCs w:val="21"/>
        </w:rPr>
      </w:pPr>
    </w:p>
    <w:p w14:paraId="705BF9DC" w14:textId="77777777" w:rsidR="00B97E90" w:rsidRPr="00F957F7" w:rsidRDefault="00B97E90" w:rsidP="00F957F7">
      <w:pPr>
        <w:spacing w:line="276" w:lineRule="auto"/>
        <w:rPr>
          <w:rFonts w:ascii="宋体" w:eastAsia="宋体" w:hAnsi="宋体"/>
          <w:szCs w:val="21"/>
        </w:rPr>
      </w:pPr>
      <w:r w:rsidRPr="00F957F7">
        <w:rPr>
          <w:rFonts w:ascii="宋体" w:eastAsia="宋体" w:hAnsi="宋体" w:hint="eastAsia"/>
          <w:szCs w:val="21"/>
        </w:rPr>
        <w:t xml:space="preserve">第八条 </w:t>
      </w:r>
      <w:r w:rsidRPr="00F957F7">
        <w:rPr>
          <w:rFonts w:ascii="宋体" w:eastAsia="宋体" w:hAnsi="宋体"/>
          <w:szCs w:val="21"/>
        </w:rPr>
        <w:t xml:space="preserve"> </w:t>
      </w:r>
      <w:r w:rsidRPr="00F957F7">
        <w:rPr>
          <w:rFonts w:ascii="宋体" w:eastAsia="宋体" w:hAnsi="宋体" w:hint="eastAsia"/>
          <w:szCs w:val="21"/>
        </w:rPr>
        <w:t>仲裁</w:t>
      </w:r>
    </w:p>
    <w:p w14:paraId="138D51C7" w14:textId="77777777" w:rsidR="00B97E90" w:rsidRPr="00F957F7" w:rsidRDefault="00B97E90" w:rsidP="00F957F7">
      <w:pPr>
        <w:spacing w:line="276" w:lineRule="auto"/>
        <w:ind w:firstLineChars="200" w:firstLine="420"/>
        <w:rPr>
          <w:rFonts w:ascii="宋体" w:eastAsia="宋体" w:hAnsi="宋体"/>
          <w:szCs w:val="21"/>
        </w:rPr>
      </w:pPr>
      <w:r w:rsidRPr="00F957F7">
        <w:rPr>
          <w:rFonts w:ascii="宋体" w:eastAsia="宋体" w:hAnsi="宋体" w:hint="eastAsia"/>
          <w:szCs w:val="21"/>
        </w:rPr>
        <w:t>因本合同所引起的或与本合同有关的一切争议，由双方友好协商解决，协商不成的，可向广州仲裁委员会申请仲裁。广州仲裁委员会的裁决为终局的，双方均应履行裁决结果。</w:t>
      </w:r>
    </w:p>
    <w:p w14:paraId="2F870581" w14:textId="77777777" w:rsidR="00B97E90" w:rsidRPr="00F957F7" w:rsidRDefault="00B97E90" w:rsidP="00F957F7">
      <w:pPr>
        <w:spacing w:line="276" w:lineRule="auto"/>
        <w:rPr>
          <w:rFonts w:ascii="宋体" w:eastAsia="宋体" w:hAnsi="宋体"/>
          <w:szCs w:val="21"/>
        </w:rPr>
      </w:pPr>
    </w:p>
    <w:p w14:paraId="69EAE0E8" w14:textId="77777777" w:rsidR="00B97E90" w:rsidRPr="00F957F7" w:rsidRDefault="00B97E90" w:rsidP="00F957F7">
      <w:pPr>
        <w:spacing w:line="276" w:lineRule="auto"/>
        <w:rPr>
          <w:rFonts w:ascii="宋体" w:eastAsia="宋体" w:hAnsi="宋体"/>
          <w:szCs w:val="21"/>
        </w:rPr>
      </w:pPr>
      <w:r w:rsidRPr="00F957F7">
        <w:rPr>
          <w:rFonts w:ascii="宋体" w:eastAsia="宋体" w:hAnsi="宋体" w:hint="eastAsia"/>
          <w:szCs w:val="21"/>
        </w:rPr>
        <w:t xml:space="preserve">第九条 </w:t>
      </w:r>
      <w:r w:rsidRPr="00F957F7">
        <w:rPr>
          <w:rFonts w:ascii="宋体" w:eastAsia="宋体" w:hAnsi="宋体"/>
          <w:szCs w:val="21"/>
        </w:rPr>
        <w:t xml:space="preserve"> </w:t>
      </w:r>
      <w:r w:rsidRPr="00F957F7">
        <w:rPr>
          <w:rFonts w:ascii="宋体" w:eastAsia="宋体" w:hAnsi="宋体" w:hint="eastAsia"/>
          <w:szCs w:val="21"/>
        </w:rPr>
        <w:t>廉政建设</w:t>
      </w:r>
    </w:p>
    <w:p w14:paraId="72C30336" w14:textId="77777777" w:rsidR="00B97E90" w:rsidRPr="00F957F7" w:rsidRDefault="00B97E90" w:rsidP="00F957F7">
      <w:pPr>
        <w:spacing w:line="276" w:lineRule="auto"/>
        <w:ind w:firstLineChars="200" w:firstLine="420"/>
        <w:rPr>
          <w:rFonts w:ascii="宋体" w:eastAsia="宋体" w:hAnsi="宋体"/>
          <w:szCs w:val="21"/>
        </w:rPr>
      </w:pPr>
      <w:r w:rsidRPr="00F957F7">
        <w:rPr>
          <w:rFonts w:ascii="宋体" w:eastAsia="宋体" w:hAnsi="宋体"/>
          <w:szCs w:val="21"/>
        </w:rPr>
        <w:t xml:space="preserve">9.1  </w:t>
      </w:r>
      <w:r w:rsidRPr="00F957F7">
        <w:rPr>
          <w:rFonts w:ascii="宋体" w:eastAsia="宋体" w:hAnsi="宋体" w:hint="eastAsia"/>
          <w:szCs w:val="21"/>
        </w:rPr>
        <w:t>甲乙双方在合同履行期间应遵守国家和政府有关廉政方面的规定和要求，禁止任何商业贿赂行为。</w:t>
      </w:r>
    </w:p>
    <w:p w14:paraId="3E5F3424" w14:textId="77777777" w:rsidR="00B97E90" w:rsidRPr="00F957F7" w:rsidRDefault="00B97E90" w:rsidP="00F957F7">
      <w:pPr>
        <w:spacing w:line="276" w:lineRule="auto"/>
        <w:ind w:firstLineChars="200" w:firstLine="420"/>
        <w:rPr>
          <w:rFonts w:ascii="宋体" w:eastAsia="宋体" w:hAnsi="宋体"/>
          <w:szCs w:val="21"/>
        </w:rPr>
      </w:pPr>
      <w:r w:rsidRPr="00F957F7">
        <w:rPr>
          <w:rFonts w:ascii="宋体" w:eastAsia="宋体" w:hAnsi="宋体"/>
          <w:szCs w:val="21"/>
        </w:rPr>
        <w:t xml:space="preserve">9.2  </w:t>
      </w:r>
      <w:r w:rsidRPr="00F957F7">
        <w:rPr>
          <w:rFonts w:ascii="宋体" w:eastAsia="宋体" w:hAnsi="宋体" w:hint="eastAsia"/>
          <w:szCs w:val="21"/>
        </w:rPr>
        <w:t>如果乙方商业贿赂甲方工作人员属实，甲乙双方合同将解除，并由乙方承担违约及给甲方造成的损失责任。</w:t>
      </w:r>
    </w:p>
    <w:p w14:paraId="656016C7" w14:textId="77777777" w:rsidR="00B97E90" w:rsidRPr="00F957F7" w:rsidRDefault="00B97E90" w:rsidP="00F957F7">
      <w:pPr>
        <w:spacing w:line="276" w:lineRule="auto"/>
        <w:rPr>
          <w:rFonts w:ascii="宋体" w:eastAsia="宋体" w:hAnsi="宋体"/>
          <w:szCs w:val="21"/>
        </w:rPr>
      </w:pPr>
    </w:p>
    <w:p w14:paraId="3256B7FF" w14:textId="77777777" w:rsidR="00B97E90" w:rsidRPr="00F957F7" w:rsidRDefault="00B97E90" w:rsidP="00F957F7">
      <w:pPr>
        <w:spacing w:line="276" w:lineRule="auto"/>
        <w:rPr>
          <w:rFonts w:ascii="宋体" w:eastAsia="宋体" w:hAnsi="宋体"/>
          <w:szCs w:val="21"/>
        </w:rPr>
      </w:pPr>
      <w:r w:rsidRPr="00F957F7">
        <w:rPr>
          <w:rFonts w:ascii="宋体" w:eastAsia="宋体" w:hAnsi="宋体" w:hint="eastAsia"/>
          <w:szCs w:val="21"/>
        </w:rPr>
        <w:t xml:space="preserve">第十条 </w:t>
      </w:r>
      <w:r w:rsidRPr="00F957F7">
        <w:rPr>
          <w:rFonts w:ascii="宋体" w:eastAsia="宋体" w:hAnsi="宋体"/>
          <w:szCs w:val="21"/>
        </w:rPr>
        <w:t xml:space="preserve"> 合同生效及</w:t>
      </w:r>
      <w:r w:rsidRPr="00F957F7">
        <w:rPr>
          <w:rFonts w:ascii="宋体" w:eastAsia="宋体" w:hAnsi="宋体" w:hint="eastAsia"/>
          <w:szCs w:val="21"/>
        </w:rPr>
        <w:t>其他</w:t>
      </w:r>
    </w:p>
    <w:p w14:paraId="43DD7419" w14:textId="77777777" w:rsidR="00B97E90" w:rsidRPr="00F957F7" w:rsidRDefault="00B97E90" w:rsidP="00F957F7">
      <w:pPr>
        <w:spacing w:line="276" w:lineRule="auto"/>
        <w:ind w:firstLineChars="200" w:firstLine="420"/>
        <w:rPr>
          <w:rFonts w:ascii="宋体" w:eastAsia="宋体" w:hAnsi="宋体"/>
          <w:szCs w:val="21"/>
        </w:rPr>
      </w:pPr>
      <w:r w:rsidRPr="00F957F7">
        <w:rPr>
          <w:rFonts w:ascii="宋体" w:eastAsia="宋体" w:hAnsi="宋体" w:hint="eastAsia"/>
          <w:szCs w:val="21"/>
        </w:rPr>
        <w:t>10.1</w:t>
      </w:r>
      <w:r w:rsidRPr="00F957F7">
        <w:rPr>
          <w:rFonts w:ascii="宋体" w:eastAsia="宋体" w:hAnsi="宋体"/>
          <w:szCs w:val="21"/>
        </w:rPr>
        <w:t xml:space="preserve">  </w:t>
      </w:r>
      <w:r w:rsidRPr="00F957F7">
        <w:rPr>
          <w:rFonts w:ascii="宋体" w:eastAsia="宋体" w:hAnsi="宋体" w:hint="eastAsia"/>
          <w:szCs w:val="21"/>
        </w:rPr>
        <w:t>乙方须在合同签订前购买企业经营风险类的相关保险，并保证本项目合同期在该</w:t>
      </w:r>
      <w:r w:rsidRPr="00F957F7">
        <w:rPr>
          <w:rFonts w:ascii="宋体" w:eastAsia="宋体" w:hAnsi="宋体" w:hint="eastAsia"/>
          <w:szCs w:val="21"/>
        </w:rPr>
        <w:lastRenderedPageBreak/>
        <w:t>保险期限内，乙方将该保险合同复印件交由甲方主管部门备查。</w:t>
      </w:r>
    </w:p>
    <w:p w14:paraId="21BBC158" w14:textId="77777777" w:rsidR="00B97E90" w:rsidRPr="00F957F7" w:rsidRDefault="00B97E90" w:rsidP="00F957F7">
      <w:pPr>
        <w:spacing w:line="276" w:lineRule="auto"/>
        <w:ind w:firstLineChars="200" w:firstLine="420"/>
        <w:rPr>
          <w:rFonts w:ascii="宋体" w:eastAsia="宋体" w:hAnsi="宋体"/>
          <w:szCs w:val="21"/>
        </w:rPr>
      </w:pPr>
      <w:r w:rsidRPr="00F957F7">
        <w:rPr>
          <w:rFonts w:ascii="宋体" w:eastAsia="宋体" w:hAnsi="宋体" w:hint="eastAsia"/>
          <w:szCs w:val="21"/>
        </w:rPr>
        <w:t>1</w:t>
      </w:r>
      <w:r w:rsidRPr="00F957F7">
        <w:rPr>
          <w:rFonts w:ascii="宋体" w:eastAsia="宋体" w:hAnsi="宋体"/>
          <w:szCs w:val="21"/>
        </w:rPr>
        <w:t>0.</w:t>
      </w:r>
      <w:r w:rsidRPr="00F957F7">
        <w:rPr>
          <w:rFonts w:ascii="宋体" w:eastAsia="宋体" w:hAnsi="宋体" w:hint="eastAsia"/>
          <w:szCs w:val="21"/>
        </w:rPr>
        <w:t>2</w:t>
      </w:r>
      <w:r w:rsidRPr="00F957F7">
        <w:rPr>
          <w:rFonts w:ascii="宋体" w:eastAsia="宋体" w:hAnsi="宋体"/>
          <w:szCs w:val="21"/>
        </w:rPr>
        <w:t xml:space="preserve">  </w:t>
      </w:r>
      <w:r w:rsidRPr="00F957F7">
        <w:rPr>
          <w:rFonts w:ascii="宋体" w:eastAsia="宋体" w:hAnsi="宋体" w:hint="eastAsia"/>
          <w:szCs w:val="21"/>
        </w:rPr>
        <w:t>本合同在双方法定代表人或法定代表人的授权代表签字、双方盖章并双方加盖骑缝章后生效。</w:t>
      </w:r>
    </w:p>
    <w:p w14:paraId="3AF513C7" w14:textId="2A8F4402" w:rsidR="00B97E90" w:rsidRPr="00F957F7" w:rsidRDefault="00B97E90" w:rsidP="00F957F7">
      <w:pPr>
        <w:spacing w:line="276" w:lineRule="auto"/>
        <w:ind w:firstLineChars="200" w:firstLine="420"/>
        <w:rPr>
          <w:rFonts w:ascii="宋体" w:eastAsia="宋体" w:hAnsi="宋体"/>
          <w:szCs w:val="21"/>
        </w:rPr>
      </w:pPr>
      <w:r w:rsidRPr="00F957F7">
        <w:rPr>
          <w:rFonts w:ascii="宋体" w:eastAsia="宋体" w:hAnsi="宋体" w:hint="eastAsia"/>
          <w:szCs w:val="21"/>
        </w:rPr>
        <w:t>10.</w:t>
      </w:r>
      <w:r w:rsidRPr="00F957F7">
        <w:rPr>
          <w:rFonts w:ascii="宋体" w:eastAsia="宋体" w:hAnsi="宋体"/>
          <w:szCs w:val="21"/>
        </w:rPr>
        <w:t xml:space="preserve">3  </w:t>
      </w:r>
      <w:r w:rsidRPr="00F957F7">
        <w:rPr>
          <w:rFonts w:ascii="宋体" w:eastAsia="宋体" w:hAnsi="宋体" w:hint="eastAsia"/>
          <w:szCs w:val="21"/>
        </w:rPr>
        <w:t>本合同一式</w:t>
      </w:r>
      <w:r w:rsidRPr="00F957F7">
        <w:rPr>
          <w:rFonts w:ascii="宋体" w:eastAsia="宋体" w:hAnsi="宋体" w:hint="eastAsia"/>
          <w:bCs/>
          <w:szCs w:val="21"/>
          <w:u w:val="single"/>
        </w:rPr>
        <w:t xml:space="preserve"> </w:t>
      </w:r>
      <w:r w:rsidR="001C4DF4" w:rsidRPr="00F957F7">
        <w:rPr>
          <w:rFonts w:ascii="宋体" w:eastAsia="宋体" w:hAnsi="宋体" w:hint="eastAsia"/>
          <w:bCs/>
          <w:szCs w:val="21"/>
          <w:u w:val="single"/>
        </w:rPr>
        <w:t>陆</w:t>
      </w:r>
      <w:r w:rsidRPr="00F957F7">
        <w:rPr>
          <w:rFonts w:ascii="宋体" w:eastAsia="宋体" w:hAnsi="宋体" w:hint="eastAsia"/>
          <w:bCs/>
          <w:szCs w:val="21"/>
          <w:u w:val="single"/>
        </w:rPr>
        <w:t xml:space="preserve"> </w:t>
      </w:r>
      <w:r w:rsidRPr="00F957F7">
        <w:rPr>
          <w:rFonts w:ascii="宋体" w:eastAsia="宋体" w:hAnsi="宋体" w:hint="eastAsia"/>
          <w:szCs w:val="21"/>
        </w:rPr>
        <w:t>份，甲方执</w:t>
      </w:r>
      <w:r w:rsidRPr="00F957F7">
        <w:rPr>
          <w:rFonts w:ascii="宋体" w:eastAsia="宋体" w:hAnsi="宋体" w:hint="eastAsia"/>
          <w:bCs/>
          <w:szCs w:val="21"/>
          <w:u w:val="single"/>
        </w:rPr>
        <w:t xml:space="preserve"> </w:t>
      </w:r>
      <w:r w:rsidR="001C4DF4" w:rsidRPr="00F957F7">
        <w:rPr>
          <w:rFonts w:ascii="宋体" w:eastAsia="宋体" w:hAnsi="宋体" w:hint="eastAsia"/>
          <w:bCs/>
          <w:szCs w:val="21"/>
          <w:u w:val="single"/>
        </w:rPr>
        <w:t>伍</w:t>
      </w:r>
      <w:r w:rsidRPr="00F957F7">
        <w:rPr>
          <w:rFonts w:ascii="宋体" w:eastAsia="宋体" w:hAnsi="宋体" w:hint="eastAsia"/>
          <w:bCs/>
          <w:szCs w:val="21"/>
          <w:u w:val="single"/>
        </w:rPr>
        <w:t xml:space="preserve"> </w:t>
      </w:r>
      <w:r w:rsidRPr="00F957F7">
        <w:rPr>
          <w:rFonts w:ascii="宋体" w:eastAsia="宋体" w:hAnsi="宋体" w:hint="eastAsia"/>
          <w:szCs w:val="21"/>
        </w:rPr>
        <w:t>份，乙方执</w:t>
      </w:r>
      <w:r w:rsidRPr="00F957F7">
        <w:rPr>
          <w:rFonts w:ascii="宋体" w:eastAsia="宋体" w:hAnsi="宋体" w:hint="eastAsia"/>
          <w:bCs/>
          <w:szCs w:val="21"/>
          <w:u w:val="single"/>
        </w:rPr>
        <w:t xml:space="preserve"> 壹 </w:t>
      </w:r>
      <w:r w:rsidRPr="00F957F7">
        <w:rPr>
          <w:rFonts w:ascii="宋体" w:eastAsia="宋体" w:hAnsi="宋体" w:hint="eastAsia"/>
          <w:szCs w:val="21"/>
        </w:rPr>
        <w:t>份，具同等法律效力。</w:t>
      </w:r>
    </w:p>
    <w:p w14:paraId="670485B8" w14:textId="77777777" w:rsidR="00B97E90" w:rsidRPr="00F957F7" w:rsidRDefault="00B97E90" w:rsidP="00F957F7">
      <w:pPr>
        <w:spacing w:line="276" w:lineRule="auto"/>
        <w:rPr>
          <w:rFonts w:ascii="宋体" w:eastAsia="宋体" w:hAnsi="宋体"/>
          <w:szCs w:val="21"/>
        </w:rPr>
      </w:pPr>
    </w:p>
    <w:p w14:paraId="338AC82C" w14:textId="77777777" w:rsidR="00B97E90" w:rsidRPr="00F957F7" w:rsidRDefault="00B97E90" w:rsidP="00F957F7">
      <w:pPr>
        <w:spacing w:line="276" w:lineRule="auto"/>
        <w:rPr>
          <w:rFonts w:ascii="宋体" w:eastAsia="宋体" w:hAnsi="宋体"/>
          <w:szCs w:val="21"/>
        </w:rPr>
      </w:pPr>
      <w:r w:rsidRPr="00F957F7">
        <w:rPr>
          <w:rFonts w:ascii="宋体" w:eastAsia="宋体" w:hAnsi="宋体" w:hint="eastAsia"/>
          <w:szCs w:val="21"/>
        </w:rPr>
        <w:t>附件一：供货清单</w:t>
      </w:r>
    </w:p>
    <w:p w14:paraId="6E2E2223" w14:textId="77777777" w:rsidR="00B97E90" w:rsidRPr="00F957F7" w:rsidRDefault="00B97E90" w:rsidP="00F957F7">
      <w:pPr>
        <w:shd w:val="clear" w:color="auto" w:fill="FFFFFF"/>
        <w:adjustRightInd w:val="0"/>
        <w:snapToGrid w:val="0"/>
        <w:spacing w:line="276" w:lineRule="auto"/>
        <w:rPr>
          <w:rFonts w:ascii="宋体" w:eastAsia="宋体" w:hAnsi="宋体"/>
          <w:szCs w:val="21"/>
        </w:rPr>
      </w:pPr>
      <w:r w:rsidRPr="00F957F7">
        <w:rPr>
          <w:rFonts w:ascii="宋体" w:eastAsia="宋体" w:hAnsi="宋体" w:hint="eastAsia"/>
          <w:szCs w:val="21"/>
        </w:rPr>
        <w:t>附件二：《中山大学附属肿瘤医院总务处物业管理科膳食部供应商考核表》</w:t>
      </w:r>
    </w:p>
    <w:p w14:paraId="7AE096F7" w14:textId="77777777" w:rsidR="00B97E90" w:rsidRPr="00F957F7" w:rsidRDefault="00B97E90" w:rsidP="00F957F7">
      <w:pPr>
        <w:spacing w:line="276" w:lineRule="auto"/>
        <w:rPr>
          <w:rFonts w:ascii="宋体" w:eastAsia="宋体" w:hAnsi="宋体"/>
          <w:szCs w:val="21"/>
        </w:rPr>
      </w:pPr>
      <w:r w:rsidRPr="00F957F7">
        <w:rPr>
          <w:rFonts w:ascii="宋体" w:eastAsia="宋体" w:hAnsi="宋体" w:hint="eastAsia"/>
          <w:szCs w:val="21"/>
        </w:rPr>
        <w:t>附件三：廉洁购销合同</w:t>
      </w:r>
    </w:p>
    <w:p w14:paraId="150C847C" w14:textId="77777777" w:rsidR="00B97E90" w:rsidRPr="00F957F7" w:rsidRDefault="00B97E90" w:rsidP="00F957F7">
      <w:pPr>
        <w:spacing w:line="276" w:lineRule="auto"/>
        <w:rPr>
          <w:rFonts w:ascii="宋体" w:eastAsia="宋体" w:hAnsi="宋体"/>
          <w:szCs w:val="21"/>
        </w:rPr>
      </w:pPr>
    </w:p>
    <w:p w14:paraId="1C433B2D" w14:textId="77777777" w:rsidR="00B97E90" w:rsidRPr="00F957F7" w:rsidRDefault="00B97E90" w:rsidP="00F957F7">
      <w:pPr>
        <w:spacing w:line="276" w:lineRule="auto"/>
        <w:rPr>
          <w:rFonts w:ascii="宋体" w:eastAsia="宋体" w:hAnsi="宋体"/>
          <w:szCs w:val="21"/>
        </w:rPr>
      </w:pPr>
    </w:p>
    <w:p w14:paraId="5A41F4AE" w14:textId="71F6B330" w:rsidR="00B97E90" w:rsidRPr="00F957F7" w:rsidRDefault="00B97E90" w:rsidP="00F957F7">
      <w:pPr>
        <w:spacing w:line="276" w:lineRule="auto"/>
        <w:rPr>
          <w:rFonts w:ascii="宋体" w:eastAsia="宋体" w:hAnsi="宋体" w:cs="宋体"/>
          <w:szCs w:val="21"/>
          <w:u w:val="single"/>
        </w:rPr>
      </w:pPr>
      <w:r w:rsidRPr="00F957F7">
        <w:rPr>
          <w:rFonts w:ascii="宋体" w:eastAsia="宋体" w:hAnsi="宋体" w:cs="宋体" w:hint="eastAsia"/>
          <w:bCs/>
          <w:color w:val="000000"/>
          <w:szCs w:val="21"/>
        </w:rPr>
        <w:t>甲方：</w:t>
      </w:r>
      <w:r w:rsidRPr="00F957F7">
        <w:rPr>
          <w:rFonts w:ascii="宋体" w:eastAsia="宋体" w:hAnsi="宋体" w:cs="宋体" w:hint="eastAsia"/>
          <w:bCs/>
          <w:color w:val="000000"/>
          <w:szCs w:val="21"/>
          <w:u w:val="single"/>
        </w:rPr>
        <w:t>中山大学附属肿瘤医院</w:t>
      </w:r>
      <w:r w:rsidRPr="00F957F7">
        <w:rPr>
          <w:rFonts w:ascii="宋体" w:eastAsia="宋体" w:hAnsi="宋体" w:cs="宋体"/>
          <w:bCs/>
          <w:color w:val="000000"/>
          <w:szCs w:val="21"/>
        </w:rPr>
        <w:t xml:space="preserve">                  </w:t>
      </w:r>
      <w:r w:rsidRPr="00F957F7">
        <w:rPr>
          <w:rFonts w:ascii="宋体" w:eastAsia="宋体" w:hAnsi="宋体" w:cs="宋体" w:hint="eastAsia"/>
          <w:bCs/>
          <w:color w:val="000000"/>
          <w:szCs w:val="21"/>
        </w:rPr>
        <w:t xml:space="preserve">  </w:t>
      </w:r>
      <w:r w:rsidRPr="00F957F7">
        <w:rPr>
          <w:rFonts w:ascii="宋体" w:eastAsia="宋体" w:hAnsi="宋体" w:cs="宋体"/>
          <w:bCs/>
          <w:color w:val="000000"/>
          <w:szCs w:val="21"/>
        </w:rPr>
        <w:t xml:space="preserve">  </w:t>
      </w:r>
      <w:r w:rsidRPr="00F957F7">
        <w:rPr>
          <w:rFonts w:ascii="宋体" w:eastAsia="宋体" w:hAnsi="宋体" w:cs="宋体" w:hint="eastAsia"/>
          <w:bCs/>
          <w:color w:val="000000"/>
          <w:szCs w:val="21"/>
        </w:rPr>
        <w:t>乙方：</w:t>
      </w:r>
      <w:r w:rsidR="001C4DF4" w:rsidRPr="00F957F7">
        <w:rPr>
          <w:rFonts w:ascii="宋体" w:eastAsia="宋体" w:hAnsi="宋体" w:cs="宋体" w:hint="eastAsia"/>
          <w:szCs w:val="21"/>
          <w:u w:val="single"/>
        </w:rPr>
        <w:t xml:space="preserve">                   </w:t>
      </w:r>
      <w:r w:rsidR="001C4DF4" w:rsidRPr="00F957F7">
        <w:rPr>
          <w:rFonts w:ascii="宋体" w:eastAsia="宋体" w:hAnsi="宋体" w:cs="宋体"/>
          <w:szCs w:val="21"/>
          <w:u w:val="single"/>
        </w:rPr>
        <w:t xml:space="preserve"> </w:t>
      </w:r>
    </w:p>
    <w:p w14:paraId="2F548E0E" w14:textId="77777777" w:rsidR="00B97E90" w:rsidRPr="00F957F7" w:rsidRDefault="00B97E90" w:rsidP="00F957F7">
      <w:pPr>
        <w:spacing w:line="276" w:lineRule="auto"/>
        <w:rPr>
          <w:rFonts w:ascii="宋体" w:eastAsia="宋体" w:hAnsi="宋体" w:cs="宋体"/>
          <w:szCs w:val="21"/>
          <w:u w:val="single"/>
        </w:rPr>
      </w:pPr>
      <w:r w:rsidRPr="00F957F7">
        <w:rPr>
          <w:rFonts w:ascii="宋体" w:eastAsia="宋体" w:hAnsi="宋体" w:cs="宋体" w:hint="eastAsia"/>
          <w:color w:val="000000"/>
          <w:szCs w:val="21"/>
        </w:rPr>
        <w:t xml:space="preserve">法定代表人：                                 </w:t>
      </w:r>
      <w:r w:rsidRPr="00F957F7">
        <w:rPr>
          <w:rFonts w:ascii="宋体" w:eastAsia="宋体" w:hAnsi="宋体" w:cs="宋体"/>
          <w:color w:val="000000"/>
          <w:szCs w:val="21"/>
        </w:rPr>
        <w:t xml:space="preserve">   </w:t>
      </w:r>
      <w:r w:rsidRPr="00F957F7">
        <w:rPr>
          <w:rFonts w:ascii="宋体" w:eastAsia="宋体" w:hAnsi="宋体" w:cs="宋体" w:hint="eastAsia"/>
          <w:color w:val="000000"/>
          <w:szCs w:val="21"/>
        </w:rPr>
        <w:t>法定代表人：</w:t>
      </w:r>
    </w:p>
    <w:p w14:paraId="59DA7691" w14:textId="77777777" w:rsidR="00B97E90" w:rsidRPr="00F957F7" w:rsidRDefault="00B97E90" w:rsidP="00F957F7">
      <w:pPr>
        <w:spacing w:line="276" w:lineRule="auto"/>
        <w:rPr>
          <w:rFonts w:ascii="宋体" w:eastAsia="宋体" w:hAnsi="宋体" w:cs="宋体"/>
          <w:szCs w:val="21"/>
          <w:u w:val="single"/>
        </w:rPr>
      </w:pPr>
      <w:r w:rsidRPr="00F957F7">
        <w:rPr>
          <w:rFonts w:ascii="宋体" w:eastAsia="宋体" w:hAnsi="宋体" w:cs="宋体" w:hint="eastAsia"/>
          <w:color w:val="000000"/>
          <w:szCs w:val="21"/>
        </w:rPr>
        <w:t xml:space="preserve">日期：                                       </w:t>
      </w:r>
      <w:r w:rsidRPr="00F957F7">
        <w:rPr>
          <w:rFonts w:ascii="宋体" w:eastAsia="宋体" w:hAnsi="宋体" w:cs="宋体"/>
          <w:color w:val="000000"/>
          <w:szCs w:val="21"/>
        </w:rPr>
        <w:t xml:space="preserve">   </w:t>
      </w:r>
      <w:r w:rsidRPr="00F957F7">
        <w:rPr>
          <w:rFonts w:ascii="宋体" w:eastAsia="宋体" w:hAnsi="宋体" w:cs="宋体" w:hint="eastAsia"/>
          <w:color w:val="000000"/>
          <w:szCs w:val="21"/>
        </w:rPr>
        <w:t>日期：</w:t>
      </w:r>
    </w:p>
    <w:p w14:paraId="2D037D75" w14:textId="77777777" w:rsidR="00B97E90" w:rsidRPr="00F957F7" w:rsidRDefault="00B97E90" w:rsidP="00F957F7">
      <w:pPr>
        <w:spacing w:line="276" w:lineRule="auto"/>
        <w:rPr>
          <w:rFonts w:ascii="宋体" w:eastAsia="宋体" w:hAnsi="宋体" w:cs="宋体"/>
          <w:szCs w:val="21"/>
          <w:u w:val="single"/>
        </w:rPr>
      </w:pPr>
      <w:r w:rsidRPr="00F957F7">
        <w:rPr>
          <w:rFonts w:ascii="宋体" w:eastAsia="宋体" w:hAnsi="宋体" w:cs="宋体" w:hint="eastAsia"/>
          <w:color w:val="000000"/>
          <w:szCs w:val="21"/>
        </w:rPr>
        <w:t>地址：</w:t>
      </w:r>
      <w:r w:rsidRPr="00F957F7">
        <w:rPr>
          <w:rFonts w:ascii="宋体" w:eastAsia="宋体" w:hAnsi="宋体" w:cs="宋体"/>
          <w:color w:val="000000"/>
          <w:szCs w:val="21"/>
          <w:u w:val="single"/>
        </w:rPr>
        <w:t>广州市越秀区东风东路</w:t>
      </w:r>
      <w:r w:rsidRPr="00F957F7">
        <w:rPr>
          <w:rFonts w:ascii="宋体" w:eastAsia="宋体" w:hAnsi="宋体" w:cs="宋体" w:hint="eastAsia"/>
          <w:color w:val="000000"/>
          <w:szCs w:val="21"/>
          <w:u w:val="single"/>
        </w:rPr>
        <w:t xml:space="preserve">651号 </w:t>
      </w:r>
      <w:r w:rsidRPr="00F957F7">
        <w:rPr>
          <w:rFonts w:ascii="宋体" w:eastAsia="宋体" w:hAnsi="宋体" w:cs="宋体"/>
          <w:color w:val="000000"/>
          <w:szCs w:val="21"/>
        </w:rPr>
        <w:t xml:space="preserve">               </w:t>
      </w:r>
      <w:r w:rsidRPr="00F957F7">
        <w:rPr>
          <w:rFonts w:ascii="宋体" w:eastAsia="宋体" w:hAnsi="宋体" w:cs="宋体" w:hint="eastAsia"/>
          <w:color w:val="000000"/>
          <w:szCs w:val="21"/>
        </w:rPr>
        <w:t>地址：</w:t>
      </w:r>
    </w:p>
    <w:p w14:paraId="7707424D" w14:textId="77777777" w:rsidR="006C0CDA" w:rsidRPr="00F957F7" w:rsidRDefault="006C0CDA" w:rsidP="00F957F7">
      <w:pPr>
        <w:tabs>
          <w:tab w:val="left" w:pos="426"/>
        </w:tabs>
        <w:spacing w:line="276" w:lineRule="auto"/>
        <w:rPr>
          <w:rFonts w:ascii="宋体" w:eastAsia="宋体" w:hAnsi="宋体"/>
          <w:szCs w:val="21"/>
        </w:rPr>
      </w:pPr>
    </w:p>
    <w:sectPr w:rsidR="006C0CDA" w:rsidRPr="00F957F7">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B24A44" w15:done="0"/>
  <w15:commentEx w15:paraId="6D1CA8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9CCF2" w16cex:dateUtc="2022-11-24T02:58:00Z"/>
  <w16cex:commentExtensible w16cex:durableId="2729D2B7" w16cex:dateUtc="2022-11-24T0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B24A44" w16cid:durableId="2729CCF2"/>
  <w16cid:commentId w16cid:paraId="6D1CA891" w16cid:durableId="2729D2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9CD90" w14:textId="77777777" w:rsidR="000B41C5" w:rsidRDefault="000B41C5" w:rsidP="00CA657A">
      <w:r>
        <w:separator/>
      </w:r>
    </w:p>
  </w:endnote>
  <w:endnote w:type="continuationSeparator" w:id="0">
    <w:p w14:paraId="25704925" w14:textId="77777777" w:rsidR="000B41C5" w:rsidRDefault="000B41C5" w:rsidP="00CA6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Identity-H">
    <w:altName w:val="宋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C663BD" w14:textId="77777777" w:rsidR="000B41C5" w:rsidRDefault="000B41C5" w:rsidP="00CA657A">
      <w:r>
        <w:separator/>
      </w:r>
    </w:p>
  </w:footnote>
  <w:footnote w:type="continuationSeparator" w:id="0">
    <w:p w14:paraId="5526B843" w14:textId="77777777" w:rsidR="000B41C5" w:rsidRDefault="000B41C5" w:rsidP="00CA65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F6061"/>
    <w:multiLevelType w:val="hybridMultilevel"/>
    <w:tmpl w:val="C8C22E4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2247CD"/>
    <w:multiLevelType w:val="hybridMultilevel"/>
    <w:tmpl w:val="C1F45FBA"/>
    <w:lvl w:ilvl="0" w:tplc="FFFFFFFF">
      <w:start w:val="1"/>
      <w:numFmt w:val="decimal"/>
      <w:lvlText w:val="%1."/>
      <w:lvlJc w:val="left"/>
      <w:pPr>
        <w:ind w:left="420" w:hanging="420"/>
      </w:pPr>
      <w:rPr>
        <w:b w:val="0"/>
        <w:bCs w:val="0"/>
      </w:rPr>
    </w:lvl>
    <w:lvl w:ilvl="1" w:tplc="FFFFFFFF">
      <w:start w:val="8"/>
      <w:numFmt w:val="decimal"/>
      <w:lvlText w:val="%2、"/>
      <w:lvlJc w:val="left"/>
      <w:pPr>
        <w:ind w:left="780" w:hanging="360"/>
      </w:pPr>
      <w:rPr>
        <w:rFonts w:cs="Times New Roman"/>
        <w:color w:val="000000"/>
        <w:sz w:val="22"/>
      </w:r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
    <w:nsid w:val="162116DD"/>
    <w:multiLevelType w:val="hybridMultilevel"/>
    <w:tmpl w:val="0D62BAE8"/>
    <w:lvl w:ilvl="0" w:tplc="C0D42D90">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1FA828F3"/>
    <w:multiLevelType w:val="hybridMultilevel"/>
    <w:tmpl w:val="64BCF348"/>
    <w:lvl w:ilvl="0" w:tplc="0409000F">
      <w:start w:val="1"/>
      <w:numFmt w:val="decimal"/>
      <w:lvlText w:val="%1."/>
      <w:lvlJc w:val="left"/>
      <w:pPr>
        <w:ind w:left="420" w:hanging="420"/>
      </w:pPr>
    </w:lvl>
    <w:lvl w:ilvl="1" w:tplc="9D0A0B94">
      <w:start w:val="4"/>
      <w:numFmt w:val="japaneseCounting"/>
      <w:lvlText w:val="%2、"/>
      <w:lvlJc w:val="left"/>
      <w:pPr>
        <w:ind w:left="876" w:hanging="456"/>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D095DEA"/>
    <w:multiLevelType w:val="hybridMultilevel"/>
    <w:tmpl w:val="88F6AE18"/>
    <w:lvl w:ilvl="0" w:tplc="B570FF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672385"/>
    <w:multiLevelType w:val="hybridMultilevel"/>
    <w:tmpl w:val="0D62BAE8"/>
    <w:lvl w:ilvl="0" w:tplc="C0D42D90">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366616A2"/>
    <w:multiLevelType w:val="multilevel"/>
    <w:tmpl w:val="366616A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EF207EE"/>
    <w:multiLevelType w:val="hybridMultilevel"/>
    <w:tmpl w:val="C1F45FBA"/>
    <w:lvl w:ilvl="0" w:tplc="F54C1FB2">
      <w:start w:val="1"/>
      <w:numFmt w:val="decimal"/>
      <w:lvlText w:val="%1."/>
      <w:lvlJc w:val="left"/>
      <w:pPr>
        <w:ind w:left="420" w:hanging="420"/>
      </w:pPr>
      <w:rPr>
        <w:b w:val="0"/>
        <w:bCs w:val="0"/>
      </w:rPr>
    </w:lvl>
    <w:lvl w:ilvl="1" w:tplc="AC5A705E">
      <w:start w:val="8"/>
      <w:numFmt w:val="decimal"/>
      <w:lvlText w:val="%2、"/>
      <w:lvlJc w:val="left"/>
      <w:pPr>
        <w:ind w:left="780" w:hanging="360"/>
      </w:pPr>
      <w:rPr>
        <w:rFonts w:cs="Times New Roman"/>
        <w:color w:val="000000"/>
        <w:sz w:val="22"/>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F826B34"/>
    <w:multiLevelType w:val="hybridMultilevel"/>
    <w:tmpl w:val="C1F45FBA"/>
    <w:lvl w:ilvl="0" w:tplc="FFFFFFFF">
      <w:start w:val="1"/>
      <w:numFmt w:val="decimal"/>
      <w:lvlText w:val="%1."/>
      <w:lvlJc w:val="left"/>
      <w:pPr>
        <w:ind w:left="420" w:hanging="420"/>
      </w:pPr>
      <w:rPr>
        <w:b w:val="0"/>
        <w:bCs w:val="0"/>
      </w:rPr>
    </w:lvl>
    <w:lvl w:ilvl="1" w:tplc="FFFFFFFF">
      <w:start w:val="8"/>
      <w:numFmt w:val="decimal"/>
      <w:lvlText w:val="%2、"/>
      <w:lvlJc w:val="left"/>
      <w:pPr>
        <w:ind w:left="780" w:hanging="360"/>
      </w:pPr>
      <w:rPr>
        <w:rFonts w:cs="Times New Roman"/>
        <w:color w:val="000000"/>
        <w:sz w:val="22"/>
      </w:r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
    <w:nsid w:val="58F329EF"/>
    <w:multiLevelType w:val="hybridMultilevel"/>
    <w:tmpl w:val="BDD63D70"/>
    <w:lvl w:ilvl="0" w:tplc="FFFFFFFF">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nsid w:val="61FF387D"/>
    <w:multiLevelType w:val="hybridMultilevel"/>
    <w:tmpl w:val="BDD63D70"/>
    <w:lvl w:ilvl="0" w:tplc="C0D42D9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4320EAE"/>
    <w:multiLevelType w:val="hybridMultilevel"/>
    <w:tmpl w:val="DD5816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5B632D5"/>
    <w:multiLevelType w:val="hybridMultilevel"/>
    <w:tmpl w:val="BDD63D70"/>
    <w:lvl w:ilvl="0" w:tplc="C0D42D9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88E5426"/>
    <w:multiLevelType w:val="hybridMultilevel"/>
    <w:tmpl w:val="3068869E"/>
    <w:lvl w:ilvl="0" w:tplc="3280E59C">
      <w:start w:val="1"/>
      <w:numFmt w:val="decimal"/>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9B87C98"/>
    <w:multiLevelType w:val="multilevel"/>
    <w:tmpl w:val="69B87C98"/>
    <w:lvl w:ilvl="0">
      <w:start w:val="1"/>
      <w:numFmt w:val="chineseCountingThousand"/>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A1B22EC"/>
    <w:multiLevelType w:val="multilevel"/>
    <w:tmpl w:val="7A1B22EC"/>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rPr>
        <w:rFonts w:ascii="宋体" w:eastAsia="宋体" w:hAnsi="宋体"/>
      </w:r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7AC370FB"/>
    <w:multiLevelType w:val="multilevel"/>
    <w:tmpl w:val="7AC370FB"/>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BDE4D1A"/>
    <w:multiLevelType w:val="hybridMultilevel"/>
    <w:tmpl w:val="DD5816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F040057"/>
    <w:multiLevelType w:val="hybridMultilevel"/>
    <w:tmpl w:val="C1F45FBA"/>
    <w:lvl w:ilvl="0" w:tplc="FFFFFFFF">
      <w:start w:val="1"/>
      <w:numFmt w:val="decimal"/>
      <w:lvlText w:val="%1."/>
      <w:lvlJc w:val="left"/>
      <w:pPr>
        <w:ind w:left="420" w:hanging="420"/>
      </w:pPr>
      <w:rPr>
        <w:b w:val="0"/>
        <w:bCs w:val="0"/>
      </w:rPr>
    </w:lvl>
    <w:lvl w:ilvl="1" w:tplc="FFFFFFFF">
      <w:start w:val="8"/>
      <w:numFmt w:val="decimal"/>
      <w:lvlText w:val="%2、"/>
      <w:lvlJc w:val="left"/>
      <w:pPr>
        <w:ind w:left="780" w:hanging="360"/>
      </w:pPr>
      <w:rPr>
        <w:rFonts w:cs="Times New Roman"/>
        <w:color w:val="000000"/>
        <w:sz w:val="22"/>
      </w:r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num w:numId="1">
    <w:abstractNumId w:val="14"/>
  </w:num>
  <w:num w:numId="2">
    <w:abstractNumId w:val="16"/>
  </w:num>
  <w:num w:numId="3">
    <w:abstractNumId w:val="15"/>
  </w:num>
  <w:num w:numId="4">
    <w:abstractNumId w:val="12"/>
  </w:num>
  <w:num w:numId="5">
    <w:abstractNumId w:val="10"/>
  </w:num>
  <w:num w:numId="6">
    <w:abstractNumId w:val="9"/>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
  </w:num>
  <w:num w:numId="12">
    <w:abstractNumId w:val="8"/>
  </w:num>
  <w:num w:numId="13">
    <w:abstractNumId w:val="11"/>
  </w:num>
  <w:num w:numId="14">
    <w:abstractNumId w:val="17"/>
  </w:num>
  <w:num w:numId="15">
    <w:abstractNumId w:val="3"/>
  </w:num>
  <w:num w:numId="16">
    <w:abstractNumId w:val="13"/>
  </w:num>
  <w:num w:numId="17">
    <w:abstractNumId w:val="4"/>
  </w:num>
  <w:num w:numId="18">
    <w:abstractNumId w:val="2"/>
  </w:num>
  <w:num w:numId="19">
    <w:abstractNumId w:val="0"/>
  </w:num>
  <w:num w:numId="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周 键豪">
    <w15:presenceInfo w15:providerId="Windows Live" w15:userId="8a81b169f0a22b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26C"/>
    <w:rsid w:val="00051C7D"/>
    <w:rsid w:val="000577F4"/>
    <w:rsid w:val="000A0A21"/>
    <w:rsid w:val="000B41C5"/>
    <w:rsid w:val="00117395"/>
    <w:rsid w:val="001A6908"/>
    <w:rsid w:val="001B45EE"/>
    <w:rsid w:val="001B5CF9"/>
    <w:rsid w:val="001C4DF4"/>
    <w:rsid w:val="001D6731"/>
    <w:rsid w:val="00215044"/>
    <w:rsid w:val="0027009D"/>
    <w:rsid w:val="00301E22"/>
    <w:rsid w:val="00335E16"/>
    <w:rsid w:val="00366B2B"/>
    <w:rsid w:val="003927AE"/>
    <w:rsid w:val="003A5E72"/>
    <w:rsid w:val="003B28D9"/>
    <w:rsid w:val="003C0684"/>
    <w:rsid w:val="00417333"/>
    <w:rsid w:val="00435CA1"/>
    <w:rsid w:val="00536A45"/>
    <w:rsid w:val="00545811"/>
    <w:rsid w:val="00564033"/>
    <w:rsid w:val="00592E63"/>
    <w:rsid w:val="006339D4"/>
    <w:rsid w:val="00687849"/>
    <w:rsid w:val="006C0CDA"/>
    <w:rsid w:val="006C78CB"/>
    <w:rsid w:val="006D52A7"/>
    <w:rsid w:val="00743B8E"/>
    <w:rsid w:val="007833B9"/>
    <w:rsid w:val="007B4AAB"/>
    <w:rsid w:val="007C527E"/>
    <w:rsid w:val="007D076C"/>
    <w:rsid w:val="007E2DC7"/>
    <w:rsid w:val="00835A9A"/>
    <w:rsid w:val="00852A53"/>
    <w:rsid w:val="008615C8"/>
    <w:rsid w:val="008A7E23"/>
    <w:rsid w:val="00932C39"/>
    <w:rsid w:val="00982D5D"/>
    <w:rsid w:val="00A15864"/>
    <w:rsid w:val="00A45C7F"/>
    <w:rsid w:val="00AB6C68"/>
    <w:rsid w:val="00AF4C10"/>
    <w:rsid w:val="00B316BF"/>
    <w:rsid w:val="00B6126C"/>
    <w:rsid w:val="00B97E90"/>
    <w:rsid w:val="00BA3387"/>
    <w:rsid w:val="00BA43A2"/>
    <w:rsid w:val="00BD000C"/>
    <w:rsid w:val="00CA657A"/>
    <w:rsid w:val="00CD4C88"/>
    <w:rsid w:val="00D025B0"/>
    <w:rsid w:val="00D57957"/>
    <w:rsid w:val="00D60544"/>
    <w:rsid w:val="00D6331F"/>
    <w:rsid w:val="00DB6B84"/>
    <w:rsid w:val="00DC4716"/>
    <w:rsid w:val="00E957A5"/>
    <w:rsid w:val="00EB6DAB"/>
    <w:rsid w:val="00EF5A08"/>
    <w:rsid w:val="00F0452D"/>
    <w:rsid w:val="00F45041"/>
    <w:rsid w:val="00F5766D"/>
    <w:rsid w:val="00F957F7"/>
    <w:rsid w:val="00FC5CC1"/>
    <w:rsid w:val="00FD6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5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qFormat/>
    <w:rsid w:val="006C0CDA"/>
    <w:rPr>
      <w:sz w:val="21"/>
      <w:szCs w:val="21"/>
    </w:rPr>
  </w:style>
  <w:style w:type="character" w:customStyle="1" w:styleId="Char">
    <w:name w:val="批注文字 Char"/>
    <w:link w:val="a4"/>
    <w:uiPriority w:val="99"/>
    <w:qFormat/>
    <w:rsid w:val="006C0CDA"/>
    <w:rPr>
      <w:szCs w:val="24"/>
    </w:rPr>
  </w:style>
  <w:style w:type="paragraph" w:styleId="a4">
    <w:name w:val="annotation text"/>
    <w:basedOn w:val="a"/>
    <w:link w:val="Char"/>
    <w:uiPriority w:val="99"/>
    <w:qFormat/>
    <w:rsid w:val="006C0CDA"/>
    <w:pPr>
      <w:jc w:val="left"/>
    </w:pPr>
    <w:rPr>
      <w:szCs w:val="24"/>
    </w:rPr>
  </w:style>
  <w:style w:type="character" w:customStyle="1" w:styleId="a5">
    <w:name w:val="批注文字 字符"/>
    <w:basedOn w:val="a0"/>
    <w:uiPriority w:val="99"/>
    <w:semiHidden/>
    <w:rsid w:val="006C0CDA"/>
  </w:style>
  <w:style w:type="paragraph" w:styleId="a6">
    <w:name w:val="List Paragraph"/>
    <w:basedOn w:val="a"/>
    <w:link w:val="Char0"/>
    <w:uiPriority w:val="34"/>
    <w:qFormat/>
    <w:rsid w:val="006C0CDA"/>
    <w:pPr>
      <w:ind w:firstLineChars="200" w:firstLine="420"/>
    </w:pPr>
    <w:rPr>
      <w:rFonts w:ascii="Calibri" w:eastAsia="宋体" w:hAnsi="Calibri" w:cs="Times New Roman"/>
    </w:rPr>
  </w:style>
  <w:style w:type="table" w:customStyle="1" w:styleId="5">
    <w:name w:val="网格型5"/>
    <w:basedOn w:val="a1"/>
    <w:next w:val="a7"/>
    <w:rsid w:val="006C0CD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6C0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subject"/>
    <w:basedOn w:val="a4"/>
    <w:next w:val="a4"/>
    <w:link w:val="Char1"/>
    <w:uiPriority w:val="99"/>
    <w:semiHidden/>
    <w:unhideWhenUsed/>
    <w:rsid w:val="00687849"/>
    <w:rPr>
      <w:b/>
      <w:bCs/>
      <w:szCs w:val="22"/>
    </w:rPr>
  </w:style>
  <w:style w:type="character" w:customStyle="1" w:styleId="Char1">
    <w:name w:val="批注主题 Char"/>
    <w:basedOn w:val="Char"/>
    <w:link w:val="a8"/>
    <w:uiPriority w:val="99"/>
    <w:semiHidden/>
    <w:rsid w:val="00687849"/>
    <w:rPr>
      <w:b/>
      <w:bCs/>
      <w:szCs w:val="24"/>
    </w:rPr>
  </w:style>
  <w:style w:type="paragraph" w:styleId="a9">
    <w:name w:val="header"/>
    <w:basedOn w:val="a"/>
    <w:link w:val="Char2"/>
    <w:uiPriority w:val="99"/>
    <w:unhideWhenUsed/>
    <w:rsid w:val="00CA657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CA657A"/>
    <w:rPr>
      <w:sz w:val="18"/>
      <w:szCs w:val="18"/>
    </w:rPr>
  </w:style>
  <w:style w:type="paragraph" w:styleId="aa">
    <w:name w:val="footer"/>
    <w:basedOn w:val="a"/>
    <w:link w:val="Char3"/>
    <w:uiPriority w:val="99"/>
    <w:unhideWhenUsed/>
    <w:rsid w:val="00CA657A"/>
    <w:pPr>
      <w:tabs>
        <w:tab w:val="center" w:pos="4153"/>
        <w:tab w:val="right" w:pos="8306"/>
      </w:tabs>
      <w:snapToGrid w:val="0"/>
      <w:jc w:val="left"/>
    </w:pPr>
    <w:rPr>
      <w:sz w:val="18"/>
      <w:szCs w:val="18"/>
    </w:rPr>
  </w:style>
  <w:style w:type="character" w:customStyle="1" w:styleId="Char3">
    <w:name w:val="页脚 Char"/>
    <w:basedOn w:val="a0"/>
    <w:link w:val="aa"/>
    <w:uiPriority w:val="99"/>
    <w:rsid w:val="00CA657A"/>
    <w:rPr>
      <w:sz w:val="18"/>
      <w:szCs w:val="18"/>
    </w:rPr>
  </w:style>
  <w:style w:type="paragraph" w:styleId="ab">
    <w:name w:val="Balloon Text"/>
    <w:basedOn w:val="a"/>
    <w:link w:val="Char4"/>
    <w:uiPriority w:val="99"/>
    <w:semiHidden/>
    <w:unhideWhenUsed/>
    <w:rsid w:val="00CA657A"/>
    <w:rPr>
      <w:sz w:val="18"/>
      <w:szCs w:val="18"/>
    </w:rPr>
  </w:style>
  <w:style w:type="character" w:customStyle="1" w:styleId="Char4">
    <w:name w:val="批注框文本 Char"/>
    <w:basedOn w:val="a0"/>
    <w:link w:val="ab"/>
    <w:uiPriority w:val="99"/>
    <w:semiHidden/>
    <w:rsid w:val="00CA657A"/>
    <w:rPr>
      <w:sz w:val="18"/>
      <w:szCs w:val="18"/>
    </w:rPr>
  </w:style>
  <w:style w:type="character" w:customStyle="1" w:styleId="Char0">
    <w:name w:val="列出段落 Char"/>
    <w:link w:val="a6"/>
    <w:uiPriority w:val="34"/>
    <w:qFormat/>
    <w:rsid w:val="00A45C7F"/>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qFormat/>
    <w:rsid w:val="006C0CDA"/>
    <w:rPr>
      <w:sz w:val="21"/>
      <w:szCs w:val="21"/>
    </w:rPr>
  </w:style>
  <w:style w:type="character" w:customStyle="1" w:styleId="Char">
    <w:name w:val="批注文字 Char"/>
    <w:link w:val="a4"/>
    <w:uiPriority w:val="99"/>
    <w:qFormat/>
    <w:rsid w:val="006C0CDA"/>
    <w:rPr>
      <w:szCs w:val="24"/>
    </w:rPr>
  </w:style>
  <w:style w:type="paragraph" w:styleId="a4">
    <w:name w:val="annotation text"/>
    <w:basedOn w:val="a"/>
    <w:link w:val="Char"/>
    <w:uiPriority w:val="99"/>
    <w:qFormat/>
    <w:rsid w:val="006C0CDA"/>
    <w:pPr>
      <w:jc w:val="left"/>
    </w:pPr>
    <w:rPr>
      <w:szCs w:val="24"/>
    </w:rPr>
  </w:style>
  <w:style w:type="character" w:customStyle="1" w:styleId="a5">
    <w:name w:val="批注文字 字符"/>
    <w:basedOn w:val="a0"/>
    <w:uiPriority w:val="99"/>
    <w:semiHidden/>
    <w:rsid w:val="006C0CDA"/>
  </w:style>
  <w:style w:type="paragraph" w:styleId="a6">
    <w:name w:val="List Paragraph"/>
    <w:basedOn w:val="a"/>
    <w:link w:val="Char0"/>
    <w:uiPriority w:val="34"/>
    <w:qFormat/>
    <w:rsid w:val="006C0CDA"/>
    <w:pPr>
      <w:ind w:firstLineChars="200" w:firstLine="420"/>
    </w:pPr>
    <w:rPr>
      <w:rFonts w:ascii="Calibri" w:eastAsia="宋体" w:hAnsi="Calibri" w:cs="Times New Roman"/>
    </w:rPr>
  </w:style>
  <w:style w:type="table" w:customStyle="1" w:styleId="5">
    <w:name w:val="网格型5"/>
    <w:basedOn w:val="a1"/>
    <w:next w:val="a7"/>
    <w:rsid w:val="006C0CD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6C0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subject"/>
    <w:basedOn w:val="a4"/>
    <w:next w:val="a4"/>
    <w:link w:val="Char1"/>
    <w:uiPriority w:val="99"/>
    <w:semiHidden/>
    <w:unhideWhenUsed/>
    <w:rsid w:val="00687849"/>
    <w:rPr>
      <w:b/>
      <w:bCs/>
      <w:szCs w:val="22"/>
    </w:rPr>
  </w:style>
  <w:style w:type="character" w:customStyle="1" w:styleId="Char1">
    <w:name w:val="批注主题 Char"/>
    <w:basedOn w:val="Char"/>
    <w:link w:val="a8"/>
    <w:uiPriority w:val="99"/>
    <w:semiHidden/>
    <w:rsid w:val="00687849"/>
    <w:rPr>
      <w:b/>
      <w:bCs/>
      <w:szCs w:val="24"/>
    </w:rPr>
  </w:style>
  <w:style w:type="paragraph" w:styleId="a9">
    <w:name w:val="header"/>
    <w:basedOn w:val="a"/>
    <w:link w:val="Char2"/>
    <w:uiPriority w:val="99"/>
    <w:unhideWhenUsed/>
    <w:rsid w:val="00CA657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CA657A"/>
    <w:rPr>
      <w:sz w:val="18"/>
      <w:szCs w:val="18"/>
    </w:rPr>
  </w:style>
  <w:style w:type="paragraph" w:styleId="aa">
    <w:name w:val="footer"/>
    <w:basedOn w:val="a"/>
    <w:link w:val="Char3"/>
    <w:uiPriority w:val="99"/>
    <w:unhideWhenUsed/>
    <w:rsid w:val="00CA657A"/>
    <w:pPr>
      <w:tabs>
        <w:tab w:val="center" w:pos="4153"/>
        <w:tab w:val="right" w:pos="8306"/>
      </w:tabs>
      <w:snapToGrid w:val="0"/>
      <w:jc w:val="left"/>
    </w:pPr>
    <w:rPr>
      <w:sz w:val="18"/>
      <w:szCs w:val="18"/>
    </w:rPr>
  </w:style>
  <w:style w:type="character" w:customStyle="1" w:styleId="Char3">
    <w:name w:val="页脚 Char"/>
    <w:basedOn w:val="a0"/>
    <w:link w:val="aa"/>
    <w:uiPriority w:val="99"/>
    <w:rsid w:val="00CA657A"/>
    <w:rPr>
      <w:sz w:val="18"/>
      <w:szCs w:val="18"/>
    </w:rPr>
  </w:style>
  <w:style w:type="paragraph" w:styleId="ab">
    <w:name w:val="Balloon Text"/>
    <w:basedOn w:val="a"/>
    <w:link w:val="Char4"/>
    <w:uiPriority w:val="99"/>
    <w:semiHidden/>
    <w:unhideWhenUsed/>
    <w:rsid w:val="00CA657A"/>
    <w:rPr>
      <w:sz w:val="18"/>
      <w:szCs w:val="18"/>
    </w:rPr>
  </w:style>
  <w:style w:type="character" w:customStyle="1" w:styleId="Char4">
    <w:name w:val="批注框文本 Char"/>
    <w:basedOn w:val="a0"/>
    <w:link w:val="ab"/>
    <w:uiPriority w:val="99"/>
    <w:semiHidden/>
    <w:rsid w:val="00CA657A"/>
    <w:rPr>
      <w:sz w:val="18"/>
      <w:szCs w:val="18"/>
    </w:rPr>
  </w:style>
  <w:style w:type="character" w:customStyle="1" w:styleId="Char0">
    <w:name w:val="列出段落 Char"/>
    <w:link w:val="a6"/>
    <w:uiPriority w:val="34"/>
    <w:qFormat/>
    <w:rsid w:val="00A45C7F"/>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30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AEA14-02CB-4C81-BD1B-769B7AADB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3069</TotalTime>
  <Pages>10</Pages>
  <Words>1284</Words>
  <Characters>7324</Characters>
  <Application>Microsoft Office Word</Application>
  <DocSecurity>0</DocSecurity>
  <Lines>61</Lines>
  <Paragraphs>17</Paragraphs>
  <ScaleCrop>false</ScaleCrop>
  <Company/>
  <LinksUpToDate>false</LinksUpToDate>
  <CharactersWithSpaces>8591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 键豪</dc:creator>
  <cp:keywords/>
  <dc:description/>
  <cp:lastModifiedBy>Windows User</cp:lastModifiedBy>
  <cp:revision>83</cp:revision>
  <cp:lastPrinted>2023-01-18T02:11:00Z</cp:lastPrinted>
  <dcterms:created xsi:type="dcterms:W3CDTF">2022-11-23T02:06:00Z</dcterms:created>
  <dcterms:modified xsi:type="dcterms:W3CDTF">2023-01-18T07:43:00Z</dcterms:modified>
</cp:coreProperties>
</file>