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</w:rPr>
      </w:pPr>
      <w:r>
        <w:rPr>
          <w:rFonts w:hint="eastAsia"/>
          <w:b/>
          <w:bCs/>
        </w:rPr>
        <w:t>项目：</w:t>
      </w:r>
      <w:bookmarkStart w:id="0" w:name="_GoBack"/>
      <w:bookmarkEnd w:id="0"/>
      <w:r>
        <w:rPr>
          <w:rFonts w:hint="eastAsia"/>
          <w:b/>
          <w:bCs/>
          <w:lang w:eastAsia="zh-CN"/>
        </w:rPr>
        <w:t>中山大学附属肿瘤医院</w:t>
      </w:r>
      <w:r>
        <w:rPr>
          <w:rFonts w:hint="eastAsia"/>
          <w:b/>
          <w:bCs/>
        </w:rPr>
        <w:t>电力改造</w:t>
      </w:r>
    </w:p>
    <w:tbl>
      <w:tblPr>
        <w:tblStyle w:val="5"/>
        <w:tblW w:w="15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495"/>
        <w:gridCol w:w="4486"/>
        <w:gridCol w:w="1559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9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位置</w:t>
            </w:r>
          </w:p>
        </w:tc>
        <w:tc>
          <w:tcPr>
            <w:tcW w:w="448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内容描述</w:t>
            </w:r>
          </w:p>
        </w:tc>
        <w:tc>
          <w:tcPr>
            <w:tcW w:w="1559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完成节点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作业清单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9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M层</w:t>
            </w:r>
          </w:p>
        </w:tc>
        <w:tc>
          <w:tcPr>
            <w:tcW w:w="448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从负二层总低压配电室，新增一组出线敷设至</w:t>
            </w:r>
            <w:r>
              <w:t>M层南强电井</w:t>
            </w:r>
          </w:p>
        </w:tc>
        <w:tc>
          <w:tcPr>
            <w:tcW w:w="1559" w:type="dxa"/>
            <w:tcBorders>
              <w:right w:val="double" w:color="auto" w:sz="4" w:space="0"/>
            </w:tcBorders>
            <w:vAlign w:val="center"/>
          </w:tcPr>
          <w:p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电缆敷设：6</w:t>
            </w:r>
            <w:r>
              <w:t>0</w:t>
            </w:r>
            <w:r>
              <w:rPr>
                <w:rFonts w:hint="eastAsia"/>
              </w:rPr>
              <w:t>平方；1</w:t>
            </w:r>
            <w:r>
              <w:t>15</w:t>
            </w: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restart"/>
            <w:tcBorders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从一号楼负二层低压配电房某低压开关，新增一条电缆，沿指定路径走至强电井约</w:t>
            </w:r>
            <w:r>
              <w:t>115</w:t>
            </w:r>
            <w:r>
              <w:rPr>
                <w:rFonts w:hint="eastAsia"/>
              </w:rPr>
              <w:t>米（约2</w:t>
            </w:r>
            <w:r>
              <w:t>00</w:t>
            </w:r>
            <w:r>
              <w:rPr>
                <w:rFonts w:hint="eastAsia"/>
              </w:rPr>
              <w:t>A），使用5</w:t>
            </w:r>
            <w:r>
              <w:t>0</w:t>
            </w:r>
            <w:r>
              <w:rPr>
                <w:rFonts w:hint="eastAsia"/>
              </w:rPr>
              <w:t>~</w:t>
            </w:r>
            <w:r>
              <w:t>60</w:t>
            </w:r>
            <w:r>
              <w:rPr>
                <w:rFonts w:hint="eastAsia"/>
              </w:rPr>
              <w:t>平方电缆</w:t>
            </w:r>
          </w:p>
          <w:p>
            <w:r>
              <w:rPr>
                <w:rFonts w:hint="eastAsia"/>
              </w:rPr>
              <w:t>新增桥架穿过楼梯间楼板上楼，因此需要开孔以及新做墙体围蔽桥架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配套防火桥架：1</w:t>
            </w:r>
            <w:r>
              <w:t>15</w:t>
            </w: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墙面与楼板开孔：5个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施工考虑天花拆除及恢复：2</w:t>
            </w:r>
            <w:r>
              <w:t>0</w:t>
            </w: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新做墙体围蔽：3层楼；1</w:t>
            </w:r>
            <w:r>
              <w:t>6</w:t>
            </w:r>
            <w:r>
              <w:rPr>
                <w:rFonts w:hint="eastAsia"/>
              </w:rPr>
              <w:t>平方米/层；材料考虑阻燃胶合板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1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放疗中心</w:t>
            </w:r>
          </w:p>
        </w:tc>
        <w:tc>
          <w:tcPr>
            <w:tcW w:w="4486" w:type="dxa"/>
            <w:vMerge w:val="restart"/>
            <w:vAlign w:val="center"/>
          </w:tcPr>
          <w:p>
            <w:r>
              <w:rPr>
                <w:rFonts w:hint="eastAsia"/>
              </w:rPr>
              <w:t>由二号楼总低压配电室的一号、二号变压器插接出现母排，沿二号楼负二层、放疗中心负一层敷设至放疗中心负一层总低压配电室</w:t>
            </w:r>
          </w:p>
        </w:tc>
        <w:tc>
          <w:tcPr>
            <w:tcW w:w="1559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母线敷设：1</w:t>
            </w:r>
            <w:r>
              <w:t>600</w:t>
            </w:r>
            <w:r>
              <w:rPr>
                <w:rFonts w:hint="eastAsia"/>
              </w:rPr>
              <w:t>A，1</w:t>
            </w:r>
            <w:r>
              <w:t>60</w:t>
            </w: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86" w:type="dxa"/>
            <w:vMerge w:val="continue"/>
            <w:vAlign w:val="center"/>
          </w:tcPr>
          <w:p/>
        </w:tc>
        <w:tc>
          <w:tcPr>
            <w:tcW w:w="1559" w:type="dxa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母线敷设：1</w:t>
            </w:r>
            <w:r>
              <w:t>000</w:t>
            </w:r>
            <w:r>
              <w:rPr>
                <w:rFonts w:hint="eastAsia"/>
              </w:rPr>
              <w:t>A，1</w:t>
            </w:r>
            <w:r>
              <w:t>60</w:t>
            </w: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86" w:type="dxa"/>
            <w:vMerge w:val="continue"/>
            <w:vAlign w:val="center"/>
          </w:tcPr>
          <w:p/>
        </w:tc>
        <w:tc>
          <w:tcPr>
            <w:tcW w:w="1559" w:type="dxa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施工考虑天花拆除及恢复：</w:t>
            </w:r>
            <w:r>
              <w:t>80</w:t>
            </w: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restart"/>
            <w:tcBorders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从二号楼低压房，两条母线，插到电柜上，经过中途两个加装开关，再直接供应至放疗中心低压配电房。两条母线载流量分别为1</w:t>
            </w:r>
            <w:r>
              <w:t>600A</w:t>
            </w:r>
            <w:r>
              <w:rPr>
                <w:rFonts w:hint="eastAsia"/>
              </w:rPr>
              <w:t>和1</w:t>
            </w:r>
            <w:r>
              <w:t>000</w:t>
            </w:r>
            <w:r>
              <w:rPr>
                <w:rFonts w:hint="eastAsia"/>
              </w:rPr>
              <w:t>A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低压柜母线插接处改造：2处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新增中途开关柜，框架开关1</w:t>
            </w:r>
            <w:r>
              <w:t>600</w:t>
            </w: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新增中途开关柜，框架开关1</w:t>
            </w:r>
            <w:r>
              <w:t>000</w:t>
            </w: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11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7~8</w:t>
            </w:r>
            <w:r>
              <w:rPr>
                <w:rFonts w:hint="eastAsia"/>
                <w:b/>
                <w:bCs/>
              </w:rPr>
              <w:t>夹层</w:t>
            </w:r>
            <w:r>
              <w:rPr>
                <w:b/>
                <w:bCs/>
              </w:rPr>
              <w:t>设备层</w:t>
            </w:r>
          </w:p>
        </w:tc>
        <w:tc>
          <w:tcPr>
            <w:tcW w:w="4486" w:type="dxa"/>
            <w:vMerge w:val="restart"/>
            <w:vAlign w:val="center"/>
          </w:tcPr>
          <w:p>
            <w:r>
              <w:t>1、自一号楼负二层总低压配电房的一号、二号变压器引出馈线电缆（母线），敷设至设备层</w:t>
            </w:r>
          </w:p>
          <w:p>
            <w:r>
              <w:t>2、在设备层新增开关开关柜</w:t>
            </w:r>
          </w:p>
        </w:tc>
        <w:tc>
          <w:tcPr>
            <w:tcW w:w="1559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低压柜母线插接处改造：2处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86" w:type="dxa"/>
            <w:vMerge w:val="continue"/>
            <w:vAlign w:val="center"/>
          </w:tcPr>
          <w:p/>
        </w:tc>
        <w:tc>
          <w:tcPr>
            <w:tcW w:w="1559" w:type="dxa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母线敷设：</w:t>
            </w:r>
            <w:r>
              <w:t>1250</w:t>
            </w:r>
            <w:r>
              <w:rPr>
                <w:rFonts w:hint="eastAsia"/>
              </w:rPr>
              <w:t>A，1</w:t>
            </w:r>
            <w:r>
              <w:t>35</w:t>
            </w: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86" w:type="dxa"/>
            <w:vMerge w:val="continue"/>
            <w:vAlign w:val="center"/>
          </w:tcPr>
          <w:p/>
        </w:tc>
        <w:tc>
          <w:tcPr>
            <w:tcW w:w="1559" w:type="dxa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母线敷设：</w:t>
            </w:r>
            <w:r>
              <w:t>1250</w:t>
            </w:r>
            <w:r>
              <w:rPr>
                <w:rFonts w:hint="eastAsia"/>
              </w:rPr>
              <w:t>A，1</w:t>
            </w:r>
            <w:r>
              <w:t>35</w:t>
            </w: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restart"/>
            <w:tcBorders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从一号楼负二层低压总配电房，一号二号变压器低压柜上方插两根母线，直接接到设备层，路径走楼梯间（约1</w:t>
            </w:r>
            <w:r>
              <w:t>35</w:t>
            </w:r>
            <w:r>
              <w:rPr>
                <w:rFonts w:hint="eastAsia"/>
              </w:rPr>
              <w:t>米、载流量1</w:t>
            </w:r>
            <w:r>
              <w:t>250</w:t>
            </w:r>
            <w:r>
              <w:rPr>
                <w:rFonts w:hint="eastAsia"/>
              </w:rPr>
              <w:t>A），设备层要安装2个非标准电柜（白云电气，半米高，内设1个进线开关及2个馈线开关），每个电柜配1个框架输入开关+2个4</w:t>
            </w:r>
            <w:r>
              <w:t>00</w:t>
            </w:r>
            <w:r>
              <w:rPr>
                <w:rFonts w:hint="eastAsia"/>
              </w:rPr>
              <w:t>A开关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成套柜：非标尺寸（高0</w:t>
            </w:r>
            <w:r>
              <w:t>.5</w:t>
            </w:r>
            <w:r>
              <w:rPr>
                <w:rFonts w:hint="eastAsia"/>
              </w:rPr>
              <w:t>米，宽0</w:t>
            </w:r>
            <w:r>
              <w:t>.8</w:t>
            </w:r>
            <w:r>
              <w:rPr>
                <w:rFonts w:hint="eastAsia"/>
              </w:rPr>
              <w:t>米），1</w:t>
            </w:r>
            <w:r>
              <w:t>250</w:t>
            </w:r>
            <w:r>
              <w:rPr>
                <w:rFonts w:hint="eastAsia"/>
              </w:rPr>
              <w:t>A进线开关、</w:t>
            </w:r>
            <w:r>
              <w:t>400</w:t>
            </w:r>
            <w:r>
              <w:rPr>
                <w:rFonts w:hint="eastAsia"/>
              </w:rPr>
              <w:t>A出线开关*</w:t>
            </w:r>
            <w:r>
              <w:t>2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成套柜：非标尺寸（高0</w:t>
            </w:r>
            <w:r>
              <w:t>.5</w:t>
            </w:r>
            <w:r>
              <w:rPr>
                <w:rFonts w:hint="eastAsia"/>
              </w:rPr>
              <w:t>米，宽0</w:t>
            </w:r>
            <w:r>
              <w:t>.8</w:t>
            </w:r>
            <w:r>
              <w:rPr>
                <w:rFonts w:hint="eastAsia"/>
              </w:rPr>
              <w:t>米），1</w:t>
            </w:r>
            <w:r>
              <w:t>250</w:t>
            </w:r>
            <w:r>
              <w:rPr>
                <w:rFonts w:hint="eastAsia"/>
              </w:rPr>
              <w:t>A进线开关、</w:t>
            </w:r>
            <w:r>
              <w:t>400</w:t>
            </w:r>
            <w:r>
              <w:rPr>
                <w:rFonts w:hint="eastAsia"/>
              </w:rPr>
              <w:t>A出线开关*</w:t>
            </w:r>
            <w:r>
              <w:t>2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阻燃胶合板墙体：</w:t>
            </w:r>
            <w:r>
              <w:t>7</w:t>
            </w:r>
            <w:r>
              <w:rPr>
                <w:rFonts w:hint="eastAsia"/>
              </w:rPr>
              <w:t xml:space="preserve">层楼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楼梯间楼板开孔：7个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11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8层</w:t>
            </w:r>
          </w:p>
        </w:tc>
        <w:tc>
          <w:tcPr>
            <w:tcW w:w="4486" w:type="dxa"/>
            <w:vMerge w:val="restart"/>
            <w:vAlign w:val="center"/>
          </w:tcPr>
          <w:p>
            <w:r>
              <w:t>1、在8楼现有两条母线中安装插接箱，引出48kw及71kw电缆各一条</w:t>
            </w:r>
          </w:p>
          <w:p>
            <w:r>
              <w:t>2、从设备层新增电开关柜的一个开关引出一条电缆，敷设至8楼北强电井</w:t>
            </w:r>
          </w:p>
        </w:tc>
        <w:tc>
          <w:tcPr>
            <w:tcW w:w="1559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电缆敷设：</w:t>
            </w:r>
            <w:r>
              <w:t>30</w:t>
            </w:r>
            <w:r>
              <w:rPr>
                <w:rFonts w:hint="eastAsia"/>
              </w:rPr>
              <w:t>米，4</w:t>
            </w:r>
            <w:r>
              <w:t>00</w:t>
            </w:r>
            <w:r>
              <w:rPr>
                <w:rFonts w:hint="eastAsia"/>
              </w:rPr>
              <w:t>A载流量，1</w:t>
            </w:r>
            <w:r>
              <w:t>85</w:t>
            </w:r>
            <w:r>
              <w:rPr>
                <w:rFonts w:hint="eastAsia"/>
              </w:rPr>
              <w:t>平方线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86" w:type="dxa"/>
            <w:vMerge w:val="continue"/>
            <w:vAlign w:val="center"/>
          </w:tcPr>
          <w:p/>
        </w:tc>
        <w:tc>
          <w:tcPr>
            <w:tcW w:w="1559" w:type="dxa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配套桥架：2</w:t>
            </w:r>
            <w:r>
              <w:t>0</w:t>
            </w:r>
            <w:r>
              <w:rPr>
                <w:rFonts w:hint="eastAsia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tcBorders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由设备层新做4</w:t>
            </w:r>
            <w:r>
              <w:t>00</w:t>
            </w:r>
            <w:r>
              <w:rPr>
                <w:rFonts w:hint="eastAsia"/>
              </w:rPr>
              <w:t>A开关，做一条电缆敷设到8楼（</w:t>
            </w:r>
            <w:r>
              <w:t>30</w:t>
            </w:r>
            <w:r>
              <w:rPr>
                <w:rFonts w:hint="eastAsia"/>
              </w:rPr>
              <w:t>米，载流量4</w:t>
            </w:r>
            <w:r>
              <w:t>00</w:t>
            </w:r>
            <w:r>
              <w:rPr>
                <w:rFonts w:hint="eastAsia"/>
              </w:rPr>
              <w:t>以上，考虑使用</w:t>
            </w:r>
            <w:r>
              <w:t>185</w:t>
            </w:r>
            <w:r>
              <w:rPr>
                <w:rFonts w:hint="eastAsia"/>
              </w:rPr>
              <w:t>平方电缆）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墙面开孔：2个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1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24层屋面</w:t>
            </w:r>
          </w:p>
        </w:tc>
        <w:tc>
          <w:tcPr>
            <w:tcW w:w="4486" w:type="dxa"/>
            <w:vMerge w:val="restart"/>
            <w:vAlign w:val="center"/>
          </w:tcPr>
          <w:p>
            <w:r>
              <w:t>1、改造现有输电开关</w:t>
            </w:r>
          </w:p>
          <w:p>
            <w:r>
              <w:t>2、更换当前屋面供电电缆</w:t>
            </w:r>
          </w:p>
        </w:tc>
        <w:tc>
          <w:tcPr>
            <w:tcW w:w="1559" w:type="dxa"/>
            <w:vMerge w:val="restart"/>
            <w:tcBorders>
              <w:right w:val="double" w:color="auto" w:sz="4" w:space="0"/>
            </w:tcBorders>
            <w:vAlign w:val="center"/>
          </w:tcPr>
          <w:p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新装6</w:t>
            </w:r>
            <w:r>
              <w:t>30A</w:t>
            </w:r>
            <w:r>
              <w:rPr>
                <w:rFonts w:hint="eastAsia"/>
              </w:rPr>
              <w:t>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49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4486" w:type="dxa"/>
            <w:vMerge w:val="continue"/>
            <w:vAlign w:val="center"/>
          </w:tcPr>
          <w:p/>
        </w:tc>
        <w:tc>
          <w:tcPr>
            <w:tcW w:w="1559" w:type="dxa"/>
            <w:vMerge w:val="continue"/>
            <w:tcBorders>
              <w:right w:val="double" w:color="auto" w:sz="4" w:space="0"/>
            </w:tcBorders>
            <w:vAlign w:val="center"/>
          </w:tcPr>
          <w:p/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新装4</w:t>
            </w:r>
            <w:r>
              <w:t>00</w:t>
            </w:r>
            <w:r>
              <w:rPr>
                <w:rFonts w:hint="eastAsia"/>
              </w:rPr>
              <w:t>A开关*</w:t>
            </w:r>
            <w:r>
              <w:t>2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tcBorders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更换电缆（不抽旧，直接敷设。共约</w:t>
            </w:r>
            <w:r>
              <w:t>80</w:t>
            </w:r>
            <w:r>
              <w:rPr>
                <w:rFonts w:hint="eastAsia"/>
              </w:rPr>
              <w:t>米，6</w:t>
            </w:r>
            <w:r>
              <w:t>30</w:t>
            </w:r>
            <w:r>
              <w:rPr>
                <w:rFonts w:hint="eastAsia"/>
              </w:rPr>
              <w:t>A，使用2</w:t>
            </w:r>
            <w:r>
              <w:t>40</w:t>
            </w:r>
            <w:r>
              <w:rPr>
                <w:rFonts w:hint="eastAsia"/>
              </w:rPr>
              <w:t>平米），更换6</w:t>
            </w:r>
            <w:r>
              <w:t>30</w:t>
            </w:r>
            <w:r>
              <w:rPr>
                <w:rFonts w:hint="eastAsia"/>
              </w:rPr>
              <w:t>A（ABB）开关一个，4</w:t>
            </w:r>
            <w:r>
              <w:t>00</w:t>
            </w:r>
            <w:r>
              <w:rPr>
                <w:rFonts w:hint="eastAsia"/>
              </w:rPr>
              <w:t>A开关（ABB）2个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敷设电缆：8</w:t>
            </w:r>
            <w:r>
              <w:t>0</w:t>
            </w:r>
            <w:r>
              <w:rPr>
                <w:rFonts w:hint="eastAsia"/>
              </w:rPr>
              <w:t>米，2</w:t>
            </w:r>
            <w:r>
              <w:t>40</w:t>
            </w:r>
            <w:r>
              <w:rPr>
                <w:rFonts w:hint="eastAsia"/>
              </w:rPr>
              <w:t>平方线，6</w:t>
            </w:r>
            <w:r>
              <w:t>30</w:t>
            </w:r>
            <w:r>
              <w:rPr>
                <w:rFonts w:hint="eastAsia"/>
              </w:rPr>
              <w:t>A载流量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11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9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6层</w:t>
            </w:r>
          </w:p>
        </w:tc>
        <w:tc>
          <w:tcPr>
            <w:tcW w:w="4486" w:type="dxa"/>
            <w:vAlign w:val="center"/>
          </w:tcPr>
          <w:p>
            <w:r>
              <w:t>1、改造现有设备层开关，将现有双回路供电容量由264kw*2提升至276kw*2</w:t>
            </w:r>
          </w:p>
          <w:p>
            <w:r>
              <w:t>2、从设备层新增电柜二个开关引出二条电缆，敷设至6楼北强电井</w:t>
            </w:r>
          </w:p>
        </w:tc>
        <w:tc>
          <w:tcPr>
            <w:tcW w:w="1559" w:type="dxa"/>
            <w:tcBorders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6月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电缆敷设：3</w:t>
            </w:r>
            <w:r>
              <w:t>0</w:t>
            </w:r>
            <w:r>
              <w:rPr>
                <w:rFonts w:hint="eastAsia"/>
              </w:rPr>
              <w:t>米，4</w:t>
            </w:r>
            <w:r>
              <w:t>00</w:t>
            </w:r>
            <w:r>
              <w:rPr>
                <w:rFonts w:hint="eastAsia"/>
              </w:rPr>
              <w:t>A载流量，1</w:t>
            </w:r>
            <w:r>
              <w:t>85</w:t>
            </w:r>
            <w:r>
              <w:rPr>
                <w:rFonts w:hint="eastAsia"/>
              </w:rPr>
              <w:t>平方线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1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tcBorders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由设备层新做4</w:t>
            </w:r>
            <w:r>
              <w:t>00</w:t>
            </w:r>
            <w:r>
              <w:rPr>
                <w:rFonts w:hint="eastAsia"/>
              </w:rPr>
              <w:t>A开关，敷设2条电缆至六层强电井（</w:t>
            </w:r>
            <w:r>
              <w:t>50</w:t>
            </w:r>
            <w:r>
              <w:rPr>
                <w:rFonts w:hint="eastAsia"/>
              </w:rPr>
              <w:t>米/条），在6层强电井原有电柜更换2个5</w:t>
            </w:r>
            <w:r>
              <w:t>00</w:t>
            </w:r>
            <w:r>
              <w:rPr>
                <w:rFonts w:hint="eastAsia"/>
              </w:rPr>
              <w:t>A开关（ABB）</w:t>
            </w:r>
          </w:p>
        </w:tc>
        <w:tc>
          <w:tcPr>
            <w:tcW w:w="6237" w:type="dxa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在原有电柜内新做两个开关：5</w:t>
            </w:r>
            <w:r>
              <w:t>00</w:t>
            </w: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9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-1层</w:t>
            </w:r>
          </w:p>
        </w:tc>
        <w:tc>
          <w:tcPr>
            <w:tcW w:w="4486" w:type="dxa"/>
            <w:vAlign w:val="center"/>
          </w:tcPr>
          <w:p>
            <w:r>
              <w:rPr>
                <w:rFonts w:hint="eastAsia"/>
              </w:rPr>
              <w:t>从负二层总低压配电室，新增一组出线敷设至</w:t>
            </w:r>
            <w:r>
              <w:t>-1层新增机组处</w:t>
            </w:r>
          </w:p>
        </w:tc>
        <w:tc>
          <w:tcPr>
            <w:tcW w:w="1559" w:type="dxa"/>
            <w:tcBorders>
              <w:right w:val="double" w:color="auto" w:sz="4" w:space="0"/>
            </w:tcBorders>
            <w:vAlign w:val="center"/>
          </w:tcPr>
          <w:p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vMerge w:val="restart"/>
            <w:tcBorders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电缆敷设：6</w:t>
            </w:r>
            <w:r>
              <w:t>0</w:t>
            </w:r>
            <w:r>
              <w:rPr>
                <w:rFonts w:hint="eastAsia"/>
              </w:rPr>
              <w:t>米，考虑1</w:t>
            </w:r>
            <w:r>
              <w:t>00</w:t>
            </w:r>
            <w:r>
              <w:rPr>
                <w:rFonts w:hint="eastAsia"/>
              </w:rPr>
              <w:t>A载流量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</w:tcPr>
          <w:p>
            <w:pPr>
              <w:rPr>
                <w:b/>
                <w:bCs/>
              </w:rPr>
            </w:pPr>
          </w:p>
        </w:tc>
        <w:tc>
          <w:tcPr>
            <w:tcW w:w="8540" w:type="dxa"/>
            <w:gridSpan w:val="3"/>
            <w:tcBorders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从一号楼负二层低压总配电室某低压开关敷设一条电缆至-</w:t>
            </w:r>
            <w:r>
              <w:t>1</w:t>
            </w:r>
            <w:r>
              <w:rPr>
                <w:rFonts w:hint="eastAsia"/>
              </w:rPr>
              <w:t>层（</w:t>
            </w:r>
            <w:r>
              <w:t>60</w:t>
            </w:r>
            <w:r>
              <w:rPr>
                <w:rFonts w:hint="eastAsia"/>
              </w:rPr>
              <w:t>米，4</w:t>
            </w:r>
            <w:r>
              <w:t>8</w:t>
            </w:r>
            <w:r>
              <w:rPr>
                <w:rFonts w:hint="eastAsia"/>
              </w:rPr>
              <w:t>kw）</w:t>
            </w:r>
          </w:p>
        </w:tc>
        <w:tc>
          <w:tcPr>
            <w:tcW w:w="623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88" w:type="dxa"/>
            <w:gridSpan w:val="5"/>
            <w:vAlign w:val="center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88" w:type="dxa"/>
            <w:gridSpan w:val="5"/>
            <w:vAlign w:val="center"/>
          </w:tcPr>
          <w:p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合计总预算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 xml:space="preserve">工作联系人：李工 </w:t>
      </w:r>
      <w:r>
        <w:rPr>
          <w:b/>
          <w:bCs/>
        </w:rPr>
        <w:t>87343148</w:t>
      </w:r>
    </w:p>
    <w:p/>
    <w:sectPr>
      <w:pgSz w:w="16838" w:h="11906" w:orient="landscape"/>
      <w:pgMar w:top="567" w:right="567" w:bottom="66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4C"/>
    <w:rsid w:val="00011F88"/>
    <w:rsid w:val="00050C11"/>
    <w:rsid w:val="00094849"/>
    <w:rsid w:val="000B6447"/>
    <w:rsid w:val="000B7B08"/>
    <w:rsid w:val="000D37B6"/>
    <w:rsid w:val="000E7334"/>
    <w:rsid w:val="001D015B"/>
    <w:rsid w:val="001E3FAB"/>
    <w:rsid w:val="001F5BB4"/>
    <w:rsid w:val="00215AC8"/>
    <w:rsid w:val="00231EFE"/>
    <w:rsid w:val="003206F3"/>
    <w:rsid w:val="00375525"/>
    <w:rsid w:val="0039493C"/>
    <w:rsid w:val="003F0152"/>
    <w:rsid w:val="00416BE6"/>
    <w:rsid w:val="00425956"/>
    <w:rsid w:val="004302A6"/>
    <w:rsid w:val="0046294C"/>
    <w:rsid w:val="005050C4"/>
    <w:rsid w:val="0053476C"/>
    <w:rsid w:val="00546018"/>
    <w:rsid w:val="00590AE6"/>
    <w:rsid w:val="005B018A"/>
    <w:rsid w:val="005F2044"/>
    <w:rsid w:val="00655EE8"/>
    <w:rsid w:val="00666D50"/>
    <w:rsid w:val="006B5AFC"/>
    <w:rsid w:val="00741AC5"/>
    <w:rsid w:val="00743A9A"/>
    <w:rsid w:val="0076306C"/>
    <w:rsid w:val="007868DC"/>
    <w:rsid w:val="007D75B8"/>
    <w:rsid w:val="008753A4"/>
    <w:rsid w:val="00891ACB"/>
    <w:rsid w:val="008A54AC"/>
    <w:rsid w:val="008B6A82"/>
    <w:rsid w:val="00935067"/>
    <w:rsid w:val="009608F4"/>
    <w:rsid w:val="009D716F"/>
    <w:rsid w:val="00A65766"/>
    <w:rsid w:val="00AE0C16"/>
    <w:rsid w:val="00B01FD2"/>
    <w:rsid w:val="00B07268"/>
    <w:rsid w:val="00B925B4"/>
    <w:rsid w:val="00C031B9"/>
    <w:rsid w:val="00C065D8"/>
    <w:rsid w:val="00CA612A"/>
    <w:rsid w:val="00D23ADB"/>
    <w:rsid w:val="00D709B6"/>
    <w:rsid w:val="00D72F50"/>
    <w:rsid w:val="00DC681F"/>
    <w:rsid w:val="00E51734"/>
    <w:rsid w:val="00E60672"/>
    <w:rsid w:val="00E76E34"/>
    <w:rsid w:val="00F25CD1"/>
    <w:rsid w:val="00F334E3"/>
    <w:rsid w:val="00F7094E"/>
    <w:rsid w:val="00FD1900"/>
    <w:rsid w:val="00FD395F"/>
    <w:rsid w:val="492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CECD2-CA1D-4665-8130-16804F4BC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1303</Characters>
  <Lines>10</Lines>
  <Paragraphs>3</Paragraphs>
  <TotalTime>464</TotalTime>
  <ScaleCrop>false</ScaleCrop>
  <LinksUpToDate>false</LinksUpToDate>
  <CharactersWithSpaces>1528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2021-11-01T01:18:00Z</dcterms:created>
  <dc:creator>李 MIN</dc:creator>
  <cp:lastModifiedBy>欧阳浩俊</cp:lastModifiedBy>
  <cp:lastPrinted>2021-11-01T04:04:00Z</cp:lastPrinted>
  <dcterms:modified xsi:type="dcterms:W3CDTF">2022-01-11T07:18:57Z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77A5FE57BF3D4FDB9E38A4894EC1156E</vt:lpwstr>
  </property>
</Properties>
</file>