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5981E" w14:textId="77777777" w:rsidR="00152395" w:rsidRPr="00B00CB3" w:rsidRDefault="00152395" w:rsidP="0002135E">
      <w:pPr>
        <w:spacing w:before="480" w:after="480" w:line="288" w:lineRule="auto"/>
        <w:jc w:val="center"/>
        <w:rPr>
          <w:rFonts w:ascii="Arial" w:eastAsia="等线" w:hAnsi="Arial" w:cs="Arial"/>
          <w:bCs/>
          <w:sz w:val="72"/>
          <w:szCs w:val="72"/>
        </w:rPr>
      </w:pPr>
    </w:p>
    <w:p w14:paraId="545FEBD3" w14:textId="32399F00" w:rsidR="0002135E" w:rsidRPr="00B00CB3" w:rsidRDefault="0002135E" w:rsidP="0002135E">
      <w:pPr>
        <w:spacing w:before="480" w:after="480" w:line="288" w:lineRule="auto"/>
        <w:jc w:val="center"/>
        <w:rPr>
          <w:rFonts w:ascii="Arial" w:eastAsia="等线" w:hAnsi="Arial" w:cs="Arial"/>
          <w:b/>
          <w:sz w:val="72"/>
          <w:szCs w:val="72"/>
        </w:rPr>
      </w:pPr>
      <w:r w:rsidRPr="00B00CB3">
        <w:rPr>
          <w:rFonts w:ascii="Arial" w:eastAsia="等线" w:hAnsi="Arial" w:cs="Arial" w:hint="eastAsia"/>
          <w:b/>
          <w:sz w:val="72"/>
          <w:szCs w:val="72"/>
        </w:rPr>
        <w:t>中山大学肿瘤防治中心</w:t>
      </w:r>
    </w:p>
    <w:p w14:paraId="760AD52F" w14:textId="77777777" w:rsidR="00D12FC6" w:rsidRPr="00B00CB3" w:rsidRDefault="00D12FC6" w:rsidP="00152395">
      <w:pPr>
        <w:spacing w:before="480" w:after="480" w:line="288" w:lineRule="auto"/>
        <w:jc w:val="center"/>
        <w:rPr>
          <w:rFonts w:ascii="Arial" w:eastAsia="等线" w:hAnsi="Arial" w:cs="Arial"/>
          <w:b/>
          <w:sz w:val="72"/>
          <w:szCs w:val="72"/>
        </w:rPr>
      </w:pPr>
    </w:p>
    <w:p w14:paraId="1431BF3B" w14:textId="3BBA52E4" w:rsidR="00152395" w:rsidRPr="00B00CB3" w:rsidRDefault="0002135E" w:rsidP="00152395">
      <w:pPr>
        <w:spacing w:before="480" w:after="480" w:line="288" w:lineRule="auto"/>
        <w:jc w:val="center"/>
        <w:rPr>
          <w:rFonts w:ascii="Arial" w:eastAsia="等线" w:hAnsi="Arial" w:cs="Arial"/>
          <w:b/>
          <w:sz w:val="72"/>
          <w:szCs w:val="72"/>
        </w:rPr>
      </w:pPr>
      <w:r w:rsidRPr="00B00CB3">
        <w:rPr>
          <w:rFonts w:ascii="Arial" w:eastAsia="等线" w:hAnsi="Arial" w:cs="Arial" w:hint="eastAsia"/>
          <w:b/>
          <w:sz w:val="72"/>
          <w:szCs w:val="72"/>
        </w:rPr>
        <w:t>房产租赁</w:t>
      </w:r>
      <w:r w:rsidR="0073042B" w:rsidRPr="00B00CB3">
        <w:rPr>
          <w:rFonts w:ascii="Arial" w:eastAsia="等线" w:hAnsi="Arial" w:cs="Arial"/>
          <w:b/>
          <w:sz w:val="72"/>
          <w:szCs w:val="72"/>
        </w:rPr>
        <w:t>意向</w:t>
      </w:r>
    </w:p>
    <w:p w14:paraId="399F602E" w14:textId="77777777" w:rsidR="00152395" w:rsidRPr="00B00CB3" w:rsidRDefault="00152395" w:rsidP="00152395">
      <w:pPr>
        <w:spacing w:before="480" w:after="480" w:line="288" w:lineRule="auto"/>
        <w:jc w:val="center"/>
        <w:rPr>
          <w:rFonts w:ascii="Arial" w:eastAsia="等线" w:hAnsi="Arial" w:cs="Arial"/>
          <w:b/>
          <w:sz w:val="72"/>
          <w:szCs w:val="72"/>
        </w:rPr>
      </w:pPr>
    </w:p>
    <w:p w14:paraId="212E7569" w14:textId="1E033122" w:rsidR="00A44696" w:rsidRPr="00B00CB3" w:rsidRDefault="0073042B" w:rsidP="00152395">
      <w:pPr>
        <w:spacing w:before="480" w:after="480" w:line="288" w:lineRule="auto"/>
        <w:jc w:val="center"/>
        <w:rPr>
          <w:rFonts w:ascii="Arial" w:eastAsia="等线" w:hAnsi="Arial" w:cs="Arial"/>
          <w:b/>
          <w:sz w:val="72"/>
          <w:szCs w:val="72"/>
        </w:rPr>
      </w:pPr>
      <w:r w:rsidRPr="00B00CB3">
        <w:rPr>
          <w:rFonts w:ascii="Arial" w:eastAsia="等线" w:hAnsi="Arial" w:cs="Arial"/>
          <w:b/>
          <w:sz w:val="72"/>
          <w:szCs w:val="72"/>
        </w:rPr>
        <w:t>市</w:t>
      </w:r>
      <w:r w:rsidR="00152395" w:rsidRPr="00B00CB3">
        <w:rPr>
          <w:rFonts w:ascii="Arial" w:eastAsia="等线" w:hAnsi="Arial" w:cs="Arial" w:hint="eastAsia"/>
          <w:b/>
          <w:sz w:val="72"/>
          <w:szCs w:val="72"/>
        </w:rPr>
        <w:t xml:space="preserve"> </w:t>
      </w:r>
      <w:r w:rsidR="00152395" w:rsidRPr="00B00CB3">
        <w:rPr>
          <w:rFonts w:ascii="Arial" w:eastAsia="等线" w:hAnsi="Arial" w:cs="Arial"/>
          <w:b/>
          <w:sz w:val="72"/>
          <w:szCs w:val="72"/>
        </w:rPr>
        <w:t xml:space="preserve"> </w:t>
      </w:r>
      <w:r w:rsidRPr="00B00CB3">
        <w:rPr>
          <w:rFonts w:ascii="Arial" w:eastAsia="等线" w:hAnsi="Arial" w:cs="Arial"/>
          <w:b/>
          <w:sz w:val="72"/>
          <w:szCs w:val="72"/>
        </w:rPr>
        <w:t>场</w:t>
      </w:r>
      <w:r w:rsidR="00152395" w:rsidRPr="00B00CB3">
        <w:rPr>
          <w:rFonts w:ascii="Arial" w:eastAsia="等线" w:hAnsi="Arial" w:cs="Arial" w:hint="eastAsia"/>
          <w:b/>
          <w:sz w:val="72"/>
          <w:szCs w:val="72"/>
        </w:rPr>
        <w:t xml:space="preserve"> </w:t>
      </w:r>
      <w:r w:rsidR="00152395" w:rsidRPr="00B00CB3">
        <w:rPr>
          <w:rFonts w:ascii="Arial" w:eastAsia="等线" w:hAnsi="Arial" w:cs="Arial"/>
          <w:b/>
          <w:sz w:val="72"/>
          <w:szCs w:val="72"/>
        </w:rPr>
        <w:t xml:space="preserve"> </w:t>
      </w:r>
      <w:r w:rsidRPr="00B00CB3">
        <w:rPr>
          <w:rFonts w:ascii="Arial" w:eastAsia="等线" w:hAnsi="Arial" w:cs="Arial"/>
          <w:b/>
          <w:sz w:val="72"/>
          <w:szCs w:val="72"/>
        </w:rPr>
        <w:t>调</w:t>
      </w:r>
      <w:r w:rsidR="00152395" w:rsidRPr="00B00CB3">
        <w:rPr>
          <w:rFonts w:ascii="Arial" w:eastAsia="等线" w:hAnsi="Arial" w:cs="Arial" w:hint="eastAsia"/>
          <w:b/>
          <w:sz w:val="72"/>
          <w:szCs w:val="72"/>
        </w:rPr>
        <w:t xml:space="preserve"> </w:t>
      </w:r>
      <w:r w:rsidR="00152395" w:rsidRPr="00B00CB3">
        <w:rPr>
          <w:rFonts w:ascii="Arial" w:eastAsia="等线" w:hAnsi="Arial" w:cs="Arial"/>
          <w:b/>
          <w:sz w:val="72"/>
          <w:szCs w:val="72"/>
        </w:rPr>
        <w:t xml:space="preserve"> </w:t>
      </w:r>
      <w:proofErr w:type="gramStart"/>
      <w:r w:rsidRPr="00B00CB3">
        <w:rPr>
          <w:rFonts w:ascii="Arial" w:eastAsia="等线" w:hAnsi="Arial" w:cs="Arial"/>
          <w:b/>
          <w:sz w:val="72"/>
          <w:szCs w:val="72"/>
        </w:rPr>
        <w:t>研</w:t>
      </w:r>
      <w:proofErr w:type="gramEnd"/>
    </w:p>
    <w:p w14:paraId="0EE1ECE4" w14:textId="70F99DEC" w:rsidR="00A44696" w:rsidRPr="00B00CB3" w:rsidRDefault="00A44696" w:rsidP="00A44696">
      <w:pPr>
        <w:spacing w:before="480" w:after="480" w:line="288" w:lineRule="auto"/>
        <w:jc w:val="center"/>
        <w:rPr>
          <w:rFonts w:ascii="Arial" w:eastAsia="等线" w:hAnsi="Arial" w:cs="Arial"/>
          <w:b/>
          <w:sz w:val="72"/>
          <w:szCs w:val="72"/>
        </w:rPr>
      </w:pPr>
    </w:p>
    <w:p w14:paraId="332C5D92" w14:textId="480E872D" w:rsidR="00152395" w:rsidRPr="00B00CB3" w:rsidRDefault="00152395" w:rsidP="00A44696">
      <w:pPr>
        <w:spacing w:before="480" w:after="480" w:line="288" w:lineRule="auto"/>
        <w:jc w:val="center"/>
        <w:rPr>
          <w:rFonts w:ascii="Arial" w:eastAsia="等线" w:hAnsi="Arial" w:cs="Arial"/>
          <w:b/>
          <w:sz w:val="72"/>
          <w:szCs w:val="72"/>
        </w:rPr>
      </w:pPr>
    </w:p>
    <w:p w14:paraId="307B0423" w14:textId="00917E6A" w:rsidR="0002135E" w:rsidRPr="00B00CB3" w:rsidRDefault="0002135E" w:rsidP="00A44696">
      <w:pPr>
        <w:spacing w:before="480" w:after="480" w:line="288" w:lineRule="auto"/>
        <w:jc w:val="center"/>
        <w:rPr>
          <w:rFonts w:ascii="Arial" w:eastAsia="等线" w:hAnsi="Arial" w:cs="Arial"/>
          <w:b/>
          <w:sz w:val="72"/>
          <w:szCs w:val="72"/>
        </w:rPr>
      </w:pPr>
      <w:r w:rsidRPr="00B00CB3">
        <w:rPr>
          <w:rFonts w:hint="eastAsia"/>
          <w:b/>
          <w:sz w:val="44"/>
          <w:szCs w:val="44"/>
        </w:rPr>
        <w:t>2</w:t>
      </w:r>
      <w:r w:rsidRPr="00B00CB3">
        <w:rPr>
          <w:b/>
          <w:sz w:val="44"/>
          <w:szCs w:val="44"/>
        </w:rPr>
        <w:t>026</w:t>
      </w:r>
      <w:r w:rsidRPr="00B00CB3">
        <w:rPr>
          <w:rFonts w:hint="eastAsia"/>
          <w:b/>
          <w:sz w:val="44"/>
          <w:szCs w:val="44"/>
        </w:rPr>
        <w:t>年4月</w:t>
      </w:r>
    </w:p>
    <w:p w14:paraId="2E44BBEF" w14:textId="77777777" w:rsidR="00BE1C38" w:rsidRDefault="00152395" w:rsidP="00EC438C">
      <w:pPr>
        <w:spacing w:before="120" w:after="120" w:line="276" w:lineRule="auto"/>
        <w:jc w:val="center"/>
        <w:rPr>
          <w:rFonts w:ascii="楷体" w:eastAsia="楷体" w:hAnsi="楷体" w:cs="Arial"/>
          <w:b/>
          <w:sz w:val="24"/>
          <w:szCs w:val="24"/>
        </w:rPr>
      </w:pPr>
      <w:r w:rsidRPr="00EA79E7">
        <w:rPr>
          <w:rFonts w:ascii="楷体" w:eastAsia="楷体" w:hAnsi="楷体" w:cs="Arial" w:hint="eastAsia"/>
          <w:b/>
          <w:sz w:val="24"/>
          <w:szCs w:val="24"/>
        </w:rPr>
        <w:lastRenderedPageBreak/>
        <w:t>中山大学肿瘤防治中心房</w:t>
      </w:r>
    </w:p>
    <w:p w14:paraId="5EE5A626" w14:textId="1DEA9911" w:rsidR="00196B94" w:rsidRDefault="00152395" w:rsidP="00EC438C">
      <w:pPr>
        <w:spacing w:before="120" w:after="120" w:line="276" w:lineRule="auto"/>
        <w:jc w:val="center"/>
        <w:rPr>
          <w:rFonts w:ascii="楷体" w:eastAsia="楷体" w:hAnsi="楷体" w:cs="Arial"/>
          <w:b/>
          <w:sz w:val="24"/>
          <w:szCs w:val="24"/>
        </w:rPr>
      </w:pPr>
      <w:r w:rsidRPr="00EA79E7">
        <w:rPr>
          <w:rFonts w:ascii="楷体" w:eastAsia="楷体" w:hAnsi="楷体" w:cs="Arial" w:hint="eastAsia"/>
          <w:b/>
          <w:sz w:val="24"/>
          <w:szCs w:val="24"/>
        </w:rPr>
        <w:t>产租赁意向市场调研</w:t>
      </w:r>
      <w:bookmarkStart w:id="0" w:name="heading_0"/>
      <w:bookmarkEnd w:id="0"/>
    </w:p>
    <w:p w14:paraId="4BFEECF7" w14:textId="77777777" w:rsidR="00BE1C38" w:rsidRPr="00EA79E7" w:rsidRDefault="00BE1C38" w:rsidP="00EC438C">
      <w:pPr>
        <w:spacing w:before="120" w:after="120" w:line="276" w:lineRule="auto"/>
        <w:jc w:val="center"/>
        <w:rPr>
          <w:rFonts w:ascii="楷体" w:eastAsia="楷体" w:hAnsi="楷体" w:cs="Arial" w:hint="eastAsia"/>
          <w:b/>
          <w:sz w:val="24"/>
          <w:szCs w:val="24"/>
        </w:rPr>
      </w:pPr>
    </w:p>
    <w:p w14:paraId="217408AC" w14:textId="01474B40" w:rsidR="0084690F" w:rsidRPr="00B00CB3" w:rsidRDefault="0084690F" w:rsidP="00EC438C">
      <w:pPr>
        <w:spacing w:before="120" w:after="120" w:line="276" w:lineRule="auto"/>
        <w:rPr>
          <w:rFonts w:ascii="楷体" w:eastAsia="楷体" w:hAnsi="楷体" w:cs="Arial"/>
          <w:b/>
          <w:szCs w:val="21"/>
        </w:rPr>
      </w:pPr>
      <w:r w:rsidRPr="00B00CB3">
        <w:rPr>
          <w:rFonts w:ascii="楷体" w:eastAsia="楷体" w:hAnsi="楷体" w:cs="Arial" w:hint="eastAsia"/>
          <w:b/>
          <w:szCs w:val="21"/>
        </w:rPr>
        <w:t>一、</w:t>
      </w:r>
      <w:r w:rsidRPr="00B00CB3">
        <w:rPr>
          <w:rFonts w:ascii="楷体" w:eastAsia="楷体" w:hAnsi="楷体" w:cs="Arial" w:hint="eastAsia"/>
          <w:b/>
          <w:szCs w:val="21"/>
        </w:rPr>
        <w:t>待出租房产信息</w:t>
      </w:r>
    </w:p>
    <w:p w14:paraId="52032D26" w14:textId="4C771DF6" w:rsidR="0084690F" w:rsidRPr="00B00CB3" w:rsidRDefault="0084690F" w:rsidP="00EC438C">
      <w:pPr>
        <w:spacing w:before="120" w:after="120" w:line="276" w:lineRule="auto"/>
        <w:rPr>
          <w:rFonts w:ascii="楷体" w:eastAsia="楷体" w:hAnsi="楷体" w:cs="Arial"/>
          <w:bCs/>
          <w:szCs w:val="21"/>
        </w:rPr>
      </w:pPr>
      <w:r w:rsidRPr="00B00CB3">
        <w:rPr>
          <w:rFonts w:ascii="楷体" w:eastAsia="楷体" w:hAnsi="楷体" w:cs="Arial" w:hint="eastAsia"/>
          <w:bCs/>
          <w:szCs w:val="21"/>
        </w:rPr>
        <w:t>产权人：中山大学肿瘤防治中心</w:t>
      </w:r>
      <w:r w:rsidR="007F43E1" w:rsidRPr="00B00CB3">
        <w:rPr>
          <w:rFonts w:ascii="楷体" w:eastAsia="楷体" w:hAnsi="楷体" w:cs="Arial" w:hint="eastAsia"/>
          <w:bCs/>
          <w:szCs w:val="21"/>
        </w:rPr>
        <w:t>；</w:t>
      </w:r>
    </w:p>
    <w:p w14:paraId="0159713B" w14:textId="77777777" w:rsidR="00067B9F" w:rsidRPr="00B00CB3" w:rsidRDefault="00067B9F" w:rsidP="00EC438C">
      <w:pPr>
        <w:spacing w:before="120" w:after="120" w:line="276" w:lineRule="auto"/>
        <w:rPr>
          <w:rFonts w:ascii="楷体" w:eastAsia="楷体" w:hAnsi="楷体" w:cs="Arial"/>
          <w:bCs/>
          <w:szCs w:val="21"/>
        </w:rPr>
      </w:pPr>
      <w:r w:rsidRPr="00B00CB3">
        <w:rPr>
          <w:rFonts w:ascii="楷体" w:eastAsia="楷体" w:hAnsi="楷体" w:cs="Arial" w:hint="eastAsia"/>
          <w:bCs/>
          <w:szCs w:val="21"/>
        </w:rPr>
        <w:t>房屋数量及面积：共2</w:t>
      </w:r>
      <w:r w:rsidRPr="00B00CB3">
        <w:rPr>
          <w:rFonts w:ascii="楷体" w:eastAsia="楷体" w:hAnsi="楷体" w:cs="Arial"/>
          <w:bCs/>
          <w:szCs w:val="21"/>
        </w:rPr>
        <w:t>3</w:t>
      </w:r>
      <w:r w:rsidRPr="00B00CB3">
        <w:rPr>
          <w:rFonts w:ascii="楷体" w:eastAsia="楷体" w:hAnsi="楷体" w:cs="Arial" w:hint="eastAsia"/>
          <w:bCs/>
          <w:szCs w:val="21"/>
        </w:rPr>
        <w:t>间，合计建筑面积约2</w:t>
      </w:r>
      <w:r w:rsidRPr="00B00CB3">
        <w:rPr>
          <w:rFonts w:ascii="楷体" w:eastAsia="楷体" w:hAnsi="楷体" w:cs="Arial"/>
          <w:bCs/>
          <w:szCs w:val="21"/>
        </w:rPr>
        <w:t>461</w:t>
      </w:r>
      <w:r w:rsidRPr="00B00CB3">
        <w:rPr>
          <w:rFonts w:ascii="楷体" w:eastAsia="楷体" w:hAnsi="楷体" w:cs="Arial" w:hint="eastAsia"/>
          <w:bCs/>
          <w:szCs w:val="21"/>
        </w:rPr>
        <w:t>平方米；</w:t>
      </w:r>
    </w:p>
    <w:p w14:paraId="1B57001D" w14:textId="72616BD4" w:rsidR="00067B9F" w:rsidRPr="00B00CB3" w:rsidRDefault="0084690F" w:rsidP="00EC438C">
      <w:pPr>
        <w:spacing w:before="120" w:after="120" w:line="276" w:lineRule="auto"/>
        <w:rPr>
          <w:rFonts w:ascii="楷体" w:eastAsia="楷体" w:hAnsi="楷体" w:cs="Arial"/>
          <w:bCs/>
          <w:szCs w:val="21"/>
        </w:rPr>
      </w:pPr>
      <w:r w:rsidRPr="00B00CB3">
        <w:rPr>
          <w:rFonts w:ascii="楷体" w:eastAsia="楷体" w:hAnsi="楷体" w:cs="Arial" w:hint="eastAsia"/>
          <w:bCs/>
          <w:szCs w:val="21"/>
        </w:rPr>
        <w:t>房屋地址：广州市海珠区新港东路</w:t>
      </w:r>
      <w:r w:rsidRPr="00B00CB3">
        <w:rPr>
          <w:rFonts w:ascii="楷体" w:eastAsia="楷体" w:hAnsi="楷体" w:cs="Arial"/>
          <w:bCs/>
          <w:szCs w:val="21"/>
        </w:rPr>
        <w:t>76</w:t>
      </w:r>
      <w:r w:rsidRPr="00B00CB3">
        <w:rPr>
          <w:rFonts w:ascii="楷体" w:eastAsia="楷体" w:hAnsi="楷体" w:cs="Arial" w:hint="eastAsia"/>
          <w:bCs/>
          <w:szCs w:val="21"/>
        </w:rPr>
        <w:t>号、7</w:t>
      </w:r>
      <w:r w:rsidRPr="00B00CB3">
        <w:rPr>
          <w:rFonts w:ascii="楷体" w:eastAsia="楷体" w:hAnsi="楷体" w:cs="Arial"/>
          <w:bCs/>
          <w:szCs w:val="21"/>
        </w:rPr>
        <w:t>8</w:t>
      </w:r>
      <w:r w:rsidRPr="00B00CB3">
        <w:rPr>
          <w:rFonts w:ascii="楷体" w:eastAsia="楷体" w:hAnsi="楷体" w:cs="Arial" w:hint="eastAsia"/>
          <w:bCs/>
          <w:szCs w:val="21"/>
        </w:rPr>
        <w:t>号、8</w:t>
      </w:r>
      <w:r w:rsidRPr="00B00CB3">
        <w:rPr>
          <w:rFonts w:ascii="楷体" w:eastAsia="楷体" w:hAnsi="楷体" w:cs="Arial"/>
          <w:bCs/>
          <w:szCs w:val="21"/>
        </w:rPr>
        <w:t>0</w:t>
      </w:r>
      <w:r w:rsidRPr="00B00CB3">
        <w:rPr>
          <w:rFonts w:ascii="楷体" w:eastAsia="楷体" w:hAnsi="楷体" w:cs="Arial" w:hint="eastAsia"/>
          <w:bCs/>
          <w:szCs w:val="21"/>
        </w:rPr>
        <w:t>号大院内</w:t>
      </w:r>
      <w:r w:rsidR="00067B9F" w:rsidRPr="00B00CB3">
        <w:rPr>
          <w:rFonts w:ascii="楷体" w:eastAsia="楷体" w:hAnsi="楷体" w:cs="Arial" w:hint="eastAsia"/>
          <w:bCs/>
          <w:szCs w:val="21"/>
        </w:rPr>
        <w:t>的2</w:t>
      </w:r>
      <w:r w:rsidR="00067B9F" w:rsidRPr="00B00CB3">
        <w:rPr>
          <w:rFonts w:ascii="楷体" w:eastAsia="楷体" w:hAnsi="楷体" w:cs="Arial"/>
          <w:bCs/>
          <w:szCs w:val="21"/>
        </w:rPr>
        <w:t>2</w:t>
      </w:r>
      <w:r w:rsidR="00873FE9" w:rsidRPr="00B00CB3">
        <w:rPr>
          <w:rFonts w:ascii="楷体" w:eastAsia="楷体" w:hAnsi="楷体" w:cs="Arial" w:hint="eastAsia"/>
          <w:bCs/>
          <w:szCs w:val="21"/>
        </w:rPr>
        <w:t>间</w:t>
      </w:r>
      <w:r w:rsidR="004B02A1" w:rsidRPr="00B00CB3">
        <w:rPr>
          <w:rFonts w:ascii="楷体" w:eastAsia="楷体" w:hAnsi="楷体" w:cs="Arial" w:hint="eastAsia"/>
          <w:bCs/>
          <w:szCs w:val="21"/>
        </w:rPr>
        <w:t>，</w:t>
      </w:r>
    </w:p>
    <w:p w14:paraId="7B7D68ED" w14:textId="2B01301D" w:rsidR="0084690F" w:rsidRPr="00B00CB3" w:rsidRDefault="004B02A1" w:rsidP="00EC438C">
      <w:pPr>
        <w:spacing w:before="120" w:after="120" w:line="276" w:lineRule="auto"/>
        <w:ind w:firstLineChars="500" w:firstLine="1050"/>
        <w:rPr>
          <w:rFonts w:ascii="楷体" w:eastAsia="楷体" w:hAnsi="楷体" w:cs="Arial"/>
          <w:bCs/>
          <w:szCs w:val="21"/>
        </w:rPr>
      </w:pPr>
      <w:r w:rsidRPr="00B00CB3">
        <w:rPr>
          <w:rFonts w:ascii="楷体" w:eastAsia="楷体" w:hAnsi="楷体" w:cs="Arial" w:hint="eastAsia"/>
          <w:bCs/>
          <w:szCs w:val="21"/>
        </w:rPr>
        <w:t>广州市</w:t>
      </w:r>
      <w:r w:rsidRPr="00B00CB3">
        <w:rPr>
          <w:rFonts w:ascii="楷体" w:eastAsia="楷体" w:hAnsi="楷体" w:cs="Arial" w:hint="eastAsia"/>
          <w:bCs/>
          <w:szCs w:val="21"/>
        </w:rPr>
        <w:t>天河</w:t>
      </w:r>
      <w:r w:rsidR="00067B9F" w:rsidRPr="00B00CB3">
        <w:rPr>
          <w:rFonts w:ascii="楷体" w:eastAsia="楷体" w:hAnsi="楷体" w:cs="Arial" w:hint="eastAsia"/>
          <w:bCs/>
          <w:szCs w:val="21"/>
        </w:rPr>
        <w:t>区天河</w:t>
      </w:r>
      <w:r w:rsidRPr="00B00CB3">
        <w:rPr>
          <w:rFonts w:ascii="楷体" w:eastAsia="楷体" w:hAnsi="楷体" w:cs="Arial" w:hint="eastAsia"/>
          <w:bCs/>
          <w:szCs w:val="21"/>
        </w:rPr>
        <w:t>南二路六运</w:t>
      </w:r>
      <w:r w:rsidRPr="00B00CB3">
        <w:rPr>
          <w:rFonts w:ascii="楷体" w:eastAsia="楷体" w:hAnsi="楷体" w:cs="Arial" w:hint="eastAsia"/>
          <w:bCs/>
          <w:szCs w:val="21"/>
        </w:rPr>
        <w:t>小区内</w:t>
      </w:r>
      <w:r w:rsidR="00067B9F" w:rsidRPr="00B00CB3">
        <w:rPr>
          <w:rFonts w:ascii="楷体" w:eastAsia="楷体" w:hAnsi="楷体" w:cs="Arial" w:hint="eastAsia"/>
          <w:bCs/>
          <w:szCs w:val="21"/>
        </w:rPr>
        <w:t>1</w:t>
      </w:r>
      <w:r w:rsidR="00873FE9" w:rsidRPr="00B00CB3">
        <w:rPr>
          <w:rFonts w:ascii="楷体" w:eastAsia="楷体" w:hAnsi="楷体" w:cs="Arial" w:hint="eastAsia"/>
          <w:bCs/>
          <w:szCs w:val="21"/>
        </w:rPr>
        <w:t>间</w:t>
      </w:r>
      <w:r w:rsidR="007F43E1" w:rsidRPr="00B00CB3">
        <w:rPr>
          <w:rFonts w:ascii="楷体" w:eastAsia="楷体" w:hAnsi="楷体" w:cs="Arial" w:hint="eastAsia"/>
          <w:bCs/>
          <w:szCs w:val="21"/>
        </w:rPr>
        <w:t>；</w:t>
      </w:r>
    </w:p>
    <w:p w14:paraId="3F8D66EF" w14:textId="4B5FDF2D" w:rsidR="007F43E1" w:rsidRPr="00B00CB3" w:rsidRDefault="007F43E1" w:rsidP="00EC438C">
      <w:pPr>
        <w:spacing w:before="120" w:after="120" w:line="276" w:lineRule="auto"/>
        <w:rPr>
          <w:rFonts w:ascii="楷体" w:eastAsia="楷体" w:hAnsi="楷体" w:cs="Arial"/>
          <w:bCs/>
          <w:szCs w:val="21"/>
        </w:rPr>
      </w:pPr>
      <w:r w:rsidRPr="00B00CB3">
        <w:rPr>
          <w:rFonts w:ascii="楷体" w:eastAsia="楷体" w:hAnsi="楷体" w:cs="Arial" w:hint="eastAsia"/>
          <w:bCs/>
          <w:szCs w:val="21"/>
        </w:rPr>
        <w:t>房屋格局：三房一厅1</w:t>
      </w:r>
      <w:r w:rsidRPr="00B00CB3">
        <w:rPr>
          <w:rFonts w:ascii="楷体" w:eastAsia="楷体" w:hAnsi="楷体" w:cs="Arial"/>
          <w:bCs/>
          <w:szCs w:val="21"/>
        </w:rPr>
        <w:t>8</w:t>
      </w:r>
      <w:r w:rsidRPr="00B00CB3">
        <w:rPr>
          <w:rFonts w:ascii="楷体" w:eastAsia="楷体" w:hAnsi="楷体" w:cs="Arial" w:hint="eastAsia"/>
          <w:bCs/>
          <w:szCs w:val="21"/>
        </w:rPr>
        <w:t>间、</w:t>
      </w:r>
      <w:proofErr w:type="gramStart"/>
      <w:r w:rsidRPr="00B00CB3">
        <w:rPr>
          <w:rFonts w:ascii="楷体" w:eastAsia="楷体" w:hAnsi="楷体" w:cs="Arial" w:hint="eastAsia"/>
          <w:bCs/>
          <w:szCs w:val="21"/>
        </w:rPr>
        <w:t>一</w:t>
      </w:r>
      <w:proofErr w:type="gramEnd"/>
      <w:r w:rsidRPr="00B00CB3">
        <w:rPr>
          <w:rFonts w:ascii="楷体" w:eastAsia="楷体" w:hAnsi="楷体" w:cs="Arial" w:hint="eastAsia"/>
          <w:bCs/>
          <w:szCs w:val="21"/>
        </w:rPr>
        <w:t>房一厅3间、两房一厅2间</w:t>
      </w:r>
      <w:r w:rsidR="002E745A" w:rsidRPr="00B00CB3">
        <w:rPr>
          <w:rFonts w:ascii="楷体" w:eastAsia="楷体" w:hAnsi="楷体" w:cs="Arial" w:hint="eastAsia"/>
          <w:bCs/>
          <w:szCs w:val="21"/>
        </w:rPr>
        <w:t>，</w:t>
      </w:r>
      <w:r w:rsidR="002E745A" w:rsidRPr="00B00CB3">
        <w:rPr>
          <w:rFonts w:ascii="楷体" w:eastAsia="楷体" w:hAnsi="楷体" w:cs="Arial" w:hint="eastAsia"/>
          <w:bCs/>
          <w:szCs w:val="21"/>
        </w:rPr>
        <w:t>均为电梯楼</w:t>
      </w:r>
      <w:r w:rsidR="002E745A" w:rsidRPr="00B00CB3">
        <w:rPr>
          <w:rFonts w:ascii="楷体" w:eastAsia="楷体" w:hAnsi="楷体" w:cs="Arial" w:hint="eastAsia"/>
          <w:bCs/>
          <w:szCs w:val="21"/>
        </w:rPr>
        <w:t>；</w:t>
      </w:r>
    </w:p>
    <w:p w14:paraId="1B64B013" w14:textId="300B8641" w:rsidR="00873FE9" w:rsidRPr="00B00CB3" w:rsidRDefault="00873FE9" w:rsidP="00EC438C">
      <w:pPr>
        <w:spacing w:before="120" w:after="120" w:line="276" w:lineRule="auto"/>
        <w:rPr>
          <w:rFonts w:ascii="楷体" w:eastAsia="楷体" w:hAnsi="楷体" w:cs="Arial" w:hint="eastAsia"/>
          <w:bCs/>
          <w:szCs w:val="21"/>
        </w:rPr>
      </w:pPr>
      <w:r w:rsidRPr="00B00CB3">
        <w:rPr>
          <w:rFonts w:ascii="楷体" w:eastAsia="楷体" w:hAnsi="楷体" w:cs="Arial" w:hint="eastAsia"/>
          <w:bCs/>
          <w:szCs w:val="21"/>
        </w:rPr>
        <w:t>房屋建造年份：</w:t>
      </w:r>
      <w:r w:rsidRPr="00B00CB3">
        <w:rPr>
          <w:rFonts w:ascii="楷体" w:eastAsia="楷体" w:hAnsi="楷体" w:cs="Arial" w:hint="eastAsia"/>
          <w:bCs/>
          <w:szCs w:val="21"/>
        </w:rPr>
        <w:t>新港东路</w:t>
      </w:r>
      <w:r w:rsidRPr="00B00CB3">
        <w:rPr>
          <w:rFonts w:ascii="楷体" w:eastAsia="楷体" w:hAnsi="楷体" w:cs="Arial" w:hint="eastAsia"/>
          <w:bCs/>
          <w:szCs w:val="21"/>
        </w:rPr>
        <w:t>2</w:t>
      </w:r>
      <w:r w:rsidRPr="00B00CB3">
        <w:rPr>
          <w:rFonts w:ascii="楷体" w:eastAsia="楷体" w:hAnsi="楷体" w:cs="Arial"/>
          <w:bCs/>
          <w:szCs w:val="21"/>
        </w:rPr>
        <w:t>2</w:t>
      </w:r>
      <w:r w:rsidRPr="00B00CB3">
        <w:rPr>
          <w:rFonts w:ascii="楷体" w:eastAsia="楷体" w:hAnsi="楷体" w:cs="Arial" w:hint="eastAsia"/>
          <w:bCs/>
          <w:szCs w:val="21"/>
        </w:rPr>
        <w:t>间于</w:t>
      </w:r>
      <w:r w:rsidRPr="00B00CB3">
        <w:rPr>
          <w:rFonts w:ascii="楷体" w:eastAsia="楷体" w:hAnsi="楷体" w:cs="Arial"/>
          <w:bCs/>
          <w:szCs w:val="21"/>
        </w:rPr>
        <w:t>2000</w:t>
      </w:r>
      <w:r w:rsidRPr="00B00CB3">
        <w:rPr>
          <w:rFonts w:ascii="楷体" w:eastAsia="楷体" w:hAnsi="楷体" w:cs="Arial" w:hint="eastAsia"/>
          <w:bCs/>
          <w:szCs w:val="21"/>
        </w:rPr>
        <w:t>年建成、天河南1间约</w:t>
      </w:r>
      <w:r w:rsidRPr="00B00CB3">
        <w:rPr>
          <w:rFonts w:ascii="楷体" w:eastAsia="楷体" w:hAnsi="楷体" w:cs="Arial"/>
          <w:bCs/>
          <w:szCs w:val="21"/>
        </w:rPr>
        <w:t>1993</w:t>
      </w:r>
      <w:r w:rsidRPr="00B00CB3">
        <w:rPr>
          <w:rFonts w:ascii="楷体" w:eastAsia="楷体" w:hAnsi="楷体" w:cs="Arial" w:hint="eastAsia"/>
          <w:bCs/>
          <w:szCs w:val="21"/>
        </w:rPr>
        <w:t>年建成；</w:t>
      </w:r>
    </w:p>
    <w:p w14:paraId="071281BE" w14:textId="2A2E65E5" w:rsidR="008E10CA" w:rsidRDefault="008E10CA" w:rsidP="00EC438C">
      <w:pPr>
        <w:spacing w:before="120" w:after="120" w:line="276" w:lineRule="auto"/>
        <w:rPr>
          <w:rFonts w:ascii="楷体" w:eastAsia="楷体" w:hAnsi="楷体" w:cs="Arial"/>
          <w:bCs/>
          <w:szCs w:val="21"/>
        </w:rPr>
      </w:pPr>
      <w:r>
        <w:rPr>
          <w:rFonts w:ascii="楷体" w:eastAsia="楷体" w:hAnsi="楷体" w:cs="Arial" w:hint="eastAsia"/>
          <w:bCs/>
          <w:szCs w:val="21"/>
        </w:rPr>
        <w:t>房屋现状：简易装修、无家具、无家电，市政供水供电供气，按现状出租；</w:t>
      </w:r>
    </w:p>
    <w:p w14:paraId="3D92DB72" w14:textId="45C73A40" w:rsidR="002E745A" w:rsidRDefault="00873FE9" w:rsidP="00EC438C">
      <w:pPr>
        <w:spacing w:before="120" w:after="120" w:line="276" w:lineRule="auto"/>
        <w:rPr>
          <w:rFonts w:ascii="楷体" w:eastAsia="楷体" w:hAnsi="楷体" w:cs="Arial"/>
          <w:bCs/>
          <w:szCs w:val="21"/>
        </w:rPr>
      </w:pPr>
      <w:r w:rsidRPr="00B00CB3">
        <w:rPr>
          <w:rFonts w:ascii="楷体" w:eastAsia="楷体" w:hAnsi="楷体" w:cs="Arial" w:hint="eastAsia"/>
          <w:bCs/>
          <w:szCs w:val="21"/>
        </w:rPr>
        <w:t>出租期限：自合同生效日起5年</w:t>
      </w:r>
      <w:r w:rsidR="00BE1C38">
        <w:rPr>
          <w:rFonts w:ascii="楷体" w:eastAsia="楷体" w:hAnsi="楷体" w:cs="Arial" w:hint="eastAsia"/>
          <w:bCs/>
          <w:szCs w:val="21"/>
        </w:rPr>
        <w:t>。</w:t>
      </w:r>
    </w:p>
    <w:p w14:paraId="57C3088D" w14:textId="77777777" w:rsidR="00BE1C38" w:rsidRPr="00B00CB3" w:rsidRDefault="00BE1C38" w:rsidP="00EC438C">
      <w:pPr>
        <w:spacing w:before="120" w:after="120" w:line="276" w:lineRule="auto"/>
        <w:rPr>
          <w:rFonts w:ascii="楷体" w:eastAsia="楷体" w:hAnsi="楷体" w:cs="Arial" w:hint="eastAsia"/>
          <w:bCs/>
          <w:szCs w:val="21"/>
        </w:rPr>
      </w:pPr>
    </w:p>
    <w:p w14:paraId="152F4004" w14:textId="70406524" w:rsidR="0084690F" w:rsidRPr="00B00CB3" w:rsidRDefault="0084690F" w:rsidP="00EC438C">
      <w:pPr>
        <w:spacing w:before="120" w:after="120" w:line="276" w:lineRule="auto"/>
        <w:rPr>
          <w:rFonts w:ascii="楷体" w:eastAsia="楷体" w:hAnsi="楷体" w:cs="Arial"/>
          <w:b/>
          <w:szCs w:val="21"/>
        </w:rPr>
      </w:pPr>
      <w:r w:rsidRPr="00B00CB3">
        <w:rPr>
          <w:rFonts w:ascii="楷体" w:eastAsia="楷体" w:hAnsi="楷体" w:cs="Arial" w:hint="eastAsia"/>
          <w:b/>
          <w:szCs w:val="21"/>
        </w:rPr>
        <w:t>二、调研对象</w:t>
      </w:r>
      <w:r w:rsidR="00DB63E8">
        <w:rPr>
          <w:rFonts w:ascii="楷体" w:eastAsia="楷体" w:hAnsi="楷体" w:cs="Arial" w:hint="eastAsia"/>
          <w:b/>
          <w:szCs w:val="21"/>
        </w:rPr>
        <w:t>资格要求</w:t>
      </w:r>
    </w:p>
    <w:p w14:paraId="6182CEB5" w14:textId="4FE2C18A" w:rsidR="00DB63E8" w:rsidRPr="00DB63E8" w:rsidRDefault="00DB63E8" w:rsidP="00EC438C">
      <w:pPr>
        <w:spacing w:before="120" w:after="120" w:line="276" w:lineRule="auto"/>
        <w:rPr>
          <w:rFonts w:ascii="楷体" w:eastAsia="楷体" w:hAnsi="楷体" w:cs="Arial"/>
          <w:bCs/>
          <w:szCs w:val="21"/>
        </w:rPr>
      </w:pPr>
      <w:r w:rsidRPr="00DB63E8">
        <w:rPr>
          <w:rFonts w:ascii="楷体" w:eastAsia="楷体" w:hAnsi="楷体" w:cs="Arial"/>
          <w:bCs/>
          <w:szCs w:val="21"/>
        </w:rPr>
        <w:t>1</w:t>
      </w:r>
      <w:r w:rsidR="006B7021">
        <w:rPr>
          <w:rFonts w:ascii="楷体" w:eastAsia="楷体" w:hAnsi="楷体" w:cs="Arial" w:hint="eastAsia"/>
          <w:bCs/>
          <w:szCs w:val="21"/>
        </w:rPr>
        <w:t>.</w:t>
      </w:r>
      <w:r w:rsidRPr="00DB63E8">
        <w:rPr>
          <w:rFonts w:ascii="楷体" w:eastAsia="楷体" w:hAnsi="楷体" w:cs="Arial"/>
          <w:bCs/>
          <w:szCs w:val="21"/>
        </w:rPr>
        <w:t>满足</w:t>
      </w:r>
      <w:r w:rsidR="00F01953">
        <w:rPr>
          <w:rFonts w:ascii="楷体" w:eastAsia="楷体" w:hAnsi="楷体" w:cs="Arial" w:hint="eastAsia"/>
          <w:bCs/>
          <w:szCs w:val="21"/>
        </w:rPr>
        <w:t>以下条件并</w:t>
      </w:r>
      <w:r w:rsidRPr="00DB63E8">
        <w:rPr>
          <w:rFonts w:ascii="楷体" w:eastAsia="楷体" w:hAnsi="楷体" w:cs="Arial"/>
          <w:bCs/>
          <w:szCs w:val="21"/>
        </w:rPr>
        <w:t>提供</w:t>
      </w:r>
      <w:r w:rsidR="00F01953">
        <w:rPr>
          <w:rFonts w:ascii="楷体" w:eastAsia="楷体" w:hAnsi="楷体" w:cs="Arial" w:hint="eastAsia"/>
          <w:bCs/>
          <w:szCs w:val="21"/>
        </w:rPr>
        <w:t>证明</w:t>
      </w:r>
      <w:r w:rsidRPr="00DB63E8">
        <w:rPr>
          <w:rFonts w:ascii="楷体" w:eastAsia="楷体" w:hAnsi="楷体" w:cs="Arial"/>
          <w:bCs/>
          <w:szCs w:val="21"/>
        </w:rPr>
        <w:t>材料：</w:t>
      </w:r>
    </w:p>
    <w:p w14:paraId="7240D835" w14:textId="77777777" w:rsidR="00DB63E8" w:rsidRPr="00DB63E8" w:rsidRDefault="00DB63E8" w:rsidP="00EC438C">
      <w:pPr>
        <w:spacing w:before="120" w:after="120" w:line="276" w:lineRule="auto"/>
        <w:rPr>
          <w:rFonts w:ascii="楷体" w:eastAsia="楷体" w:hAnsi="楷体" w:cs="Arial"/>
          <w:bCs/>
          <w:szCs w:val="21"/>
        </w:rPr>
      </w:pPr>
      <w:r w:rsidRPr="00DB63E8">
        <w:rPr>
          <w:rFonts w:ascii="楷体" w:eastAsia="楷体" w:hAnsi="楷体" w:cs="Arial" w:hint="eastAsia"/>
          <w:bCs/>
          <w:szCs w:val="21"/>
        </w:rPr>
        <w:t>（</w:t>
      </w:r>
      <w:r w:rsidRPr="00DB63E8">
        <w:rPr>
          <w:rFonts w:ascii="楷体" w:eastAsia="楷体" w:hAnsi="楷体" w:cs="Arial"/>
          <w:bCs/>
          <w:szCs w:val="21"/>
        </w:rPr>
        <w:t>1）具有独立承担民事责任的能力：在中华人民共和国境内注册的法人或其他组织或自然人，投标（响应）时提交有效的营业执照（或事业法人登记证或身份证等相关证明）副本复印件。</w:t>
      </w:r>
    </w:p>
    <w:p w14:paraId="3CB35D05" w14:textId="77777777" w:rsidR="00DB63E8" w:rsidRPr="00DB63E8" w:rsidRDefault="00DB63E8" w:rsidP="00EC438C">
      <w:pPr>
        <w:spacing w:before="120" w:after="120" w:line="276" w:lineRule="auto"/>
        <w:rPr>
          <w:rFonts w:ascii="楷体" w:eastAsia="楷体" w:hAnsi="楷体" w:cs="Arial"/>
          <w:bCs/>
          <w:szCs w:val="21"/>
        </w:rPr>
      </w:pPr>
      <w:r w:rsidRPr="00DB63E8">
        <w:rPr>
          <w:rFonts w:ascii="楷体" w:eastAsia="楷体" w:hAnsi="楷体" w:cs="Arial" w:hint="eastAsia"/>
          <w:bCs/>
          <w:szCs w:val="21"/>
        </w:rPr>
        <w:t>（</w:t>
      </w:r>
      <w:r w:rsidRPr="00DB63E8">
        <w:rPr>
          <w:rFonts w:ascii="楷体" w:eastAsia="楷体" w:hAnsi="楷体" w:cs="Arial"/>
          <w:bCs/>
          <w:szCs w:val="21"/>
        </w:rPr>
        <w:t>2）有依法缴纳税收和社会保障资金的良好记录：提供投标（响应）截止日前6个月内任意1个月依法缴纳税收和社会保障资金的相关材料或书面声明函。如依法免税或不需要缴纳社会保障资金的，提供相应证明材料。</w:t>
      </w:r>
    </w:p>
    <w:p w14:paraId="480454B8" w14:textId="79D135BA" w:rsidR="00DB63E8" w:rsidRPr="00DB63E8" w:rsidRDefault="00DB63E8" w:rsidP="00EC438C">
      <w:pPr>
        <w:spacing w:before="120" w:after="120" w:line="276" w:lineRule="auto"/>
        <w:rPr>
          <w:rFonts w:ascii="楷体" w:eastAsia="楷体" w:hAnsi="楷体" w:cs="Arial"/>
          <w:bCs/>
          <w:szCs w:val="21"/>
        </w:rPr>
      </w:pPr>
      <w:r w:rsidRPr="00DB63E8">
        <w:rPr>
          <w:rFonts w:ascii="楷体" w:eastAsia="楷体" w:hAnsi="楷体" w:cs="Arial" w:hint="eastAsia"/>
          <w:bCs/>
          <w:szCs w:val="21"/>
        </w:rPr>
        <w:t>（</w:t>
      </w:r>
      <w:r w:rsidRPr="00DB63E8">
        <w:rPr>
          <w:rFonts w:ascii="楷体" w:eastAsia="楷体" w:hAnsi="楷体" w:cs="Arial"/>
          <w:bCs/>
          <w:szCs w:val="21"/>
        </w:rPr>
        <w:t>3）具有良好的商业信誉和健全的财务会计制度：提供2023-202</w:t>
      </w:r>
      <w:r w:rsidR="00F01953">
        <w:rPr>
          <w:rFonts w:ascii="楷体" w:eastAsia="楷体" w:hAnsi="楷体" w:cs="Arial"/>
          <w:bCs/>
          <w:szCs w:val="21"/>
        </w:rPr>
        <w:t>5</w:t>
      </w:r>
      <w:r w:rsidRPr="00DB63E8">
        <w:rPr>
          <w:rFonts w:ascii="楷体" w:eastAsia="楷体" w:hAnsi="楷体" w:cs="Arial"/>
          <w:bCs/>
          <w:szCs w:val="21"/>
        </w:rPr>
        <w:t>年任意一年财务状况报告（新成立公司提供成立至今的月或季度财务报表复印件）或基本开户行出具的资信证明或书面声明函。</w:t>
      </w:r>
    </w:p>
    <w:p w14:paraId="6932F0C1" w14:textId="77777777" w:rsidR="00DB63E8" w:rsidRPr="00DB63E8" w:rsidRDefault="00DB63E8" w:rsidP="00EC438C">
      <w:pPr>
        <w:spacing w:before="120" w:after="120" w:line="276" w:lineRule="auto"/>
        <w:rPr>
          <w:rFonts w:ascii="楷体" w:eastAsia="楷体" w:hAnsi="楷体" w:cs="Arial"/>
          <w:bCs/>
          <w:szCs w:val="21"/>
        </w:rPr>
      </w:pPr>
      <w:r w:rsidRPr="00DB63E8">
        <w:rPr>
          <w:rFonts w:ascii="楷体" w:eastAsia="楷体" w:hAnsi="楷体" w:cs="Arial" w:hint="eastAsia"/>
          <w:bCs/>
          <w:szCs w:val="21"/>
        </w:rPr>
        <w:t>（</w:t>
      </w:r>
      <w:r w:rsidRPr="00DB63E8">
        <w:rPr>
          <w:rFonts w:ascii="楷体" w:eastAsia="楷体" w:hAnsi="楷体" w:cs="Arial"/>
          <w:bCs/>
          <w:szCs w:val="21"/>
        </w:rPr>
        <w:t>4）履行合同所必须的设备和专业技术能力：提供书面声明函。</w:t>
      </w:r>
    </w:p>
    <w:p w14:paraId="624B1B1D" w14:textId="77777777" w:rsidR="00DB63E8" w:rsidRPr="00DB63E8" w:rsidRDefault="00DB63E8" w:rsidP="00EC438C">
      <w:pPr>
        <w:spacing w:before="120" w:after="120" w:line="276" w:lineRule="auto"/>
        <w:rPr>
          <w:rFonts w:ascii="楷体" w:eastAsia="楷体" w:hAnsi="楷体" w:cs="Arial"/>
          <w:bCs/>
          <w:szCs w:val="21"/>
        </w:rPr>
      </w:pPr>
      <w:r w:rsidRPr="00DB63E8">
        <w:rPr>
          <w:rFonts w:ascii="楷体" w:eastAsia="楷体" w:hAnsi="楷体" w:cs="Arial" w:hint="eastAsia"/>
          <w:bCs/>
          <w:szCs w:val="21"/>
        </w:rPr>
        <w:t>（</w:t>
      </w:r>
      <w:r w:rsidRPr="00DB63E8">
        <w:rPr>
          <w:rFonts w:ascii="楷体" w:eastAsia="楷体" w:hAnsi="楷体" w:cs="Arial"/>
          <w:bCs/>
          <w:szCs w:val="21"/>
        </w:rPr>
        <w:t>5）参加采购活动前3年内，在经营活动中没有重大违法记录：提供书面声明函。</w:t>
      </w:r>
    </w:p>
    <w:p w14:paraId="5DC20E03" w14:textId="6FDE69B6" w:rsidR="00DB63E8" w:rsidRPr="00DB63E8" w:rsidRDefault="00F01953" w:rsidP="00EC438C">
      <w:pPr>
        <w:spacing w:before="120" w:after="120" w:line="276" w:lineRule="auto"/>
        <w:rPr>
          <w:rFonts w:ascii="楷体" w:eastAsia="楷体" w:hAnsi="楷体" w:cs="Arial"/>
          <w:bCs/>
          <w:szCs w:val="21"/>
        </w:rPr>
      </w:pPr>
      <w:r>
        <w:rPr>
          <w:rFonts w:ascii="楷体" w:eastAsia="楷体" w:hAnsi="楷体" w:cs="Arial"/>
          <w:bCs/>
          <w:szCs w:val="21"/>
        </w:rPr>
        <w:t>2</w:t>
      </w:r>
      <w:r w:rsidR="006B7021">
        <w:rPr>
          <w:rFonts w:ascii="楷体" w:eastAsia="楷体" w:hAnsi="楷体" w:cs="Arial" w:hint="eastAsia"/>
          <w:bCs/>
          <w:szCs w:val="21"/>
        </w:rPr>
        <w:t>.</w:t>
      </w:r>
      <w:r w:rsidR="00DB63E8" w:rsidRPr="00DB63E8">
        <w:rPr>
          <w:rFonts w:ascii="楷体" w:eastAsia="楷体" w:hAnsi="楷体" w:cs="Arial"/>
          <w:bCs/>
          <w:szCs w:val="21"/>
        </w:rPr>
        <w:t>本项目的特定资格要求：</w:t>
      </w:r>
    </w:p>
    <w:p w14:paraId="78A06DCA" w14:textId="1E4715AD" w:rsidR="00DB63E8" w:rsidRDefault="00DB63E8" w:rsidP="00EC438C">
      <w:pPr>
        <w:spacing w:before="120" w:after="120" w:line="276" w:lineRule="auto"/>
        <w:ind w:firstLineChars="200" w:firstLine="420"/>
        <w:rPr>
          <w:rFonts w:ascii="楷体" w:eastAsia="楷体" w:hAnsi="楷体" w:cs="Arial"/>
          <w:bCs/>
          <w:szCs w:val="21"/>
        </w:rPr>
      </w:pPr>
      <w:r w:rsidRPr="00DB63E8">
        <w:rPr>
          <w:rFonts w:ascii="楷体" w:eastAsia="楷体" w:hAnsi="楷体" w:cs="Arial"/>
          <w:bCs/>
          <w:szCs w:val="21"/>
        </w:rPr>
        <w:t>信用记录：供应商未被列入“信用中国”网站（www.creditchina.gov.cn）“记录失信被执行人或重大税收违法案件当事人名单（即税收违法黑名单）或政府采购严重违法失信行为”记录名单；不处于中国政府采购网（www.ccgp.gov.cn）“政府采购严重违法失信行为信息记录”中的禁止参加政府采购活动期间（以采购代理机构于投标（响应）截止时间当天在“信用中国”网站（www.creditchina.gov.cn）及中国政府采购网（http：//www.ccgp.gov.cn/）查询结果为准，如相关失</w:t>
      </w:r>
      <w:r w:rsidRPr="00DB63E8">
        <w:rPr>
          <w:rFonts w:ascii="楷体" w:eastAsia="楷体" w:hAnsi="楷体" w:cs="Arial" w:hint="eastAsia"/>
          <w:bCs/>
          <w:szCs w:val="21"/>
        </w:rPr>
        <w:t>信记录已失效，供应商需提供相关证明资料）。</w:t>
      </w:r>
    </w:p>
    <w:p w14:paraId="28176358" w14:textId="77777777" w:rsidR="00C956D3" w:rsidRDefault="00C956D3" w:rsidP="00EC438C">
      <w:pPr>
        <w:spacing w:before="120" w:after="120" w:line="276" w:lineRule="auto"/>
        <w:ind w:firstLineChars="200" w:firstLine="420"/>
        <w:rPr>
          <w:rFonts w:ascii="楷体" w:eastAsia="楷体" w:hAnsi="楷体" w:cs="Arial" w:hint="eastAsia"/>
          <w:bCs/>
          <w:szCs w:val="21"/>
        </w:rPr>
      </w:pPr>
    </w:p>
    <w:p w14:paraId="2006EC40" w14:textId="771E80A7" w:rsidR="0084690F" w:rsidRPr="00DB63E8" w:rsidRDefault="0084690F" w:rsidP="00EC438C">
      <w:pPr>
        <w:spacing w:before="120" w:after="120" w:line="276" w:lineRule="auto"/>
        <w:rPr>
          <w:rFonts w:ascii="楷体" w:eastAsia="楷体" w:hAnsi="楷体" w:cs="Arial"/>
          <w:b/>
          <w:szCs w:val="21"/>
        </w:rPr>
      </w:pPr>
      <w:r w:rsidRPr="00DB63E8">
        <w:rPr>
          <w:rFonts w:ascii="楷体" w:eastAsia="楷体" w:hAnsi="楷体" w:cs="Arial" w:hint="eastAsia"/>
          <w:b/>
          <w:szCs w:val="21"/>
        </w:rPr>
        <w:lastRenderedPageBreak/>
        <w:t>三、调研主要内容</w:t>
      </w:r>
    </w:p>
    <w:p w14:paraId="522574E3" w14:textId="0C4EE831" w:rsidR="0084690F" w:rsidRPr="00B00CB3" w:rsidRDefault="0084690F" w:rsidP="00EC438C">
      <w:pPr>
        <w:spacing w:before="120" w:after="120" w:line="276" w:lineRule="auto"/>
        <w:rPr>
          <w:rFonts w:ascii="楷体" w:eastAsia="楷体" w:hAnsi="楷体" w:cs="Arial"/>
          <w:bCs/>
          <w:szCs w:val="21"/>
        </w:rPr>
      </w:pPr>
      <w:r w:rsidRPr="00B00CB3">
        <w:rPr>
          <w:rFonts w:ascii="楷体" w:eastAsia="楷体" w:hAnsi="楷体" w:cs="Arial"/>
          <w:bCs/>
          <w:szCs w:val="21"/>
        </w:rPr>
        <w:t>1.</w:t>
      </w:r>
      <w:r w:rsidR="003921A0" w:rsidRPr="003921A0">
        <w:rPr>
          <w:rFonts w:ascii="楷体" w:eastAsia="楷体" w:hAnsi="楷体" w:cs="Arial" w:hint="eastAsia"/>
          <w:bCs/>
          <w:szCs w:val="21"/>
        </w:rPr>
        <w:t>意向承租人</w:t>
      </w:r>
      <w:r w:rsidRPr="00B00CB3">
        <w:rPr>
          <w:rFonts w:ascii="楷体" w:eastAsia="楷体" w:hAnsi="楷体" w:cs="Arial"/>
          <w:bCs/>
          <w:szCs w:val="21"/>
        </w:rPr>
        <w:t>基本情况：租金</w:t>
      </w:r>
      <w:r w:rsidR="008940E3">
        <w:rPr>
          <w:rFonts w:ascii="楷体" w:eastAsia="楷体" w:hAnsi="楷体" w:cs="Arial" w:hint="eastAsia"/>
          <w:bCs/>
          <w:szCs w:val="21"/>
        </w:rPr>
        <w:t>承受范围、</w:t>
      </w:r>
      <w:r w:rsidRPr="00B00CB3">
        <w:rPr>
          <w:rFonts w:ascii="楷体" w:eastAsia="楷体" w:hAnsi="楷体" w:cs="Arial"/>
          <w:bCs/>
          <w:szCs w:val="21"/>
        </w:rPr>
        <w:t>支付方式、租赁用途（居住、办公、经营等）；</w:t>
      </w:r>
    </w:p>
    <w:p w14:paraId="02020275" w14:textId="45709D4A" w:rsidR="0084690F" w:rsidRDefault="0084690F" w:rsidP="00EC438C">
      <w:pPr>
        <w:spacing w:before="120" w:after="120" w:line="276" w:lineRule="auto"/>
        <w:rPr>
          <w:rFonts w:ascii="楷体" w:eastAsia="楷体" w:hAnsi="楷体" w:cs="Arial"/>
          <w:bCs/>
          <w:szCs w:val="21"/>
        </w:rPr>
      </w:pPr>
      <w:r w:rsidRPr="00B00CB3">
        <w:rPr>
          <w:rFonts w:ascii="楷体" w:eastAsia="楷体" w:hAnsi="楷体" w:cs="Arial"/>
          <w:bCs/>
          <w:szCs w:val="21"/>
        </w:rPr>
        <w:t>2.</w:t>
      </w:r>
      <w:r w:rsidR="003921A0" w:rsidRPr="003921A0">
        <w:rPr>
          <w:rFonts w:ascii="楷体" w:eastAsia="楷体" w:hAnsi="楷体" w:cs="Arial" w:hint="eastAsia"/>
          <w:bCs/>
          <w:szCs w:val="21"/>
        </w:rPr>
        <w:t>意向承租人</w:t>
      </w:r>
      <w:r w:rsidRPr="00B00CB3">
        <w:rPr>
          <w:rFonts w:ascii="楷体" w:eastAsia="楷体" w:hAnsi="楷体" w:cs="Arial"/>
          <w:bCs/>
          <w:szCs w:val="21"/>
        </w:rPr>
        <w:t>租赁需求及偏好：对房屋配套、价格的核心需求，对租赁服务（如维修、保洁、转租等）的需求，对保障性租赁住房的认知及需求；</w:t>
      </w:r>
    </w:p>
    <w:p w14:paraId="6727B334" w14:textId="5361A372" w:rsidR="003921A0" w:rsidRDefault="00EC438C" w:rsidP="00EC438C">
      <w:pPr>
        <w:spacing w:before="120" w:after="120" w:line="276" w:lineRule="auto"/>
        <w:rPr>
          <w:rFonts w:ascii="楷体" w:eastAsia="楷体" w:hAnsi="楷体" w:cs="Arial"/>
          <w:bCs/>
          <w:szCs w:val="21"/>
        </w:rPr>
      </w:pPr>
      <w:r>
        <w:rPr>
          <w:rFonts w:ascii="楷体" w:eastAsia="楷体" w:hAnsi="楷体" w:cs="Arial" w:hint="eastAsia"/>
          <w:bCs/>
          <w:szCs w:val="21"/>
        </w:rPr>
        <w:t>3</w:t>
      </w:r>
      <w:r>
        <w:rPr>
          <w:rFonts w:ascii="楷体" w:eastAsia="楷体" w:hAnsi="楷体" w:cs="Arial"/>
          <w:bCs/>
          <w:szCs w:val="21"/>
        </w:rPr>
        <w:t>.</w:t>
      </w:r>
      <w:r w:rsidRPr="00EC438C">
        <w:rPr>
          <w:rFonts w:hint="eastAsia"/>
        </w:rPr>
        <w:t xml:space="preserve"> </w:t>
      </w:r>
      <w:r w:rsidRPr="00EC438C">
        <w:rPr>
          <w:rFonts w:ascii="楷体" w:eastAsia="楷体" w:hAnsi="楷体" w:cs="Arial" w:hint="eastAsia"/>
          <w:bCs/>
          <w:szCs w:val="21"/>
        </w:rPr>
        <w:t>意向承租人</w:t>
      </w:r>
      <w:r>
        <w:rPr>
          <w:rFonts w:ascii="楷体" w:eastAsia="楷体" w:hAnsi="楷体" w:cs="Arial" w:hint="eastAsia"/>
          <w:bCs/>
          <w:szCs w:val="21"/>
        </w:rPr>
        <w:t>可与本市场调研联系人咨询拟出租的2</w:t>
      </w:r>
      <w:r>
        <w:rPr>
          <w:rFonts w:ascii="楷体" w:eastAsia="楷体" w:hAnsi="楷体" w:cs="Arial"/>
          <w:bCs/>
          <w:szCs w:val="21"/>
        </w:rPr>
        <w:t>3</w:t>
      </w:r>
      <w:r>
        <w:rPr>
          <w:rFonts w:ascii="楷体" w:eastAsia="楷体" w:hAnsi="楷体" w:cs="Arial" w:hint="eastAsia"/>
          <w:bCs/>
          <w:szCs w:val="21"/>
        </w:rPr>
        <w:t>间房屋详细信息。</w:t>
      </w:r>
    </w:p>
    <w:p w14:paraId="63C83743" w14:textId="77777777" w:rsidR="00EC438C" w:rsidRPr="00B00CB3" w:rsidRDefault="00EC438C" w:rsidP="00EC438C">
      <w:pPr>
        <w:spacing w:before="120" w:after="120" w:line="276" w:lineRule="auto"/>
        <w:rPr>
          <w:rFonts w:ascii="楷体" w:eastAsia="楷体" w:hAnsi="楷体" w:cs="Arial" w:hint="eastAsia"/>
          <w:bCs/>
          <w:szCs w:val="21"/>
        </w:rPr>
      </w:pPr>
    </w:p>
    <w:p w14:paraId="335EBA50" w14:textId="77777777" w:rsidR="0084690F" w:rsidRPr="008940E3" w:rsidRDefault="0084690F" w:rsidP="00EC438C">
      <w:pPr>
        <w:spacing w:before="120" w:after="120" w:line="276" w:lineRule="auto"/>
        <w:rPr>
          <w:rFonts w:ascii="楷体" w:eastAsia="楷体" w:hAnsi="楷体" w:cs="Arial"/>
          <w:b/>
          <w:szCs w:val="21"/>
        </w:rPr>
      </w:pPr>
      <w:r w:rsidRPr="008940E3">
        <w:rPr>
          <w:rFonts w:ascii="楷体" w:eastAsia="楷体" w:hAnsi="楷体" w:cs="Arial" w:hint="eastAsia"/>
          <w:b/>
          <w:szCs w:val="21"/>
        </w:rPr>
        <w:t>四、调研方式及时间</w:t>
      </w:r>
    </w:p>
    <w:p w14:paraId="6FD222CE" w14:textId="7912B76A" w:rsidR="0084690F" w:rsidRDefault="0084690F" w:rsidP="00EC438C">
      <w:pPr>
        <w:spacing w:before="120" w:after="120" w:line="276" w:lineRule="auto"/>
        <w:ind w:firstLineChars="200" w:firstLine="420"/>
        <w:rPr>
          <w:rFonts w:ascii="楷体" w:eastAsia="楷体" w:hAnsi="楷体" w:cs="Arial"/>
          <w:bCs/>
          <w:szCs w:val="21"/>
        </w:rPr>
      </w:pPr>
      <w:r w:rsidRPr="00B00CB3">
        <w:rPr>
          <w:rFonts w:ascii="楷体" w:eastAsia="楷体" w:hAnsi="楷体" w:cs="Arial" w:hint="eastAsia"/>
          <w:bCs/>
          <w:szCs w:val="21"/>
        </w:rPr>
        <w:t>本次调研</w:t>
      </w:r>
      <w:r w:rsidR="003921A0">
        <w:rPr>
          <w:rFonts w:ascii="楷体" w:eastAsia="楷体" w:hAnsi="楷体" w:cs="Arial" w:hint="eastAsia"/>
          <w:bCs/>
          <w:szCs w:val="21"/>
        </w:rPr>
        <w:t>即日起</w:t>
      </w:r>
      <w:r w:rsidRPr="00B00CB3">
        <w:rPr>
          <w:rFonts w:ascii="楷体" w:eastAsia="楷体" w:hAnsi="楷体" w:cs="Arial"/>
          <w:bCs/>
          <w:szCs w:val="21"/>
        </w:rPr>
        <w:t>至</w:t>
      </w:r>
      <w:r w:rsidR="003921A0">
        <w:rPr>
          <w:rFonts w:ascii="楷体" w:eastAsia="楷体" w:hAnsi="楷体" w:cs="Arial"/>
          <w:bCs/>
          <w:szCs w:val="21"/>
        </w:rPr>
        <w:t>2026</w:t>
      </w:r>
      <w:r w:rsidRPr="00B00CB3">
        <w:rPr>
          <w:rFonts w:ascii="楷体" w:eastAsia="楷体" w:hAnsi="楷体" w:cs="Arial"/>
          <w:bCs/>
          <w:szCs w:val="21"/>
        </w:rPr>
        <w:t>年</w:t>
      </w:r>
      <w:r w:rsidR="003921A0">
        <w:rPr>
          <w:rFonts w:ascii="楷体" w:eastAsia="楷体" w:hAnsi="楷体" w:cs="Arial"/>
          <w:bCs/>
          <w:szCs w:val="21"/>
        </w:rPr>
        <w:t>5</w:t>
      </w:r>
      <w:r w:rsidRPr="00B00CB3">
        <w:rPr>
          <w:rFonts w:ascii="楷体" w:eastAsia="楷体" w:hAnsi="楷体" w:cs="Arial"/>
          <w:bCs/>
          <w:szCs w:val="21"/>
        </w:rPr>
        <w:t>月</w:t>
      </w:r>
      <w:r w:rsidR="003921A0">
        <w:rPr>
          <w:rFonts w:ascii="楷体" w:eastAsia="楷体" w:hAnsi="楷体" w:cs="Arial"/>
          <w:bCs/>
          <w:szCs w:val="21"/>
        </w:rPr>
        <w:t>8</w:t>
      </w:r>
      <w:r w:rsidRPr="00B00CB3">
        <w:rPr>
          <w:rFonts w:ascii="楷体" w:eastAsia="楷体" w:hAnsi="楷体" w:cs="Arial"/>
          <w:bCs/>
          <w:szCs w:val="21"/>
        </w:rPr>
        <w:t>日</w:t>
      </w:r>
      <w:r w:rsidR="003921A0">
        <w:rPr>
          <w:rFonts w:ascii="楷体" w:eastAsia="楷体" w:hAnsi="楷体" w:cs="Arial" w:hint="eastAsia"/>
          <w:bCs/>
          <w:szCs w:val="21"/>
        </w:rPr>
        <w:t>1</w:t>
      </w:r>
      <w:r w:rsidR="003921A0">
        <w:rPr>
          <w:rFonts w:ascii="楷体" w:eastAsia="楷体" w:hAnsi="楷体" w:cs="Arial"/>
          <w:bCs/>
          <w:szCs w:val="21"/>
        </w:rPr>
        <w:t>5</w:t>
      </w:r>
      <w:r w:rsidR="003921A0">
        <w:rPr>
          <w:rFonts w:ascii="楷体" w:eastAsia="楷体" w:hAnsi="楷体" w:cs="Arial" w:hint="eastAsia"/>
          <w:bCs/>
          <w:szCs w:val="21"/>
        </w:rPr>
        <w:t>点</w:t>
      </w:r>
      <w:r w:rsidRPr="00B00CB3">
        <w:rPr>
          <w:rFonts w:ascii="楷体" w:eastAsia="楷体" w:hAnsi="楷体" w:cs="Arial"/>
          <w:bCs/>
          <w:szCs w:val="21"/>
        </w:rPr>
        <w:t>止，具体时间可根据调研进度适当调整。</w:t>
      </w:r>
    </w:p>
    <w:p w14:paraId="5E13626E" w14:textId="77777777" w:rsidR="003921A0" w:rsidRPr="00B00CB3" w:rsidRDefault="003921A0" w:rsidP="00EC438C">
      <w:pPr>
        <w:spacing w:before="120" w:after="120" w:line="276" w:lineRule="auto"/>
        <w:ind w:firstLineChars="200" w:firstLine="420"/>
        <w:rPr>
          <w:rFonts w:ascii="楷体" w:eastAsia="楷体" w:hAnsi="楷体" w:cs="Arial" w:hint="eastAsia"/>
          <w:bCs/>
          <w:szCs w:val="21"/>
        </w:rPr>
      </w:pPr>
    </w:p>
    <w:p w14:paraId="6B8E24BB" w14:textId="26D9700D" w:rsidR="0084690F" w:rsidRDefault="0084690F" w:rsidP="00EC438C">
      <w:pPr>
        <w:spacing w:before="120" w:after="120" w:line="276" w:lineRule="auto"/>
        <w:rPr>
          <w:rFonts w:ascii="楷体" w:eastAsia="楷体" w:hAnsi="楷体" w:cs="Arial"/>
          <w:b/>
          <w:szCs w:val="21"/>
        </w:rPr>
      </w:pPr>
      <w:r w:rsidRPr="003921A0">
        <w:rPr>
          <w:rFonts w:ascii="楷体" w:eastAsia="楷体" w:hAnsi="楷体" w:cs="Arial" w:hint="eastAsia"/>
          <w:b/>
          <w:szCs w:val="21"/>
        </w:rPr>
        <w:t>五、</w:t>
      </w:r>
      <w:r w:rsidR="003921A0">
        <w:rPr>
          <w:rFonts w:ascii="楷体" w:eastAsia="楷体" w:hAnsi="楷体" w:cs="Arial" w:hint="eastAsia"/>
          <w:b/>
          <w:szCs w:val="21"/>
        </w:rPr>
        <w:t>意向承租人须提供的资料</w:t>
      </w:r>
    </w:p>
    <w:p w14:paraId="7EAC6495" w14:textId="6912F638" w:rsidR="003921A0" w:rsidRPr="006B7021" w:rsidRDefault="00451752" w:rsidP="00EC438C">
      <w:pPr>
        <w:spacing w:before="120" w:after="120" w:line="276" w:lineRule="auto"/>
        <w:rPr>
          <w:rFonts w:ascii="楷体" w:eastAsia="楷体" w:hAnsi="楷体" w:cs="Arial"/>
          <w:bCs/>
          <w:szCs w:val="21"/>
        </w:rPr>
      </w:pPr>
      <w:r w:rsidRPr="006B7021">
        <w:rPr>
          <w:rFonts w:ascii="楷体" w:eastAsia="楷体" w:hAnsi="楷体" w:cs="Arial" w:hint="eastAsia"/>
          <w:bCs/>
          <w:szCs w:val="21"/>
        </w:rPr>
        <w:t>1</w:t>
      </w:r>
      <w:r w:rsidR="006B7021">
        <w:rPr>
          <w:rFonts w:ascii="楷体" w:eastAsia="楷体" w:hAnsi="楷体" w:cs="Arial"/>
          <w:bCs/>
          <w:szCs w:val="21"/>
        </w:rPr>
        <w:t>.</w:t>
      </w:r>
      <w:r w:rsidR="006B7021" w:rsidRPr="006B7021">
        <w:rPr>
          <w:rFonts w:ascii="楷体" w:eastAsia="楷体" w:hAnsi="楷体" w:cs="Arial" w:hint="eastAsia"/>
          <w:bCs/>
          <w:szCs w:val="21"/>
        </w:rPr>
        <w:t>提供有效的营业执照（或事业法人登记证或身份证等相关证明）副本复印件</w:t>
      </w:r>
      <w:r w:rsidR="006B7021" w:rsidRPr="006B7021">
        <w:rPr>
          <w:rFonts w:ascii="楷体" w:eastAsia="楷体" w:hAnsi="楷体" w:cs="Arial" w:hint="eastAsia"/>
          <w:bCs/>
          <w:szCs w:val="21"/>
        </w:rPr>
        <w:t>；</w:t>
      </w:r>
    </w:p>
    <w:p w14:paraId="489CCF43" w14:textId="177CADDE" w:rsidR="00451752" w:rsidRPr="006B7021" w:rsidRDefault="00451752" w:rsidP="00EC438C">
      <w:pPr>
        <w:spacing w:before="120" w:after="120" w:line="276" w:lineRule="auto"/>
        <w:rPr>
          <w:rFonts w:ascii="楷体" w:eastAsia="楷体" w:hAnsi="楷体" w:cs="Arial"/>
          <w:bCs/>
          <w:szCs w:val="21"/>
        </w:rPr>
      </w:pPr>
      <w:r w:rsidRPr="006B7021">
        <w:rPr>
          <w:rFonts w:ascii="楷体" w:eastAsia="楷体" w:hAnsi="楷体" w:cs="Arial" w:hint="eastAsia"/>
          <w:bCs/>
          <w:szCs w:val="21"/>
        </w:rPr>
        <w:t>2</w:t>
      </w:r>
      <w:r w:rsidR="006B7021">
        <w:rPr>
          <w:rFonts w:ascii="楷体" w:eastAsia="楷体" w:hAnsi="楷体" w:cs="Arial"/>
          <w:bCs/>
          <w:szCs w:val="21"/>
        </w:rPr>
        <w:t>.</w:t>
      </w:r>
      <w:r w:rsidR="006B7021" w:rsidRPr="006B7021">
        <w:rPr>
          <w:rFonts w:ascii="楷体" w:eastAsia="楷体" w:hAnsi="楷体" w:cs="Arial" w:hint="eastAsia"/>
          <w:bCs/>
          <w:szCs w:val="21"/>
        </w:rPr>
        <w:t>提供法定代表人</w:t>
      </w:r>
      <w:r w:rsidR="006B7021" w:rsidRPr="006B7021">
        <w:rPr>
          <w:rFonts w:ascii="楷体" w:eastAsia="楷体" w:hAnsi="楷体" w:cs="Arial"/>
          <w:bCs/>
          <w:szCs w:val="21"/>
        </w:rPr>
        <w:t>/负责人证明书及授权委托书</w:t>
      </w:r>
      <w:r w:rsidR="006B7021" w:rsidRPr="006B7021">
        <w:rPr>
          <w:rFonts w:ascii="楷体" w:eastAsia="楷体" w:hAnsi="楷体" w:cs="Arial" w:hint="eastAsia"/>
          <w:bCs/>
          <w:szCs w:val="21"/>
        </w:rPr>
        <w:t>；</w:t>
      </w:r>
    </w:p>
    <w:p w14:paraId="1CCA3C63" w14:textId="2526EA3A" w:rsidR="006B7021" w:rsidRPr="006B7021" w:rsidRDefault="006B7021" w:rsidP="00EC438C">
      <w:pPr>
        <w:spacing w:before="120" w:after="120" w:line="276" w:lineRule="auto"/>
        <w:rPr>
          <w:rFonts w:ascii="楷体" w:eastAsia="楷体" w:hAnsi="楷体" w:cs="Arial"/>
          <w:bCs/>
          <w:szCs w:val="21"/>
        </w:rPr>
      </w:pPr>
      <w:r w:rsidRPr="006B7021">
        <w:rPr>
          <w:rFonts w:ascii="楷体" w:eastAsia="楷体" w:hAnsi="楷体" w:cs="Arial" w:hint="eastAsia"/>
          <w:bCs/>
          <w:szCs w:val="21"/>
        </w:rPr>
        <w:t>3</w:t>
      </w:r>
      <w:r>
        <w:rPr>
          <w:rFonts w:ascii="楷体" w:eastAsia="楷体" w:hAnsi="楷体" w:cs="Arial"/>
          <w:bCs/>
          <w:szCs w:val="21"/>
        </w:rPr>
        <w:t>.</w:t>
      </w:r>
      <w:r w:rsidRPr="006B7021">
        <w:rPr>
          <w:rFonts w:ascii="楷体" w:eastAsia="楷体" w:hAnsi="楷体" w:cs="Arial" w:hint="eastAsia"/>
          <w:bCs/>
          <w:szCs w:val="21"/>
        </w:rPr>
        <w:t>提供承租用途说明；</w:t>
      </w:r>
    </w:p>
    <w:p w14:paraId="0DAD8D73" w14:textId="3EBDCC36" w:rsidR="006B7021" w:rsidRDefault="006B7021" w:rsidP="00EC438C">
      <w:pPr>
        <w:spacing w:before="120" w:after="120" w:line="276" w:lineRule="auto"/>
        <w:rPr>
          <w:rFonts w:ascii="楷体" w:eastAsia="楷体" w:hAnsi="楷体" w:cs="Arial"/>
          <w:bCs/>
          <w:szCs w:val="21"/>
        </w:rPr>
      </w:pPr>
      <w:r w:rsidRPr="006B7021">
        <w:rPr>
          <w:rFonts w:ascii="楷体" w:eastAsia="楷体" w:hAnsi="楷体" w:cs="Arial" w:hint="eastAsia"/>
          <w:bCs/>
          <w:szCs w:val="21"/>
        </w:rPr>
        <w:t>4</w:t>
      </w:r>
      <w:r>
        <w:rPr>
          <w:rFonts w:ascii="楷体" w:eastAsia="楷体" w:hAnsi="楷体" w:cs="Arial"/>
          <w:bCs/>
          <w:szCs w:val="21"/>
        </w:rPr>
        <w:t>.</w:t>
      </w:r>
      <w:r>
        <w:rPr>
          <w:rFonts w:ascii="楷体" w:eastAsia="楷体" w:hAnsi="楷体" w:cs="Arial" w:hint="eastAsia"/>
          <w:bCs/>
          <w:szCs w:val="21"/>
        </w:rPr>
        <w:t>以上资料均需加盖公章。</w:t>
      </w:r>
    </w:p>
    <w:p w14:paraId="12501793" w14:textId="77777777" w:rsidR="006B7021" w:rsidRPr="006B7021" w:rsidRDefault="006B7021" w:rsidP="00EC438C">
      <w:pPr>
        <w:spacing w:before="120" w:after="120" w:line="276" w:lineRule="auto"/>
        <w:rPr>
          <w:rFonts w:ascii="楷体" w:eastAsia="楷体" w:hAnsi="楷体" w:cs="Arial" w:hint="eastAsia"/>
          <w:bCs/>
          <w:szCs w:val="21"/>
        </w:rPr>
      </w:pPr>
    </w:p>
    <w:p w14:paraId="0AA44D14" w14:textId="61B8DBFD" w:rsidR="003921A0" w:rsidRPr="003921A0" w:rsidRDefault="003921A0" w:rsidP="00EC438C">
      <w:pPr>
        <w:spacing w:before="120" w:after="120" w:line="276" w:lineRule="auto"/>
        <w:rPr>
          <w:rFonts w:ascii="楷体" w:eastAsia="楷体" w:hAnsi="楷体" w:cs="Arial" w:hint="eastAsia"/>
          <w:b/>
          <w:szCs w:val="21"/>
        </w:rPr>
      </w:pPr>
      <w:r>
        <w:rPr>
          <w:rFonts w:ascii="楷体" w:eastAsia="楷体" w:hAnsi="楷体" w:cs="Arial" w:hint="eastAsia"/>
          <w:b/>
          <w:szCs w:val="21"/>
        </w:rPr>
        <w:t>六、其他事项说明</w:t>
      </w:r>
    </w:p>
    <w:p w14:paraId="4724095A" w14:textId="1EB7F060" w:rsidR="0084690F" w:rsidRPr="00B00CB3" w:rsidRDefault="0084690F" w:rsidP="00EC438C">
      <w:pPr>
        <w:spacing w:before="120" w:after="120" w:line="276" w:lineRule="auto"/>
        <w:rPr>
          <w:rFonts w:ascii="楷体" w:eastAsia="楷体" w:hAnsi="楷体" w:cs="Arial"/>
          <w:bCs/>
          <w:szCs w:val="21"/>
        </w:rPr>
      </w:pPr>
      <w:r w:rsidRPr="00B00CB3">
        <w:rPr>
          <w:rFonts w:ascii="楷体" w:eastAsia="楷体" w:hAnsi="楷体" w:cs="Arial"/>
          <w:bCs/>
          <w:szCs w:val="21"/>
        </w:rPr>
        <w:t>1.本次调研坚持“自愿参与、如实反馈”原则，所有收集的信息仅用于本次房屋租赁市场调研工作，严格遵守数据保密规定，不泄露任何调研对象的个人信息、商业秘密及相关隐私，不用于其他任何商业用途；</w:t>
      </w:r>
    </w:p>
    <w:p w14:paraId="4C879F6E" w14:textId="118D4528" w:rsidR="0084690F" w:rsidRPr="00B00CB3" w:rsidRDefault="0084690F" w:rsidP="00EC438C">
      <w:pPr>
        <w:spacing w:before="120" w:after="120" w:line="276" w:lineRule="auto"/>
        <w:rPr>
          <w:rFonts w:ascii="楷体" w:eastAsia="楷体" w:hAnsi="楷体" w:cs="Arial"/>
          <w:bCs/>
          <w:szCs w:val="21"/>
        </w:rPr>
      </w:pPr>
      <w:r w:rsidRPr="00B00CB3">
        <w:rPr>
          <w:rFonts w:ascii="楷体" w:eastAsia="楷体" w:hAnsi="楷体" w:cs="Arial"/>
          <w:bCs/>
          <w:szCs w:val="21"/>
        </w:rPr>
        <w:t>2.请各调研对象高度重视、积极配合，按照真实情况填写问卷、提供信息，确保调研数据的真实性和有效性，共同推动区域房屋租赁市场高质量发展；</w:t>
      </w:r>
    </w:p>
    <w:p w14:paraId="09FC21B8" w14:textId="73A2BE6F" w:rsidR="0084690F" w:rsidRDefault="0084690F" w:rsidP="00EC438C">
      <w:pPr>
        <w:spacing w:before="120" w:after="120" w:line="276" w:lineRule="auto"/>
        <w:rPr>
          <w:rFonts w:ascii="楷体" w:eastAsia="楷体" w:hAnsi="楷体" w:cs="Arial"/>
          <w:bCs/>
          <w:szCs w:val="21"/>
        </w:rPr>
      </w:pPr>
      <w:r w:rsidRPr="00B00CB3">
        <w:rPr>
          <w:rFonts w:ascii="楷体" w:eastAsia="楷体" w:hAnsi="楷体" w:cs="Arial"/>
          <w:bCs/>
          <w:szCs w:val="21"/>
        </w:rPr>
        <w:t>3.调研过程中，如有疑问可通过以下联系方式咨询，我们将及时予以解答。</w:t>
      </w:r>
    </w:p>
    <w:p w14:paraId="2CB8A4C3" w14:textId="77777777" w:rsidR="003921A0" w:rsidRPr="003921A0" w:rsidRDefault="003921A0" w:rsidP="00EC438C">
      <w:pPr>
        <w:spacing w:before="120" w:after="120" w:line="276" w:lineRule="auto"/>
        <w:rPr>
          <w:rFonts w:ascii="楷体" w:eastAsia="楷体" w:hAnsi="楷体" w:cs="Arial" w:hint="eastAsia"/>
          <w:bCs/>
          <w:szCs w:val="21"/>
        </w:rPr>
      </w:pPr>
    </w:p>
    <w:p w14:paraId="28A652C2" w14:textId="17EE1E10" w:rsidR="0084690F" w:rsidRPr="003921A0" w:rsidRDefault="003921A0" w:rsidP="00EC438C">
      <w:pPr>
        <w:spacing w:before="120" w:after="120" w:line="276" w:lineRule="auto"/>
        <w:rPr>
          <w:rFonts w:ascii="楷体" w:eastAsia="楷体" w:hAnsi="楷体" w:cs="Arial"/>
          <w:b/>
          <w:szCs w:val="21"/>
        </w:rPr>
      </w:pPr>
      <w:r w:rsidRPr="003921A0">
        <w:rPr>
          <w:rFonts w:ascii="楷体" w:eastAsia="楷体" w:hAnsi="楷体" w:cs="Arial" w:hint="eastAsia"/>
          <w:b/>
          <w:szCs w:val="21"/>
        </w:rPr>
        <w:t>七、</w:t>
      </w:r>
      <w:r w:rsidR="0084690F" w:rsidRPr="003921A0">
        <w:rPr>
          <w:rFonts w:ascii="楷体" w:eastAsia="楷体" w:hAnsi="楷体" w:cs="Arial" w:hint="eastAsia"/>
          <w:b/>
          <w:szCs w:val="21"/>
        </w:rPr>
        <w:t>联系方式</w:t>
      </w:r>
    </w:p>
    <w:p w14:paraId="0FC197D3" w14:textId="20C2BA01" w:rsidR="0084690F" w:rsidRPr="00B00CB3" w:rsidRDefault="0084690F" w:rsidP="00EC438C">
      <w:pPr>
        <w:spacing w:before="120" w:after="120" w:line="276" w:lineRule="auto"/>
        <w:rPr>
          <w:rFonts w:ascii="楷体" w:eastAsia="楷体" w:hAnsi="楷体" w:cs="Arial"/>
          <w:bCs/>
          <w:szCs w:val="21"/>
        </w:rPr>
      </w:pPr>
      <w:r w:rsidRPr="00B00CB3">
        <w:rPr>
          <w:rFonts w:ascii="楷体" w:eastAsia="楷体" w:hAnsi="楷体" w:cs="Arial" w:hint="eastAsia"/>
          <w:bCs/>
          <w:szCs w:val="21"/>
        </w:rPr>
        <w:t>联系人：</w:t>
      </w:r>
      <w:r w:rsidR="003921A0">
        <w:rPr>
          <w:rFonts w:ascii="楷体" w:eastAsia="楷体" w:hAnsi="楷体" w:cs="Arial" w:hint="eastAsia"/>
          <w:bCs/>
          <w:szCs w:val="21"/>
        </w:rPr>
        <w:t>总务处物业管理科周老师</w:t>
      </w:r>
    </w:p>
    <w:p w14:paraId="10EA27BD" w14:textId="3D965D18" w:rsidR="0084690F" w:rsidRPr="00B00CB3" w:rsidRDefault="0084690F" w:rsidP="00EC438C">
      <w:pPr>
        <w:spacing w:before="120" w:after="120" w:line="276" w:lineRule="auto"/>
        <w:rPr>
          <w:rFonts w:ascii="楷体" w:eastAsia="楷体" w:hAnsi="楷体" w:cs="Arial"/>
          <w:bCs/>
          <w:szCs w:val="21"/>
        </w:rPr>
      </w:pPr>
      <w:r w:rsidRPr="00B00CB3">
        <w:rPr>
          <w:rFonts w:ascii="楷体" w:eastAsia="楷体" w:hAnsi="楷体" w:cs="Arial" w:hint="eastAsia"/>
          <w:bCs/>
          <w:szCs w:val="21"/>
        </w:rPr>
        <w:t>联系电话：</w:t>
      </w:r>
      <w:r w:rsidR="003921A0">
        <w:rPr>
          <w:rFonts w:ascii="楷体" w:eastAsia="楷体" w:hAnsi="楷体" w:cs="Arial"/>
          <w:bCs/>
          <w:szCs w:val="21"/>
        </w:rPr>
        <w:t>020</w:t>
      </w:r>
      <w:r w:rsidR="003921A0">
        <w:rPr>
          <w:rFonts w:ascii="楷体" w:eastAsia="楷体" w:hAnsi="楷体" w:cs="Arial" w:hint="eastAsia"/>
          <w:bCs/>
          <w:szCs w:val="21"/>
        </w:rPr>
        <w:t>-</w:t>
      </w:r>
      <w:r w:rsidR="003921A0">
        <w:rPr>
          <w:rFonts w:ascii="楷体" w:eastAsia="楷体" w:hAnsi="楷体" w:cs="Arial"/>
          <w:bCs/>
          <w:szCs w:val="21"/>
        </w:rPr>
        <w:t>87343284</w:t>
      </w:r>
    </w:p>
    <w:p w14:paraId="020325FA" w14:textId="6B9A31F4" w:rsidR="0084690F" w:rsidRPr="00B00CB3" w:rsidRDefault="0084690F" w:rsidP="00EC438C">
      <w:pPr>
        <w:spacing w:before="120" w:after="120" w:line="276" w:lineRule="auto"/>
        <w:rPr>
          <w:rFonts w:ascii="楷体" w:eastAsia="楷体" w:hAnsi="楷体" w:cs="Arial"/>
          <w:bCs/>
          <w:szCs w:val="21"/>
        </w:rPr>
      </w:pPr>
      <w:r w:rsidRPr="00B00CB3">
        <w:rPr>
          <w:rFonts w:ascii="楷体" w:eastAsia="楷体" w:hAnsi="楷体" w:cs="Arial" w:hint="eastAsia"/>
          <w:bCs/>
          <w:szCs w:val="21"/>
        </w:rPr>
        <w:t>电子邮箱：</w:t>
      </w:r>
      <w:r w:rsidR="003921A0">
        <w:rPr>
          <w:rFonts w:ascii="楷体" w:eastAsia="楷体" w:hAnsi="楷体" w:cs="Arial" w:hint="eastAsia"/>
          <w:bCs/>
          <w:szCs w:val="21"/>
        </w:rPr>
        <w:t>zhoujian</w:t>
      </w:r>
      <w:r w:rsidR="003921A0">
        <w:rPr>
          <w:rFonts w:ascii="楷体" w:eastAsia="楷体" w:hAnsi="楷体" w:cs="Arial"/>
          <w:bCs/>
          <w:szCs w:val="21"/>
        </w:rPr>
        <w:t>h@sysucc.org.cn</w:t>
      </w:r>
    </w:p>
    <w:p w14:paraId="4DD490A8" w14:textId="4A41169F" w:rsidR="0084690F" w:rsidRPr="00B00CB3" w:rsidRDefault="0084690F" w:rsidP="00EC438C">
      <w:pPr>
        <w:spacing w:before="120" w:after="120" w:line="276" w:lineRule="auto"/>
        <w:rPr>
          <w:rFonts w:ascii="楷体" w:eastAsia="楷体" w:hAnsi="楷体" w:cs="Arial"/>
          <w:bCs/>
          <w:szCs w:val="21"/>
        </w:rPr>
      </w:pPr>
      <w:r w:rsidRPr="00B00CB3">
        <w:rPr>
          <w:rFonts w:ascii="楷体" w:eastAsia="楷体" w:hAnsi="楷体" w:cs="Arial" w:hint="eastAsia"/>
          <w:bCs/>
          <w:szCs w:val="21"/>
        </w:rPr>
        <w:t>办公地址：</w:t>
      </w:r>
      <w:r w:rsidR="003921A0">
        <w:rPr>
          <w:rFonts w:ascii="楷体" w:eastAsia="楷体" w:hAnsi="楷体" w:cs="Arial" w:hint="eastAsia"/>
          <w:bCs/>
          <w:szCs w:val="21"/>
        </w:rPr>
        <w:t>广州市越秀区先烈南路2</w:t>
      </w:r>
      <w:r w:rsidR="003921A0">
        <w:rPr>
          <w:rFonts w:ascii="楷体" w:eastAsia="楷体" w:hAnsi="楷体" w:cs="Arial"/>
          <w:bCs/>
          <w:szCs w:val="21"/>
        </w:rPr>
        <w:t>3</w:t>
      </w:r>
      <w:r w:rsidR="003921A0">
        <w:rPr>
          <w:rFonts w:ascii="楷体" w:eastAsia="楷体" w:hAnsi="楷体" w:cs="Arial" w:hint="eastAsia"/>
          <w:bCs/>
          <w:szCs w:val="21"/>
        </w:rPr>
        <w:t>号</w:t>
      </w:r>
      <w:r w:rsidR="003921A0" w:rsidRPr="003921A0">
        <w:rPr>
          <w:rFonts w:ascii="楷体" w:eastAsia="楷体" w:hAnsi="楷体" w:cs="Arial" w:hint="eastAsia"/>
          <w:bCs/>
          <w:szCs w:val="21"/>
        </w:rPr>
        <w:t>华泰宾馆</w:t>
      </w:r>
      <w:r w:rsidR="003921A0">
        <w:rPr>
          <w:rFonts w:ascii="楷体" w:eastAsia="楷体" w:hAnsi="楷体" w:cs="Arial" w:hint="eastAsia"/>
          <w:bCs/>
          <w:szCs w:val="21"/>
        </w:rPr>
        <w:t>翠园楼4楼4</w:t>
      </w:r>
      <w:r w:rsidR="003921A0">
        <w:rPr>
          <w:rFonts w:ascii="楷体" w:eastAsia="楷体" w:hAnsi="楷体" w:cs="Arial"/>
          <w:bCs/>
          <w:szCs w:val="21"/>
        </w:rPr>
        <w:t>06</w:t>
      </w:r>
      <w:r w:rsidR="003921A0">
        <w:rPr>
          <w:rFonts w:ascii="楷体" w:eastAsia="楷体" w:hAnsi="楷体" w:cs="Arial" w:hint="eastAsia"/>
          <w:bCs/>
          <w:szCs w:val="21"/>
        </w:rPr>
        <w:t>办公室</w:t>
      </w:r>
    </w:p>
    <w:p w14:paraId="040327B5" w14:textId="6551FF12" w:rsidR="003921A0" w:rsidRDefault="003921A0" w:rsidP="00EC438C">
      <w:pPr>
        <w:spacing w:before="120" w:after="120" w:line="276" w:lineRule="auto"/>
        <w:jc w:val="right"/>
        <w:rPr>
          <w:rFonts w:ascii="楷体" w:eastAsia="楷体" w:hAnsi="楷体" w:cs="Arial"/>
          <w:bCs/>
          <w:szCs w:val="21"/>
        </w:rPr>
      </w:pPr>
    </w:p>
    <w:p w14:paraId="15B34BB4" w14:textId="77777777" w:rsidR="003921A0" w:rsidRPr="00215183" w:rsidRDefault="003921A0" w:rsidP="00EC438C">
      <w:pPr>
        <w:spacing w:before="120" w:after="120" w:line="276" w:lineRule="auto"/>
        <w:jc w:val="right"/>
        <w:rPr>
          <w:rFonts w:ascii="楷体" w:eastAsia="楷体" w:hAnsi="楷体" w:cs="Arial" w:hint="eastAsia"/>
          <w:b/>
          <w:szCs w:val="21"/>
        </w:rPr>
      </w:pPr>
    </w:p>
    <w:p w14:paraId="170EF214" w14:textId="51534ECE" w:rsidR="0084690F" w:rsidRPr="00215183" w:rsidRDefault="003921A0" w:rsidP="00EC438C">
      <w:pPr>
        <w:spacing w:before="120" w:after="120" w:line="276" w:lineRule="auto"/>
        <w:jc w:val="right"/>
        <w:rPr>
          <w:rFonts w:ascii="楷体" w:eastAsia="楷体" w:hAnsi="楷体" w:cs="Arial"/>
          <w:b/>
          <w:szCs w:val="21"/>
        </w:rPr>
      </w:pPr>
      <w:r w:rsidRPr="00215183">
        <w:rPr>
          <w:rFonts w:ascii="楷体" w:eastAsia="楷体" w:hAnsi="楷体" w:cs="Arial" w:hint="eastAsia"/>
          <w:b/>
          <w:szCs w:val="21"/>
        </w:rPr>
        <w:t>中山大学肿瘤防治中心</w:t>
      </w:r>
    </w:p>
    <w:p w14:paraId="3C74BA58" w14:textId="35EA98CE" w:rsidR="003921A0" w:rsidRPr="00215183" w:rsidRDefault="003921A0" w:rsidP="00EC438C">
      <w:pPr>
        <w:wordWrap w:val="0"/>
        <w:spacing w:before="120" w:after="120" w:line="276" w:lineRule="auto"/>
        <w:jc w:val="right"/>
        <w:rPr>
          <w:rFonts w:ascii="楷体" w:eastAsia="楷体" w:hAnsi="楷体" w:cs="Arial" w:hint="eastAsia"/>
          <w:b/>
          <w:szCs w:val="21"/>
        </w:rPr>
      </w:pPr>
      <w:r w:rsidRPr="00215183">
        <w:rPr>
          <w:rFonts w:ascii="楷体" w:eastAsia="楷体" w:hAnsi="楷体" w:cs="Arial" w:hint="eastAsia"/>
          <w:b/>
          <w:szCs w:val="21"/>
        </w:rPr>
        <w:t xml:space="preserve">总务处物业管理科 </w:t>
      </w:r>
      <w:r w:rsidRPr="00215183">
        <w:rPr>
          <w:rFonts w:ascii="楷体" w:eastAsia="楷体" w:hAnsi="楷体" w:cs="Arial"/>
          <w:b/>
          <w:szCs w:val="21"/>
        </w:rPr>
        <w:t xml:space="preserve"> </w:t>
      </w:r>
    </w:p>
    <w:p w14:paraId="4FF56255" w14:textId="03F4E717" w:rsidR="0084690F" w:rsidRPr="00215183" w:rsidRDefault="003921A0" w:rsidP="00EC438C">
      <w:pPr>
        <w:wordWrap w:val="0"/>
        <w:spacing w:before="120" w:after="120" w:line="276" w:lineRule="auto"/>
        <w:jc w:val="right"/>
        <w:rPr>
          <w:rFonts w:ascii="楷体" w:eastAsia="楷体" w:hAnsi="楷体" w:cs="Arial" w:hint="eastAsia"/>
          <w:b/>
          <w:szCs w:val="21"/>
        </w:rPr>
      </w:pPr>
      <w:r w:rsidRPr="00215183">
        <w:rPr>
          <w:rFonts w:ascii="楷体" w:eastAsia="楷体" w:hAnsi="楷体" w:cs="Arial"/>
          <w:b/>
          <w:szCs w:val="21"/>
        </w:rPr>
        <w:t>2026</w:t>
      </w:r>
      <w:r w:rsidR="0084690F" w:rsidRPr="00215183">
        <w:rPr>
          <w:rFonts w:ascii="楷体" w:eastAsia="楷体" w:hAnsi="楷体" w:cs="Arial"/>
          <w:b/>
          <w:szCs w:val="21"/>
        </w:rPr>
        <w:t>年</w:t>
      </w:r>
      <w:r w:rsidRPr="00215183">
        <w:rPr>
          <w:rFonts w:ascii="楷体" w:eastAsia="楷体" w:hAnsi="楷体" w:cs="Arial"/>
          <w:b/>
          <w:szCs w:val="21"/>
        </w:rPr>
        <w:t>4</w:t>
      </w:r>
      <w:r w:rsidR="0084690F" w:rsidRPr="00215183">
        <w:rPr>
          <w:rFonts w:ascii="楷体" w:eastAsia="楷体" w:hAnsi="楷体" w:cs="Arial"/>
          <w:b/>
          <w:szCs w:val="21"/>
        </w:rPr>
        <w:t>月</w:t>
      </w:r>
      <w:r w:rsidRPr="00215183">
        <w:rPr>
          <w:rFonts w:ascii="楷体" w:eastAsia="楷体" w:hAnsi="楷体" w:cs="Arial"/>
          <w:b/>
          <w:szCs w:val="21"/>
        </w:rPr>
        <w:t>29</w:t>
      </w:r>
      <w:r w:rsidR="0084690F" w:rsidRPr="00215183">
        <w:rPr>
          <w:rFonts w:ascii="楷体" w:eastAsia="楷体" w:hAnsi="楷体" w:cs="Arial"/>
          <w:b/>
          <w:szCs w:val="21"/>
        </w:rPr>
        <w:t>日</w:t>
      </w:r>
      <w:r w:rsidRPr="00215183">
        <w:rPr>
          <w:rFonts w:ascii="楷体" w:eastAsia="楷体" w:hAnsi="楷体" w:cs="Arial" w:hint="eastAsia"/>
          <w:b/>
          <w:szCs w:val="21"/>
        </w:rPr>
        <w:t xml:space="preserve"> </w:t>
      </w:r>
      <w:r w:rsidRPr="00215183">
        <w:rPr>
          <w:rFonts w:ascii="楷体" w:eastAsia="楷体" w:hAnsi="楷体" w:cs="Arial"/>
          <w:b/>
          <w:szCs w:val="21"/>
        </w:rPr>
        <w:t xml:space="preserve"> </w:t>
      </w:r>
    </w:p>
    <w:sectPr w:rsidR="0084690F" w:rsidRPr="00215183">
      <w:footerReference w:type="default" r:id="rId6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1CAC1" w14:textId="77777777" w:rsidR="00A05616" w:rsidRDefault="00A05616">
      <w:r>
        <w:separator/>
      </w:r>
    </w:p>
  </w:endnote>
  <w:endnote w:type="continuationSeparator" w:id="0">
    <w:p w14:paraId="75869078" w14:textId="77777777" w:rsidR="00A05616" w:rsidRDefault="00A0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FF8AE" w14:textId="3C84673F" w:rsidR="005B4AC6" w:rsidRPr="00BE1C38" w:rsidRDefault="00BE1C38" w:rsidP="00BE1C38">
    <w:pPr>
      <w:jc w:val="center"/>
      <w:rPr>
        <w:sz w:val="20"/>
        <w:szCs w:val="21"/>
      </w:rPr>
    </w:pPr>
    <w:r w:rsidRPr="00BE1C38">
      <w:rPr>
        <w:b/>
        <w:bCs/>
        <w:sz w:val="20"/>
        <w:szCs w:val="21"/>
      </w:rPr>
      <w:fldChar w:fldCharType="begin"/>
    </w:r>
    <w:r w:rsidRPr="00BE1C38">
      <w:rPr>
        <w:b/>
        <w:bCs/>
        <w:sz w:val="20"/>
        <w:szCs w:val="21"/>
      </w:rPr>
      <w:instrText>PAGE  \* Arabic  \* MERGEFORMAT</w:instrText>
    </w:r>
    <w:r w:rsidRPr="00BE1C38">
      <w:rPr>
        <w:b/>
        <w:bCs/>
        <w:sz w:val="20"/>
        <w:szCs w:val="21"/>
      </w:rPr>
      <w:fldChar w:fldCharType="separate"/>
    </w:r>
    <w:r w:rsidRPr="00BE1C38">
      <w:rPr>
        <w:b/>
        <w:bCs/>
        <w:sz w:val="20"/>
        <w:szCs w:val="21"/>
        <w:lang w:val="zh-CN"/>
      </w:rPr>
      <w:t>1</w:t>
    </w:r>
    <w:r w:rsidRPr="00BE1C38">
      <w:rPr>
        <w:b/>
        <w:bCs/>
        <w:sz w:val="20"/>
        <w:szCs w:val="21"/>
      </w:rPr>
      <w:fldChar w:fldCharType="end"/>
    </w:r>
    <w:r w:rsidRPr="00BE1C38">
      <w:rPr>
        <w:sz w:val="20"/>
        <w:szCs w:val="21"/>
        <w:lang w:val="zh-CN"/>
      </w:rPr>
      <w:t xml:space="preserve"> / </w:t>
    </w:r>
    <w:r w:rsidRPr="00BE1C38">
      <w:rPr>
        <w:b/>
        <w:bCs/>
        <w:sz w:val="20"/>
        <w:szCs w:val="21"/>
      </w:rPr>
      <w:fldChar w:fldCharType="begin"/>
    </w:r>
    <w:r w:rsidRPr="00BE1C38">
      <w:rPr>
        <w:b/>
        <w:bCs/>
        <w:sz w:val="20"/>
        <w:szCs w:val="21"/>
      </w:rPr>
      <w:instrText>NUMPAGES  \* Arabic  \* MERGEFORMAT</w:instrText>
    </w:r>
    <w:r w:rsidRPr="00BE1C38">
      <w:rPr>
        <w:b/>
        <w:bCs/>
        <w:sz w:val="20"/>
        <w:szCs w:val="21"/>
      </w:rPr>
      <w:fldChar w:fldCharType="separate"/>
    </w:r>
    <w:r w:rsidRPr="00BE1C38">
      <w:rPr>
        <w:b/>
        <w:bCs/>
        <w:sz w:val="20"/>
        <w:szCs w:val="21"/>
        <w:lang w:val="zh-CN"/>
      </w:rPr>
      <w:t>2</w:t>
    </w:r>
    <w:r w:rsidRPr="00BE1C38">
      <w:rPr>
        <w:b/>
        <w:bCs/>
        <w:sz w:val="2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DD160" w14:textId="77777777" w:rsidR="00A05616" w:rsidRDefault="00A05616">
      <w:r>
        <w:separator/>
      </w:r>
    </w:p>
  </w:footnote>
  <w:footnote w:type="continuationSeparator" w:id="0">
    <w:p w14:paraId="5E268BEE" w14:textId="77777777" w:rsidR="00A05616" w:rsidRDefault="00A05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C6"/>
    <w:rsid w:val="0002135E"/>
    <w:rsid w:val="0002358F"/>
    <w:rsid w:val="00067B9F"/>
    <w:rsid w:val="00152395"/>
    <w:rsid w:val="00196B94"/>
    <w:rsid w:val="001F4A56"/>
    <w:rsid w:val="00215183"/>
    <w:rsid w:val="002E745A"/>
    <w:rsid w:val="00362F54"/>
    <w:rsid w:val="003921A0"/>
    <w:rsid w:val="00451752"/>
    <w:rsid w:val="004B02A1"/>
    <w:rsid w:val="005B4AC6"/>
    <w:rsid w:val="006B7021"/>
    <w:rsid w:val="0073042B"/>
    <w:rsid w:val="007F43E1"/>
    <w:rsid w:val="00804FD5"/>
    <w:rsid w:val="0084690F"/>
    <w:rsid w:val="00873FE9"/>
    <w:rsid w:val="008940E3"/>
    <w:rsid w:val="008E10CA"/>
    <w:rsid w:val="00A05616"/>
    <w:rsid w:val="00A44696"/>
    <w:rsid w:val="00AC32F0"/>
    <w:rsid w:val="00B00CB3"/>
    <w:rsid w:val="00BE1C38"/>
    <w:rsid w:val="00BE6A7B"/>
    <w:rsid w:val="00C956D3"/>
    <w:rsid w:val="00D12FC6"/>
    <w:rsid w:val="00D62CA9"/>
    <w:rsid w:val="00DB63E8"/>
    <w:rsid w:val="00EA79E7"/>
    <w:rsid w:val="00EB09F5"/>
    <w:rsid w:val="00EC438C"/>
    <w:rsid w:val="00F0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D4506"/>
  <w15:docId w15:val="{9B2F3129-1EF4-4F99-AE2A-D9687568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135E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02135E"/>
  </w:style>
  <w:style w:type="paragraph" w:styleId="a5">
    <w:name w:val="header"/>
    <w:basedOn w:val="a"/>
    <w:link w:val="a6"/>
    <w:uiPriority w:val="99"/>
    <w:unhideWhenUsed/>
    <w:rsid w:val="00BE1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E1C3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E1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E1C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物管科周键豪</cp:lastModifiedBy>
  <cp:revision>27</cp:revision>
  <dcterms:created xsi:type="dcterms:W3CDTF">2026-04-28T09:32:00Z</dcterms:created>
  <dcterms:modified xsi:type="dcterms:W3CDTF">2026-04-28T10:27:00Z</dcterms:modified>
</cp:coreProperties>
</file>