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11" w:rsidRDefault="00B06E11" w:rsidP="00B06E11">
      <w:pPr>
        <w:tabs>
          <w:tab w:val="left" w:pos="426"/>
        </w:tabs>
        <w:autoSpaceDE w:val="0"/>
        <w:autoSpaceDN w:val="0"/>
        <w:spacing w:line="360" w:lineRule="auto"/>
        <w:ind w:left="505"/>
        <w:jc w:val="center"/>
        <w:outlineLvl w:val="2"/>
        <w:rPr>
          <w:rFonts w:ascii="黑体" w:eastAsia="黑体" w:hAnsi="黑体"/>
          <w:sz w:val="32"/>
          <w:szCs w:val="32"/>
        </w:rPr>
      </w:pPr>
      <w:bookmarkStart w:id="0" w:name="_Toc117782789"/>
      <w:r>
        <w:rPr>
          <w:rFonts w:ascii="黑体" w:eastAsia="黑体" w:hAnsi="黑体" w:hint="eastAsia"/>
          <w:sz w:val="32"/>
          <w:szCs w:val="32"/>
        </w:rPr>
        <w:t>报价表</w:t>
      </w:r>
      <w:bookmarkEnd w:id="0"/>
    </w:p>
    <w:p w:rsidR="00B06E11" w:rsidRDefault="00B06E11" w:rsidP="00B06E11">
      <w:pPr>
        <w:tabs>
          <w:tab w:val="left" w:pos="7740"/>
        </w:tabs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项目名称：中山大学附属肿瘤医院黄埔院区停车场</w:t>
      </w:r>
      <w:r w:rsidR="00337AFD">
        <w:rPr>
          <w:rFonts w:ascii="宋体" w:hAnsi="宋体" w:hint="eastAsia"/>
          <w:sz w:val="24"/>
        </w:rPr>
        <w:t>委外</w:t>
      </w:r>
      <w:r>
        <w:rPr>
          <w:rFonts w:ascii="宋体" w:hAnsi="宋体" w:hint="eastAsia"/>
          <w:sz w:val="24"/>
        </w:rPr>
        <w:t>收费服务</w:t>
      </w:r>
    </w:p>
    <w:tbl>
      <w:tblPr>
        <w:tblW w:w="498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151"/>
        <w:gridCol w:w="3371"/>
      </w:tblGrid>
      <w:tr w:rsidR="00B06E11" w:rsidTr="000E41D5">
        <w:trPr>
          <w:trHeight w:val="1442"/>
        </w:trPr>
        <w:tc>
          <w:tcPr>
            <w:tcW w:w="1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B06E11" w:rsidRDefault="00B06E11" w:rsidP="000E41D5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服务内容</w:t>
            </w:r>
          </w:p>
        </w:tc>
        <w:tc>
          <w:tcPr>
            <w:tcW w:w="1305" w:type="pct"/>
            <w:tcBorders>
              <w:top w:val="single" w:sz="12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B06E11" w:rsidRDefault="00B06E11" w:rsidP="000E41D5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数量</w:t>
            </w:r>
          </w:p>
        </w:tc>
        <w:tc>
          <w:tcPr>
            <w:tcW w:w="2045" w:type="pct"/>
            <w:tcBorders>
              <w:top w:val="single" w:sz="12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B06E11" w:rsidRDefault="00B06E11" w:rsidP="000E41D5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运营管理费比例</w:t>
            </w:r>
          </w:p>
          <w:p w:rsidR="00B06E11" w:rsidRDefault="00B06E11" w:rsidP="000E41D5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（%）</w:t>
            </w:r>
          </w:p>
        </w:tc>
      </w:tr>
      <w:tr w:rsidR="00B06E11" w:rsidTr="000E41D5">
        <w:trPr>
          <w:cantSplit/>
          <w:trHeight w:val="1460"/>
        </w:trPr>
        <w:tc>
          <w:tcPr>
            <w:tcW w:w="1650" w:type="pct"/>
            <w:tcBorders>
              <w:top w:val="single" w:sz="4" w:space="0" w:color="auto"/>
            </w:tcBorders>
            <w:vAlign w:val="center"/>
          </w:tcPr>
          <w:p w:rsidR="00B06E11" w:rsidRDefault="00B06E11" w:rsidP="000E41D5"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中山大学肿瘤</w:t>
            </w:r>
            <w:r>
              <w:rPr>
                <w:rFonts w:ascii="宋体" w:hAnsi="宋体" w:cs="仿宋_GB2312"/>
                <w:sz w:val="24"/>
              </w:rPr>
              <w:t>防治中心</w:t>
            </w:r>
            <w:r>
              <w:rPr>
                <w:rFonts w:ascii="宋体" w:hAnsi="宋体" w:cs="仿宋_GB2312" w:hint="eastAsia"/>
                <w:sz w:val="24"/>
              </w:rPr>
              <w:t>黄埔院区停车场</w:t>
            </w:r>
            <w:r w:rsidR="00337AFD">
              <w:rPr>
                <w:rFonts w:ascii="宋体" w:hAnsi="宋体" w:cs="仿宋_GB2312" w:hint="eastAsia"/>
                <w:sz w:val="24"/>
              </w:rPr>
              <w:t>委外</w:t>
            </w:r>
            <w:r>
              <w:rPr>
                <w:rFonts w:ascii="宋体" w:hAnsi="宋体" w:cs="仿宋_GB2312" w:hint="eastAsia"/>
                <w:sz w:val="24"/>
              </w:rPr>
              <w:t>收费服务</w:t>
            </w:r>
          </w:p>
        </w:tc>
        <w:tc>
          <w:tcPr>
            <w:tcW w:w="1305" w:type="pct"/>
            <w:tcBorders>
              <w:top w:val="single" w:sz="4" w:space="0" w:color="auto"/>
            </w:tcBorders>
            <w:vAlign w:val="center"/>
          </w:tcPr>
          <w:p w:rsidR="00B06E11" w:rsidRDefault="00B06E11" w:rsidP="000E41D5"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1项</w:t>
            </w:r>
          </w:p>
        </w:tc>
        <w:tc>
          <w:tcPr>
            <w:tcW w:w="2045" w:type="pct"/>
            <w:tcBorders>
              <w:top w:val="single" w:sz="4" w:space="0" w:color="auto"/>
            </w:tcBorders>
            <w:vAlign w:val="center"/>
          </w:tcPr>
          <w:p w:rsidR="00B06E11" w:rsidRDefault="00B06E11" w:rsidP="000E41D5">
            <w:pPr>
              <w:snapToGrid w:val="0"/>
              <w:jc w:val="center"/>
              <w:rPr>
                <w:rFonts w:ascii="宋体"/>
                <w:bCs/>
                <w:sz w:val="24"/>
                <w:u w:val="single"/>
              </w:rPr>
            </w:pPr>
          </w:p>
        </w:tc>
      </w:tr>
    </w:tbl>
    <w:p w:rsidR="00B06E11" w:rsidRDefault="00B06E11" w:rsidP="00B06E11">
      <w:pPr>
        <w:spacing w:line="500" w:lineRule="exact"/>
        <w:rPr>
          <w:spacing w:val="4"/>
          <w:sz w:val="24"/>
        </w:rPr>
      </w:pPr>
    </w:p>
    <w:p w:rsidR="00B06E11" w:rsidRDefault="00B06E11" w:rsidP="00B06E11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pacing w:val="4"/>
          <w:sz w:val="24"/>
        </w:rPr>
        <w:t>投标人名称（</w:t>
      </w:r>
      <w:r>
        <w:rPr>
          <w:rFonts w:ascii="宋体" w:hAnsi="宋体" w:hint="eastAsia"/>
          <w:b/>
          <w:bCs/>
          <w:sz w:val="24"/>
        </w:rPr>
        <w:t>单位盖</w:t>
      </w:r>
      <w:r>
        <w:rPr>
          <w:rFonts w:hint="eastAsia"/>
          <w:b/>
          <w:bCs/>
          <w:spacing w:val="4"/>
          <w:sz w:val="24"/>
        </w:rPr>
        <w:t>公章）：</w:t>
      </w:r>
      <w:r>
        <w:rPr>
          <w:rFonts w:hint="eastAsia"/>
          <w:b/>
          <w:bCs/>
          <w:spacing w:val="4"/>
          <w:sz w:val="24"/>
          <w:u w:val="single"/>
        </w:rPr>
        <w:t xml:space="preserve"> </w:t>
      </w:r>
      <w:r>
        <w:rPr>
          <w:b/>
          <w:bCs/>
          <w:spacing w:val="4"/>
          <w:sz w:val="24"/>
          <w:u w:val="single"/>
        </w:rPr>
        <w:t xml:space="preserve">              </w:t>
      </w:r>
    </w:p>
    <w:p w:rsidR="00B06E11" w:rsidRDefault="00B06E11" w:rsidP="00B06E11">
      <w:pPr>
        <w:spacing w:line="520" w:lineRule="exact"/>
        <w:rPr>
          <w:b/>
          <w:bCs/>
          <w:spacing w:val="4"/>
          <w:sz w:val="24"/>
        </w:rPr>
      </w:pPr>
      <w:r>
        <w:rPr>
          <w:rFonts w:ascii="宋体" w:hint="eastAsia"/>
          <w:b/>
          <w:bCs/>
          <w:sz w:val="24"/>
        </w:rPr>
        <w:t>法定代表人或</w:t>
      </w:r>
      <w:r>
        <w:rPr>
          <w:rFonts w:ascii="宋体" w:hAnsi="宋体" w:hint="eastAsia"/>
          <w:b/>
          <w:bCs/>
          <w:sz w:val="24"/>
        </w:rPr>
        <w:t>投标人授权代表（签名或盖个人名章）：</w:t>
      </w:r>
      <w:r>
        <w:rPr>
          <w:rFonts w:hint="eastAsia"/>
          <w:b/>
          <w:bCs/>
          <w:spacing w:val="4"/>
          <w:sz w:val="24"/>
          <w:u w:val="single"/>
        </w:rPr>
        <w:t xml:space="preserve"> </w:t>
      </w:r>
      <w:r>
        <w:rPr>
          <w:b/>
          <w:bCs/>
          <w:spacing w:val="4"/>
          <w:sz w:val="24"/>
          <w:u w:val="single"/>
        </w:rPr>
        <w:t xml:space="preserve">              </w:t>
      </w:r>
      <w:r>
        <w:rPr>
          <w:rFonts w:hint="eastAsia"/>
          <w:b/>
          <w:bCs/>
          <w:spacing w:val="4"/>
          <w:sz w:val="24"/>
        </w:rPr>
        <w:t xml:space="preserve"> </w:t>
      </w:r>
    </w:p>
    <w:p w:rsidR="00B06E11" w:rsidRDefault="00B06E11" w:rsidP="00B06E11">
      <w:pPr>
        <w:spacing w:line="520" w:lineRule="exact"/>
        <w:rPr>
          <w:b/>
          <w:bCs/>
          <w:spacing w:val="4"/>
          <w:sz w:val="24"/>
        </w:rPr>
      </w:pPr>
      <w:r>
        <w:rPr>
          <w:rFonts w:hint="eastAsia"/>
          <w:b/>
          <w:bCs/>
          <w:spacing w:val="4"/>
          <w:sz w:val="24"/>
        </w:rPr>
        <w:t>日期：</w:t>
      </w:r>
      <w:r>
        <w:rPr>
          <w:rFonts w:hint="eastAsia"/>
          <w:b/>
          <w:bCs/>
          <w:spacing w:val="4"/>
          <w:sz w:val="24"/>
          <w:u w:val="single"/>
        </w:rPr>
        <w:t xml:space="preserve"> </w:t>
      </w:r>
      <w:r>
        <w:rPr>
          <w:b/>
          <w:bCs/>
          <w:spacing w:val="4"/>
          <w:sz w:val="24"/>
          <w:u w:val="single"/>
        </w:rPr>
        <w:t xml:space="preserve">              </w:t>
      </w:r>
      <w:r>
        <w:rPr>
          <w:rFonts w:hint="eastAsia"/>
          <w:b/>
          <w:bCs/>
          <w:spacing w:val="4"/>
          <w:sz w:val="24"/>
        </w:rPr>
        <w:t xml:space="preserve"> </w:t>
      </w:r>
    </w:p>
    <w:p w:rsidR="00B06E11" w:rsidRDefault="00B06E11" w:rsidP="00B06E11">
      <w:pPr>
        <w:tabs>
          <w:tab w:val="left" w:pos="360"/>
        </w:tabs>
        <w:snapToGrid w:val="0"/>
        <w:spacing w:line="360" w:lineRule="auto"/>
        <w:rPr>
          <w:spacing w:val="4"/>
          <w:sz w:val="24"/>
        </w:rPr>
      </w:pPr>
    </w:p>
    <w:p w:rsidR="00B06E11" w:rsidRDefault="00B06E11" w:rsidP="00B06E11">
      <w:pPr>
        <w:tabs>
          <w:tab w:val="left" w:pos="360"/>
        </w:tabs>
        <w:snapToGrid w:val="0"/>
        <w:spacing w:line="360" w:lineRule="auto"/>
        <w:rPr>
          <w:b/>
          <w:spacing w:val="4"/>
          <w:sz w:val="24"/>
        </w:rPr>
      </w:pPr>
      <w:r>
        <w:rPr>
          <w:rFonts w:hint="eastAsia"/>
          <w:b/>
          <w:spacing w:val="4"/>
          <w:sz w:val="24"/>
        </w:rPr>
        <w:t>说明：</w:t>
      </w:r>
    </w:p>
    <w:p w:rsidR="00B06E11" w:rsidRDefault="00B06E11" w:rsidP="00B06E11">
      <w:pPr>
        <w:pStyle w:val="a5"/>
        <w:numPr>
          <w:ilvl w:val="0"/>
          <w:numId w:val="1"/>
        </w:numPr>
        <w:tabs>
          <w:tab w:val="left" w:pos="360"/>
        </w:tabs>
        <w:snapToGrid w:val="0"/>
        <w:spacing w:line="360" w:lineRule="auto"/>
        <w:ind w:left="284" w:firstLineChars="0" w:hanging="284"/>
        <w:rPr>
          <w:spacing w:val="4"/>
          <w:sz w:val="24"/>
        </w:rPr>
      </w:pPr>
      <w:r>
        <w:rPr>
          <w:rFonts w:hint="eastAsia"/>
          <w:spacing w:val="4"/>
          <w:sz w:val="24"/>
        </w:rPr>
        <w:t>除招标文件另有规定外，投标文件内不得含有任何对本报价进行价格折扣的说明或资料，否则为无效投标。</w:t>
      </w:r>
    </w:p>
    <w:p w:rsidR="00B06E11" w:rsidRDefault="00B06E11" w:rsidP="00B06E11">
      <w:pPr>
        <w:pStyle w:val="a5"/>
        <w:numPr>
          <w:ilvl w:val="0"/>
          <w:numId w:val="1"/>
        </w:numPr>
        <w:tabs>
          <w:tab w:val="left" w:pos="360"/>
        </w:tabs>
        <w:snapToGrid w:val="0"/>
        <w:spacing w:line="360" w:lineRule="auto"/>
        <w:ind w:left="284" w:firstLineChars="0" w:hanging="284"/>
        <w:rPr>
          <w:spacing w:val="4"/>
          <w:sz w:val="24"/>
        </w:rPr>
      </w:pPr>
      <w:r>
        <w:rPr>
          <w:rFonts w:hint="eastAsia"/>
          <w:spacing w:val="4"/>
          <w:sz w:val="24"/>
        </w:rPr>
        <w:t>投标报价的小数点后保留</w:t>
      </w:r>
      <w:r>
        <w:rPr>
          <w:rFonts w:ascii="宋体" w:hAnsi="宋体" w:hint="eastAsia"/>
          <w:spacing w:val="4"/>
          <w:sz w:val="24"/>
        </w:rPr>
        <w:t>2</w:t>
      </w:r>
      <w:r>
        <w:rPr>
          <w:rFonts w:hint="eastAsia"/>
          <w:spacing w:val="4"/>
          <w:sz w:val="24"/>
        </w:rPr>
        <w:t>位有效数。</w:t>
      </w:r>
    </w:p>
    <w:p w:rsidR="00B06E11" w:rsidRDefault="00B06E11" w:rsidP="00B06E11">
      <w:pPr>
        <w:pStyle w:val="a5"/>
        <w:numPr>
          <w:ilvl w:val="0"/>
          <w:numId w:val="1"/>
        </w:numPr>
        <w:tabs>
          <w:tab w:val="left" w:pos="360"/>
        </w:tabs>
        <w:snapToGrid w:val="0"/>
        <w:spacing w:line="360" w:lineRule="auto"/>
        <w:ind w:left="284" w:firstLineChars="0" w:hanging="284"/>
        <w:rPr>
          <w:b/>
          <w:bCs/>
          <w:spacing w:val="4"/>
          <w:sz w:val="24"/>
        </w:rPr>
      </w:pPr>
      <w:r>
        <w:rPr>
          <w:rFonts w:ascii="宋体" w:hAnsi="宋体" w:cs="宋体" w:hint="eastAsia"/>
          <w:b/>
          <w:bCs/>
          <w:sz w:val="24"/>
        </w:rPr>
        <w:t>运营管理费比例N%,0</w:t>
      </w:r>
      <w:r>
        <w:rPr>
          <w:rFonts w:ascii="宋体" w:hAnsi="宋体" w:hint="eastAsia"/>
          <w:b/>
          <w:bCs/>
          <w:kern w:val="2"/>
        </w:rPr>
        <w:t>＜</w:t>
      </w:r>
      <w:r w:rsidR="00AA3AA5">
        <w:rPr>
          <w:rFonts w:ascii="宋体" w:hAnsi="宋体" w:cs="宋体"/>
          <w:b/>
          <w:bCs/>
          <w:sz w:val="24"/>
        </w:rPr>
        <w:t>N</w:t>
      </w:r>
      <w:r>
        <w:rPr>
          <w:rFonts w:ascii="宋体" w:hAnsi="宋体" w:cs="宋体"/>
          <w:b/>
          <w:bCs/>
          <w:sz w:val="24"/>
        </w:rPr>
        <w:t>≤19%</w:t>
      </w:r>
      <w:r>
        <w:rPr>
          <w:rFonts w:ascii="宋体" w:hAnsi="宋体" w:cs="宋体" w:hint="eastAsia"/>
          <w:b/>
          <w:bCs/>
          <w:sz w:val="24"/>
        </w:rPr>
        <w:t>。</w:t>
      </w:r>
      <w:bookmarkStart w:id="1" w:name="_GoBack"/>
      <w:bookmarkEnd w:id="1"/>
    </w:p>
    <w:sectPr w:rsidR="00B06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3F" w:rsidRDefault="00BF023F" w:rsidP="00B06E11">
      <w:pPr>
        <w:spacing w:line="240" w:lineRule="auto"/>
      </w:pPr>
      <w:r>
        <w:separator/>
      </w:r>
    </w:p>
  </w:endnote>
  <w:endnote w:type="continuationSeparator" w:id="0">
    <w:p w:rsidR="00BF023F" w:rsidRDefault="00BF023F" w:rsidP="00B0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3F" w:rsidRDefault="00BF023F" w:rsidP="00B06E11">
      <w:pPr>
        <w:spacing w:line="240" w:lineRule="auto"/>
      </w:pPr>
      <w:r>
        <w:separator/>
      </w:r>
    </w:p>
  </w:footnote>
  <w:footnote w:type="continuationSeparator" w:id="0">
    <w:p w:rsidR="00BF023F" w:rsidRDefault="00BF023F" w:rsidP="00B06E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A6796"/>
    <w:multiLevelType w:val="multilevel"/>
    <w:tmpl w:val="292A6796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DA"/>
    <w:rsid w:val="00337AFD"/>
    <w:rsid w:val="007519C8"/>
    <w:rsid w:val="008C0A23"/>
    <w:rsid w:val="00A8365C"/>
    <w:rsid w:val="00AA3AA5"/>
    <w:rsid w:val="00B06E11"/>
    <w:rsid w:val="00BF023F"/>
    <w:rsid w:val="00E15FDA"/>
    <w:rsid w:val="00F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0A9E97-4578-4919-BDC7-B1939D76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1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E11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B06E11"/>
    <w:pPr>
      <w:ind w:firstLineChars="200" w:firstLine="420"/>
    </w:pPr>
  </w:style>
  <w:style w:type="character" w:customStyle="1" w:styleId="Char1">
    <w:name w:val="列出段落 Char"/>
    <w:link w:val="a5"/>
    <w:uiPriority w:val="34"/>
    <w:qFormat/>
    <w:rsid w:val="00B06E11"/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2025-07-07T01:07:00Z</dcterms:created>
  <dcterms:modified xsi:type="dcterms:W3CDTF">2025-07-08T03:30:00Z</dcterms:modified>
</cp:coreProperties>
</file>