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7BFB4">
      <w:pPr>
        <w:pStyle w:val="2"/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  <w:sz w:val="21"/>
          <w:lang w:val="en-GB"/>
        </w:rPr>
        <w:t>附件1：</w:t>
      </w:r>
      <w:r>
        <w:rPr>
          <w:rFonts w:hint="eastAsia" w:ascii="仿宋" w:hAnsi="仿宋" w:eastAsia="仿宋"/>
          <w:b/>
          <w:bCs/>
          <w:sz w:val="21"/>
        </w:rPr>
        <w:t>市场调研报价单</w:t>
      </w:r>
      <w:bookmarkStart w:id="1" w:name="_GoBack"/>
      <w:bookmarkEnd w:id="1"/>
    </w:p>
    <w:p w14:paraId="3D5ABFFC">
      <w:pPr>
        <w:shd w:val="clear" w:color="auto" w:fill="FFFFFF"/>
        <w:snapToGrid w:val="0"/>
        <w:spacing w:line="360" w:lineRule="auto"/>
        <w:jc w:val="center"/>
        <w:rPr>
          <w:rFonts w:ascii="仿宋" w:hAnsi="仿宋" w:eastAsia="仿宋"/>
          <w:b/>
          <w:bCs/>
          <w:sz w:val="24"/>
        </w:rPr>
      </w:pPr>
    </w:p>
    <w:p w14:paraId="4C86A97A">
      <w:pPr>
        <w:shd w:val="clear" w:color="auto" w:fill="FFFFFF"/>
        <w:snapToGrid w:val="0"/>
        <w:spacing w:line="360" w:lineRule="auto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中山大学附属肿瘤医院</w:t>
      </w:r>
      <w:bookmarkStart w:id="0" w:name="_Hlk166490786"/>
    </w:p>
    <w:p w14:paraId="3BDE00D8">
      <w:pPr>
        <w:shd w:val="clear" w:color="auto" w:fill="FFFFFF"/>
        <w:snapToGrid w:val="0"/>
        <w:spacing w:line="360" w:lineRule="auto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202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4"/>
        </w:rPr>
        <w:t>年越秀院区职工简餐服务采购项目</w:t>
      </w:r>
      <w:bookmarkEnd w:id="0"/>
    </w:p>
    <w:p w14:paraId="4AD07B1C">
      <w:pPr>
        <w:shd w:val="clear" w:color="auto" w:fill="FFFFFF"/>
        <w:snapToGrid w:val="0"/>
        <w:spacing w:line="360" w:lineRule="auto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市场调研报价表</w:t>
      </w:r>
    </w:p>
    <w:tbl>
      <w:tblPr>
        <w:tblStyle w:val="5"/>
        <w:tblpPr w:leftFromText="180" w:rightFromText="180" w:vertAnchor="text" w:horzAnchor="margin" w:tblpXSpec="center" w:tblpY="401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1701"/>
        <w:gridCol w:w="5245"/>
      </w:tblGrid>
      <w:tr w14:paraId="298E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843" w:type="dxa"/>
            <w:vAlign w:val="center"/>
          </w:tcPr>
          <w:p w14:paraId="5E30BB8C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71048722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color w:val="000000"/>
                <w:kern w:val="0"/>
                <w:sz w:val="24"/>
              </w:rPr>
              <w:t>下浮率</w:t>
            </w:r>
          </w:p>
        </w:tc>
        <w:tc>
          <w:tcPr>
            <w:tcW w:w="1701" w:type="dxa"/>
            <w:vAlign w:val="center"/>
          </w:tcPr>
          <w:p w14:paraId="01C9519C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color w:val="000000"/>
                <w:kern w:val="0"/>
                <w:sz w:val="24"/>
              </w:rPr>
              <w:t>午餐最大</w:t>
            </w:r>
          </w:p>
          <w:p w14:paraId="3CEF5A36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color w:val="000000"/>
                <w:kern w:val="0"/>
                <w:sz w:val="24"/>
              </w:rPr>
              <w:t>供餐数量</w:t>
            </w:r>
          </w:p>
        </w:tc>
        <w:tc>
          <w:tcPr>
            <w:tcW w:w="5245" w:type="dxa"/>
            <w:vAlign w:val="center"/>
          </w:tcPr>
          <w:p w14:paraId="55C1200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 w14:paraId="4FFA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9" w:hRule="atLeast"/>
        </w:trPr>
        <w:tc>
          <w:tcPr>
            <w:tcW w:w="1843" w:type="dxa"/>
            <w:vAlign w:val="center"/>
          </w:tcPr>
          <w:p w14:paraId="1532F502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越秀院区</w:t>
            </w:r>
          </w:p>
          <w:p w14:paraId="07223A43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职工简餐服务</w:t>
            </w:r>
          </w:p>
        </w:tc>
        <w:tc>
          <w:tcPr>
            <w:tcW w:w="1276" w:type="dxa"/>
            <w:vAlign w:val="center"/>
          </w:tcPr>
          <w:p w14:paraId="4721D968">
            <w:pPr>
              <w:adjustRightInd w:val="0"/>
              <w:snapToGrid w:val="0"/>
              <w:spacing w:line="300" w:lineRule="auto"/>
              <w:ind w:right="-215"/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_</w:t>
            </w:r>
            <w:r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  <w:t>______</w:t>
            </w:r>
            <w:r>
              <w:rPr>
                <w:rFonts w:ascii="仿宋" w:hAnsi="仿宋" w:eastAsia="仿宋"/>
                <w:b/>
                <w:snapToGrid w:val="0"/>
                <w:color w:val="000000"/>
                <w:kern w:val="0"/>
                <w:sz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41162EB8">
            <w:pPr>
              <w:jc w:val="center"/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color w:val="000000"/>
                <w:kern w:val="0"/>
                <w:sz w:val="24"/>
              </w:rPr>
              <w:t xml:space="preserve">（ </w:t>
            </w:r>
            <w:r>
              <w:rPr>
                <w:rFonts w:ascii="仿宋" w:hAnsi="仿宋" w:eastAsia="仿宋"/>
                <w:b/>
                <w:snapToGrid w:val="0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napToGrid w:val="0"/>
                <w:color w:val="000000"/>
                <w:kern w:val="0"/>
                <w:sz w:val="24"/>
              </w:rPr>
              <w:t>）份</w:t>
            </w:r>
          </w:p>
        </w:tc>
        <w:tc>
          <w:tcPr>
            <w:tcW w:w="5245" w:type="dxa"/>
            <w:vAlign w:val="center"/>
          </w:tcPr>
          <w:p w14:paraId="5F9CACB6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单点菜式、优惠套餐、网络订餐、午餐临时现场售卖点的下浮率一致；</w:t>
            </w:r>
          </w:p>
          <w:p w14:paraId="189A9E82">
            <w:pPr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</w:p>
          <w:p w14:paraId="7EBF9346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菜品定价原则：菜单的价格（配送/现场售卖）=</w:t>
            </w: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  <w:t>门店菜牌公示的价格</w:t>
            </w: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*（1-中标下浮率）；</w:t>
            </w:r>
          </w:p>
          <w:p w14:paraId="1681F186">
            <w:pPr>
              <w:pStyle w:val="9"/>
              <w:ind w:left="420" w:firstLine="0" w:firstLineChars="0"/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</w:p>
          <w:p w14:paraId="121B565B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  <w:t>投标下浮率含配送</w:t>
            </w: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  <w:t>现场售卖</w:t>
            </w: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（如有）下浮率，投标下浮率须</w:t>
            </w: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4"/>
              </w:rPr>
              <w:t>0＜下浮率＜100%</w:t>
            </w:r>
            <w:r>
              <w:rPr>
                <w:rFonts w:hint="eastAsia" w:ascii="仿宋" w:hAnsi="仿宋" w:eastAsia="仿宋"/>
                <w:bCs/>
                <w:snapToGrid w:val="0"/>
                <w:color w:val="000000"/>
                <w:kern w:val="0"/>
                <w:sz w:val="24"/>
              </w:rPr>
              <w:t>。</w:t>
            </w:r>
          </w:p>
          <w:p w14:paraId="3DCCAF22">
            <w:pPr>
              <w:rPr>
                <w:rFonts w:ascii="仿宋" w:hAnsi="仿宋" w:eastAsia="仿宋"/>
                <w:bCs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2A971894">
      <w:pPr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/>
          <w:b/>
          <w:bCs/>
          <w:sz w:val="24"/>
        </w:rPr>
      </w:pPr>
    </w:p>
    <w:p w14:paraId="79BCB176">
      <w:pPr>
        <w:adjustRightInd w:val="0"/>
        <w:snapToGrid w:val="0"/>
        <w:spacing w:line="600" w:lineRule="auto"/>
        <w:rPr>
          <w:rFonts w:ascii="仿宋" w:hAnsi="仿宋" w:eastAsia="仿宋"/>
          <w:color w:val="000000"/>
          <w:sz w:val="24"/>
        </w:rPr>
      </w:pPr>
    </w:p>
    <w:p w14:paraId="56F0FB78">
      <w:pPr>
        <w:adjustRightInd w:val="0"/>
        <w:snapToGrid w:val="0"/>
        <w:spacing w:line="600" w:lineRule="auto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公司名称（加盖公章）：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</w:t>
      </w:r>
    </w:p>
    <w:p w14:paraId="75EC1151">
      <w:pPr>
        <w:spacing w:line="6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   年   月    日</w:t>
      </w:r>
    </w:p>
    <w:p w14:paraId="7C6151C0">
      <w:pPr>
        <w:spacing w:line="6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联系人：</w:t>
      </w:r>
    </w:p>
    <w:p w14:paraId="3C8A205F">
      <w:pPr>
        <w:spacing w:line="6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联系电话：</w:t>
      </w:r>
    </w:p>
    <w:p w14:paraId="1A08AC76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70017"/>
    <w:multiLevelType w:val="multilevel"/>
    <w:tmpl w:val="5607001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AC"/>
    <w:rsid w:val="0001414A"/>
    <w:rsid w:val="00026D49"/>
    <w:rsid w:val="002336E6"/>
    <w:rsid w:val="0023643A"/>
    <w:rsid w:val="0046094C"/>
    <w:rsid w:val="00496037"/>
    <w:rsid w:val="008B3588"/>
    <w:rsid w:val="0093159B"/>
    <w:rsid w:val="00CB30AC"/>
    <w:rsid w:val="00CD2123"/>
    <w:rsid w:val="00CD6A32"/>
    <w:rsid w:val="00D24607"/>
    <w:rsid w:val="00E17643"/>
    <w:rsid w:val="00E70FB3"/>
    <w:rsid w:val="00F5043C"/>
    <w:rsid w:val="00F61AA4"/>
    <w:rsid w:val="1500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字符"/>
    <w:basedOn w:val="6"/>
    <w:link w:val="2"/>
    <w:uiPriority w:val="0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208</Words>
  <Characters>222</Characters>
  <Lines>1</Lines>
  <Paragraphs>1</Paragraphs>
  <TotalTime>11</TotalTime>
  <ScaleCrop>false</ScaleCrop>
  <LinksUpToDate>false</LinksUpToDate>
  <CharactersWithSpaces>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2023-04-06T02:09:00Z</dcterms:created>
  <dc:creator>Windows User</dc:creator>
  <cp:lastModifiedBy>AXuan</cp:lastModifiedBy>
  <dcterms:modified xsi:type="dcterms:W3CDTF">2025-05-19T01:08:57Z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eyJoZGlkIjoiMmIwYmNkMWJmNDM3ODVlYjA2ODQ3MGUyMjA5ZDZkMGIiLCJ1c2VySWQiOiIxMDgzMDc1MjUyIn0=</vt:lpwstr>
  </property>
  <property fmtid="{D5CDD505-2E9C-101B-9397-08002B2CF9AE}" pid="3" name="KSOProductBuildVer">
    <vt:lpwstr>2052-12.1.0.20784</vt:lpwstr>
  </property>
  <property fmtid="{D5CDD505-2E9C-101B-9397-08002B2CF9AE}" pid="4" name="ICV">
    <vt:lpwstr>53B85949F70C4C68967D1DEA57EA04D5_12</vt:lpwstr>
  </property>
</Properties>
</file>