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56DB655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4365E2" w:rsidRPr="004365E2">
        <w:rPr>
          <w:rFonts w:ascii="宋体" w:eastAsia="宋体" w:hAnsi="宋体" w:hint="eastAsia"/>
          <w:sz w:val="24"/>
          <w:u w:val="single"/>
        </w:rPr>
        <w:t>202514-检验科-生化免疫流水线试剂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02E92" w14:textId="77777777" w:rsidR="00FA70D8" w:rsidRDefault="00FA70D8" w:rsidP="00E43760">
      <w:r>
        <w:separator/>
      </w:r>
    </w:p>
  </w:endnote>
  <w:endnote w:type="continuationSeparator" w:id="0">
    <w:p w14:paraId="51EF99EE" w14:textId="77777777" w:rsidR="00FA70D8" w:rsidRDefault="00FA70D8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73D9E" w14:textId="77777777" w:rsidR="00FA70D8" w:rsidRDefault="00FA70D8" w:rsidP="00E43760">
      <w:r>
        <w:separator/>
      </w:r>
    </w:p>
  </w:footnote>
  <w:footnote w:type="continuationSeparator" w:id="0">
    <w:p w14:paraId="2A3972F4" w14:textId="77777777" w:rsidR="00FA70D8" w:rsidRDefault="00FA70D8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365E2"/>
    <w:rsid w:val="004C4336"/>
    <w:rsid w:val="00535106"/>
    <w:rsid w:val="00683CE1"/>
    <w:rsid w:val="008476DA"/>
    <w:rsid w:val="0090297F"/>
    <w:rsid w:val="009F058B"/>
    <w:rsid w:val="00B27851"/>
    <w:rsid w:val="00C4715C"/>
    <w:rsid w:val="00E43760"/>
    <w:rsid w:val="00ED68DF"/>
    <w:rsid w:val="00F87173"/>
    <w:rsid w:val="00FA2E2B"/>
    <w:rsid w:val="00FA70D8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