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452FE9">
      <w:pPr>
        <w:ind w:firstLine="0" w:firstLineChars="0"/>
        <w:jc w:val="center"/>
        <w:rPr>
          <w:rFonts w:ascii="黑体" w:hAnsi="黑体" w:eastAsia="黑体" w:cs="黑体"/>
          <w:sz w:val="48"/>
          <w:szCs w:val="48"/>
        </w:rPr>
      </w:pPr>
      <w:r>
        <w:rPr>
          <w:rFonts w:hint="eastAsia" w:ascii="黑体" w:hAnsi="黑体" w:eastAsia="黑体" w:cs="黑体"/>
          <w:sz w:val="48"/>
          <w:szCs w:val="48"/>
        </w:rPr>
        <w:t>中山大学附属肿瘤医院</w:t>
      </w:r>
    </w:p>
    <w:p w14:paraId="17F1F633">
      <w:pPr>
        <w:ind w:firstLine="0" w:firstLineChars="0"/>
        <w:jc w:val="center"/>
        <w:rPr>
          <w:rFonts w:hint="default" w:ascii="黑体" w:hAnsi="黑体" w:eastAsia="黑体" w:cs="黑体"/>
          <w:sz w:val="48"/>
          <w:szCs w:val="48"/>
          <w:lang w:val="en-US" w:eastAsia="zh-CN"/>
        </w:rPr>
      </w:pPr>
      <w:r>
        <w:rPr>
          <w:rFonts w:hint="eastAsia" w:ascii="黑体" w:hAnsi="黑体" w:eastAsia="黑体" w:cs="黑体"/>
          <w:sz w:val="48"/>
          <w:szCs w:val="48"/>
          <w:lang w:val="en-US" w:eastAsia="zh-CN"/>
        </w:rPr>
        <w:t>越秀院区10kV高压电力系统维护检测</w:t>
      </w:r>
    </w:p>
    <w:p w14:paraId="6D192558">
      <w:pPr>
        <w:ind w:firstLine="960"/>
        <w:jc w:val="center"/>
        <w:rPr>
          <w:rFonts w:ascii="黑体" w:hAnsi="黑体" w:eastAsia="黑体" w:cs="黑体"/>
          <w:sz w:val="48"/>
          <w:szCs w:val="48"/>
        </w:rPr>
      </w:pPr>
    </w:p>
    <w:p w14:paraId="0B2D8ABC">
      <w:pPr>
        <w:ind w:firstLine="960"/>
        <w:jc w:val="center"/>
        <w:rPr>
          <w:rFonts w:ascii="黑体" w:hAnsi="黑体" w:eastAsia="黑体" w:cs="黑体"/>
          <w:sz w:val="48"/>
          <w:szCs w:val="48"/>
        </w:rPr>
      </w:pPr>
    </w:p>
    <w:p w14:paraId="71CF1D77">
      <w:pPr>
        <w:ind w:firstLine="0" w:firstLineChars="0"/>
        <w:rPr>
          <w:sz w:val="48"/>
          <w:szCs w:val="48"/>
        </w:rPr>
      </w:pPr>
    </w:p>
    <w:p w14:paraId="4112B9A8">
      <w:pPr>
        <w:ind w:firstLine="0" w:firstLineChars="0"/>
        <w:jc w:val="center"/>
        <w:rPr>
          <w:rFonts w:ascii="黑体" w:hAnsi="黑体" w:eastAsia="黑体" w:cs="黑体"/>
          <w:b/>
          <w:bCs/>
          <w:sz w:val="52"/>
          <w:szCs w:val="52"/>
        </w:rPr>
      </w:pPr>
      <w:r>
        <w:rPr>
          <w:rFonts w:hint="eastAsia" w:ascii="黑体" w:hAnsi="黑体" w:eastAsia="黑体" w:cs="黑体"/>
          <w:b/>
          <w:bCs/>
          <w:sz w:val="52"/>
          <w:szCs w:val="52"/>
        </w:rPr>
        <w:t>需</w:t>
      </w:r>
    </w:p>
    <w:p w14:paraId="12EF83D6">
      <w:pPr>
        <w:ind w:firstLine="0" w:firstLineChars="0"/>
        <w:jc w:val="center"/>
        <w:rPr>
          <w:rFonts w:ascii="黑体" w:hAnsi="黑体" w:eastAsia="黑体" w:cs="黑体"/>
          <w:b/>
          <w:bCs/>
          <w:sz w:val="52"/>
          <w:szCs w:val="52"/>
        </w:rPr>
      </w:pPr>
      <w:r>
        <w:rPr>
          <w:rFonts w:hint="eastAsia" w:ascii="黑体" w:hAnsi="黑体" w:eastAsia="黑体" w:cs="黑体"/>
          <w:b/>
          <w:bCs/>
          <w:sz w:val="52"/>
          <w:szCs w:val="52"/>
        </w:rPr>
        <w:t>求</w:t>
      </w:r>
    </w:p>
    <w:p w14:paraId="6303D2C5">
      <w:pPr>
        <w:ind w:firstLine="0" w:firstLineChars="0"/>
        <w:jc w:val="center"/>
        <w:rPr>
          <w:rFonts w:ascii="黑体" w:hAnsi="黑体" w:eastAsia="黑体" w:cs="黑体"/>
          <w:b/>
          <w:bCs/>
          <w:sz w:val="52"/>
          <w:szCs w:val="52"/>
        </w:rPr>
      </w:pPr>
      <w:r>
        <w:rPr>
          <w:rFonts w:hint="eastAsia" w:ascii="黑体" w:hAnsi="黑体" w:eastAsia="黑体" w:cs="黑体"/>
          <w:b/>
          <w:bCs/>
          <w:sz w:val="52"/>
          <w:szCs w:val="52"/>
        </w:rPr>
        <w:t>方</w:t>
      </w:r>
    </w:p>
    <w:p w14:paraId="025FB36B">
      <w:pPr>
        <w:ind w:firstLine="0" w:firstLineChars="0"/>
        <w:jc w:val="center"/>
        <w:rPr>
          <w:rFonts w:ascii="黑体" w:hAnsi="黑体" w:eastAsia="黑体" w:cs="黑体"/>
          <w:b/>
          <w:bCs/>
          <w:sz w:val="52"/>
          <w:szCs w:val="52"/>
        </w:rPr>
      </w:pPr>
      <w:r>
        <w:rPr>
          <w:rFonts w:hint="eastAsia" w:ascii="黑体" w:hAnsi="黑体" w:eastAsia="黑体" w:cs="黑体"/>
          <w:b/>
          <w:bCs/>
          <w:sz w:val="52"/>
          <w:szCs w:val="52"/>
        </w:rPr>
        <w:t>案</w:t>
      </w:r>
    </w:p>
    <w:p w14:paraId="05FD4B7A">
      <w:pPr>
        <w:ind w:firstLine="0" w:firstLineChars="0"/>
        <w:rPr>
          <w:rFonts w:ascii="黑体" w:hAnsi="黑体" w:eastAsia="黑体" w:cs="黑体"/>
          <w:sz w:val="48"/>
          <w:szCs w:val="48"/>
        </w:rPr>
      </w:pPr>
    </w:p>
    <w:p w14:paraId="44937590">
      <w:pPr>
        <w:ind w:firstLine="0" w:firstLineChars="0"/>
        <w:rPr>
          <w:rFonts w:ascii="黑体" w:hAnsi="黑体" w:eastAsia="黑体" w:cs="黑体"/>
          <w:sz w:val="48"/>
          <w:szCs w:val="48"/>
        </w:rPr>
      </w:pPr>
    </w:p>
    <w:p w14:paraId="4C9AA015">
      <w:pPr>
        <w:ind w:firstLine="640"/>
        <w:jc w:val="center"/>
        <w:rPr>
          <w:rFonts w:ascii="黑体" w:hAnsi="黑体" w:eastAsia="黑体" w:cs="黑体"/>
          <w:sz w:val="48"/>
          <w:szCs w:val="48"/>
        </w:rPr>
      </w:pPr>
      <w:r>
        <w:rPr>
          <w:sz w:val="32"/>
        </w:rPr>
        <w:pict>
          <v:shape id="文本框 28" o:spid="_x0000_s2050" o:spt="202" type="#_x0000_t202" style="position:absolute;left:0pt;margin-left:27.05pt;margin-top:49.1pt;height:69.8pt;width:388.3pt;z-index:251659264;mso-width-relative:page;mso-height-relative:page;" filled="f" stroked="f" coordsize="21600,21600">
            <v:path/>
            <v:fill on="f" focussize="0,0"/>
            <v:stroke on="f" joinstyle="miter"/>
            <v:imagedata o:title=""/>
            <o:lock v:ext="edit"/>
            <v:textbox>
              <w:txbxContent>
                <w:p w14:paraId="36F7C755">
                  <w:pPr>
                    <w:ind w:firstLine="0" w:firstLineChars="0"/>
                    <w:rPr>
                      <w:rFonts w:ascii="黑体" w:hAnsi="黑体" w:eastAsia="黑体" w:cs="黑体"/>
                      <w:sz w:val="32"/>
                      <w:szCs w:val="32"/>
                    </w:rPr>
                  </w:pPr>
                  <w:r>
                    <w:rPr>
                      <w:rFonts w:hint="eastAsia" w:ascii="黑体" w:hAnsi="黑体" w:eastAsia="黑体" w:cs="黑体"/>
                      <w:sz w:val="32"/>
                      <w:szCs w:val="32"/>
                    </w:rPr>
                    <w:t>编制部门：中山大学附属肿瘤医院总务处</w:t>
                  </w:r>
                </w:p>
                <w:p w14:paraId="239ADAC3">
                  <w:pPr>
                    <w:ind w:firstLine="0" w:firstLineChars="0"/>
                    <w:rPr>
                      <w:rFonts w:eastAsia="黑体"/>
                    </w:rPr>
                  </w:pPr>
                  <w:r>
                    <w:rPr>
                      <w:rFonts w:hint="eastAsia" w:ascii="黑体" w:hAnsi="黑体" w:eastAsia="黑体" w:cs="黑体"/>
                      <w:sz w:val="32"/>
                      <w:szCs w:val="32"/>
                    </w:rPr>
                    <w:t>编制日期：二〇二</w:t>
                  </w:r>
                  <w:r>
                    <w:rPr>
                      <w:rFonts w:hint="eastAsia" w:ascii="黑体" w:hAnsi="黑体" w:eastAsia="黑体" w:cs="黑体"/>
                      <w:sz w:val="32"/>
                      <w:szCs w:val="32"/>
                      <w:lang w:val="en-US" w:eastAsia="zh-CN"/>
                    </w:rPr>
                    <w:t>四</w:t>
                  </w:r>
                  <w:r>
                    <w:rPr>
                      <w:rFonts w:hint="eastAsia" w:ascii="黑体" w:hAnsi="黑体" w:eastAsia="黑体" w:cs="黑体"/>
                      <w:sz w:val="32"/>
                      <w:szCs w:val="32"/>
                    </w:rPr>
                    <w:t>年</w:t>
                  </w:r>
                </w:p>
              </w:txbxContent>
            </v:textbox>
          </v:shape>
        </w:pict>
      </w:r>
    </w:p>
    <w:p w14:paraId="43EB8AF6">
      <w:pPr>
        <w:ind w:firstLine="480"/>
      </w:pPr>
    </w:p>
    <w:p w14:paraId="633EB70C">
      <w:pPr>
        <w:ind w:firstLine="480"/>
      </w:pPr>
    </w:p>
    <w:p w14:paraId="11CA1097">
      <w:pPr>
        <w:ind w:firstLine="480"/>
      </w:pPr>
    </w:p>
    <w:p w14:paraId="0F16F27B">
      <w:pPr>
        <w:ind w:firstLine="480"/>
      </w:pPr>
    </w:p>
    <w:p w14:paraId="10BC978A">
      <w:pPr>
        <w:ind w:firstLine="480"/>
      </w:pPr>
    </w:p>
    <w:p w14:paraId="50436C55">
      <w:pPr>
        <w:ind w:firstLine="480"/>
      </w:pPr>
    </w:p>
    <w:p w14:paraId="548CA6DF">
      <w:pPr>
        <w:widowControl/>
        <w:spacing w:line="240" w:lineRule="auto"/>
        <w:ind w:firstLine="0" w:firstLineChars="0"/>
        <w:jc w:val="left"/>
      </w:pPr>
      <w:r>
        <w:br w:type="page"/>
      </w:r>
    </w:p>
    <w:p w14:paraId="176E249F">
      <w:pPr>
        <w:pStyle w:val="3"/>
        <w:spacing w:before="0" w:after="0" w:line="240" w:lineRule="auto"/>
        <w:ind w:firstLine="422"/>
        <w:rPr>
          <w:rFonts w:ascii="仿宋" w:hAnsi="仿宋" w:eastAsia="仿宋"/>
          <w:sz w:val="21"/>
          <w:szCs w:val="21"/>
        </w:rPr>
      </w:pPr>
      <w:r>
        <w:rPr>
          <w:rFonts w:hint="eastAsia" w:ascii="仿宋" w:hAnsi="仿宋" w:eastAsia="仿宋"/>
          <w:sz w:val="21"/>
          <w:szCs w:val="21"/>
        </w:rPr>
        <w:t>一、项目要求</w:t>
      </w:r>
    </w:p>
    <w:p w14:paraId="52F1480C">
      <w:pPr>
        <w:pStyle w:val="4"/>
        <w:spacing w:before="0" w:after="0" w:line="240" w:lineRule="auto"/>
        <w:ind w:firstLine="422"/>
        <w:rPr>
          <w:rFonts w:ascii="仿宋" w:hAnsi="仿宋" w:eastAsia="仿宋"/>
          <w:sz w:val="21"/>
          <w:szCs w:val="21"/>
        </w:rPr>
      </w:pPr>
      <w:r>
        <w:rPr>
          <w:rFonts w:hint="eastAsia" w:ascii="仿宋" w:hAnsi="仿宋" w:eastAsia="仿宋"/>
          <w:sz w:val="21"/>
          <w:szCs w:val="21"/>
        </w:rPr>
        <w:t>（一）总体要求</w:t>
      </w:r>
    </w:p>
    <w:p w14:paraId="3D69C70C">
      <w:pPr>
        <w:ind w:firstLine="482"/>
        <w:rPr>
          <w:rFonts w:ascii="仿宋" w:hAnsi="仿宋" w:eastAsia="仿宋"/>
          <w:b/>
          <w:sz w:val="21"/>
          <w:szCs w:val="21"/>
        </w:rPr>
      </w:pPr>
      <w:r>
        <w:rPr>
          <w:rFonts w:hint="eastAsia" w:ascii="仿宋" w:hAnsi="仿宋" w:eastAsia="仿宋"/>
          <w:b/>
          <w:szCs w:val="21"/>
        </w:rPr>
        <w:t>★供应商如获成交资格，不得将本项目以任何形式分包或转包给第三方，成交供应商如有违反或损害采购人利益的，采购人有权终止与成交供应商签订的服务合同。（出具承诺书）</w:t>
      </w:r>
    </w:p>
    <w:p w14:paraId="16EE3E47">
      <w:pPr>
        <w:pStyle w:val="4"/>
        <w:spacing w:before="0" w:after="0" w:line="240" w:lineRule="auto"/>
        <w:ind w:firstLine="422"/>
        <w:rPr>
          <w:rFonts w:ascii="仿宋" w:hAnsi="仿宋" w:eastAsia="仿宋"/>
          <w:sz w:val="21"/>
          <w:szCs w:val="21"/>
        </w:rPr>
      </w:pPr>
      <w:r>
        <w:rPr>
          <w:rFonts w:hint="eastAsia" w:ascii="仿宋" w:hAnsi="仿宋" w:eastAsia="仿宋"/>
          <w:sz w:val="21"/>
          <w:szCs w:val="21"/>
        </w:rPr>
        <w:t>（二）服务目标</w:t>
      </w:r>
    </w:p>
    <w:p w14:paraId="186B98B1">
      <w:pPr>
        <w:ind w:firstLine="480"/>
        <w:rPr>
          <w:rFonts w:ascii="仿宋" w:hAnsi="仿宋" w:eastAsia="仿宋"/>
          <w:sz w:val="21"/>
          <w:szCs w:val="21"/>
        </w:rPr>
      </w:pPr>
      <w:r>
        <w:rPr>
          <w:rFonts w:hint="eastAsia" w:ascii="仿宋" w:hAnsi="仿宋" w:eastAsia="仿宋"/>
          <w:szCs w:val="21"/>
        </w:rPr>
        <w:t>1、对现有高压配电房及设施（包含所有10kv高压电缆、变压器、继电保护装置、高压柜）进行定期巡检、维修、维护。</w:t>
      </w:r>
      <w:r>
        <w:rPr>
          <w:rFonts w:hint="eastAsia" w:ascii="仿宋" w:hAnsi="仿宋" w:eastAsia="仿宋"/>
          <w:szCs w:val="21"/>
          <w:highlight w:val="yellow"/>
          <w:lang w:val="en-US" w:eastAsia="zh-CN"/>
        </w:rPr>
        <w:t>合同内按期</w:t>
      </w:r>
      <w:r>
        <w:rPr>
          <w:rFonts w:hint="eastAsia" w:ascii="仿宋" w:hAnsi="仿宋" w:eastAsia="仿宋"/>
          <w:szCs w:val="21"/>
          <w:highlight w:val="yellow"/>
        </w:rPr>
        <w:t>进行</w:t>
      </w:r>
      <w:r>
        <w:rPr>
          <w:rFonts w:hint="eastAsia" w:ascii="仿宋" w:hAnsi="仿宋" w:eastAsia="仿宋"/>
          <w:szCs w:val="21"/>
          <w:highlight w:val="yellow"/>
          <w:lang w:val="en-US" w:eastAsia="zh-CN"/>
        </w:rPr>
        <w:t>1次</w:t>
      </w:r>
      <w:r>
        <w:rPr>
          <w:rFonts w:hint="eastAsia" w:ascii="仿宋" w:hAnsi="仿宋" w:eastAsia="仿宋"/>
          <w:szCs w:val="21"/>
        </w:rPr>
        <w:t xml:space="preserve">上门跟踪例行巡检，对10kV电缆预防性维保鉴定，及时发现缺陷，降低故障发生率，保障甲方的电气设备及线路的安全、正常运行。巡査期间，技术人员须为采购人实时解答技术间题。 </w:t>
      </w:r>
    </w:p>
    <w:p w14:paraId="346E9B79">
      <w:pPr>
        <w:ind w:firstLine="480"/>
        <w:rPr>
          <w:rFonts w:ascii="仿宋" w:hAnsi="仿宋" w:eastAsia="仿宋"/>
          <w:szCs w:val="21"/>
        </w:rPr>
      </w:pPr>
      <w:r>
        <w:rPr>
          <w:rFonts w:hint="eastAsia" w:ascii="仿宋" w:hAnsi="仿宋" w:eastAsia="仿宋"/>
          <w:szCs w:val="21"/>
        </w:rPr>
        <w:t>2、每年进行一次高压电气设备（包含所有10kv高压电缆、变压器、继电保护装置、高压柜）定期检测及清洁保养。</w:t>
      </w:r>
    </w:p>
    <w:p w14:paraId="22A4B272">
      <w:pPr>
        <w:ind w:firstLine="480"/>
        <w:rPr>
          <w:rFonts w:ascii="仿宋" w:hAnsi="仿宋" w:eastAsia="仿宋"/>
          <w:szCs w:val="21"/>
        </w:rPr>
      </w:pPr>
      <w:r>
        <w:rPr>
          <w:rFonts w:hint="eastAsia" w:ascii="仿宋" w:hAnsi="仿宋" w:eastAsia="仿宋"/>
          <w:szCs w:val="21"/>
        </w:rPr>
        <w:t>3、对变压器，高压柜进行全面维护核查、测试分析，测量负荷、接地电阻，测试避雷器，建立健全变压器、高压柜的维保资料。</w:t>
      </w:r>
    </w:p>
    <w:p w14:paraId="02F4E389">
      <w:pPr>
        <w:ind w:firstLine="480"/>
        <w:rPr>
          <w:rFonts w:ascii="仿宋" w:hAnsi="仿宋" w:eastAsia="仿宋"/>
          <w:szCs w:val="21"/>
        </w:rPr>
      </w:pPr>
      <w:r>
        <w:rPr>
          <w:rFonts w:hint="eastAsia" w:ascii="仿宋" w:hAnsi="仿宋" w:eastAsia="仿宋"/>
          <w:szCs w:val="21"/>
        </w:rPr>
        <w:t>4、检查高压电房的门、窗、防小动物挡板是否有变形、缺失；电房地面是否有下限、倾斜，墙体是否出现裂纹或剥落等现象；电房内部是否有积水；电房内部是否整洁，有无堆放杂物；电房内电缆沟盖板是否有残缺；电房内应急照明装置是否正常。</w:t>
      </w:r>
    </w:p>
    <w:p w14:paraId="5907028A">
      <w:pPr>
        <w:ind w:firstLine="480"/>
        <w:rPr>
          <w:rFonts w:ascii="仿宋" w:hAnsi="仿宋" w:eastAsia="仿宋"/>
          <w:szCs w:val="21"/>
        </w:rPr>
      </w:pPr>
      <w:r>
        <w:rPr>
          <w:rFonts w:hint="eastAsia" w:ascii="仿宋" w:hAnsi="仿宋" w:eastAsia="仿宋"/>
          <w:szCs w:val="21"/>
        </w:rPr>
        <w:t>5、检查变压器包括：套管（绝缘子）是否清洁；套管（绝缘子）有无裂痕、损伤、放电现象；干式变压器绕组温度是否正常（有无异声、异味）；干式变压器散热是否正常（有无异声、异味）；各个电气连接点有无松动、过热和烧蚀现象；外壳有无脱漆、锈蚀，焊口有无裂纹；外壳接地是否良好；各固定部件螺栓是否有缺失、松动；铭牌及其他标志是否完好；一、二次熔断器是否齐备。</w:t>
      </w:r>
    </w:p>
    <w:p w14:paraId="6A2CCBE2">
      <w:pPr>
        <w:ind w:firstLine="480"/>
        <w:rPr>
          <w:rFonts w:ascii="仿宋" w:hAnsi="仿宋" w:eastAsia="仿宋"/>
          <w:szCs w:val="21"/>
        </w:rPr>
      </w:pPr>
      <w:r>
        <w:rPr>
          <w:rFonts w:hint="eastAsia" w:ascii="仿宋" w:hAnsi="仿宋" w:eastAsia="仿宋"/>
          <w:szCs w:val="21"/>
        </w:rPr>
        <w:t>6、检查高压电柜SF6、真空开关压力是否正常；开关分、合位置指示是否正确、清晰；开关柜标示（线路走向、设备名称）是否正确、清晰；高压柜的安全操作通道是否被占用；高压电柜内穿线孔是否已封堵。</w:t>
      </w:r>
    </w:p>
    <w:p w14:paraId="7DC5B8E6">
      <w:pPr>
        <w:ind w:firstLine="480"/>
        <w:rPr>
          <w:rFonts w:ascii="仿宋" w:hAnsi="仿宋" w:eastAsia="仿宋"/>
          <w:szCs w:val="21"/>
        </w:rPr>
      </w:pPr>
      <w:r>
        <w:rPr>
          <w:rFonts w:hint="eastAsia" w:ascii="仿宋" w:hAnsi="仿宋" w:eastAsia="仿宋"/>
          <w:szCs w:val="21"/>
        </w:rPr>
        <w:t>7、检查10Kv电缆电路：线路走廊有无被挖掘的痕迹，电缆沟及盖板是否完整，线路的路面是否平整，线路标志物是否完好明显，走廊参照物有无改变；套管是否完整、表面有无放电痕迹、引线和连接点是否有变动和发热现象、引线形状有无变形、带电距离是否足够、相序及双编号标志是否明显；终端架构是否牢固，金属构架和连接螺丝有无锈蚀，地线是否完整，连接处是否紧固可靠，有无发热，固定电缆的夹具有无发热；避雷器套管是否完整，表面有无放电痕迹。</w:t>
      </w:r>
    </w:p>
    <w:p w14:paraId="1A35A927">
      <w:pPr>
        <w:ind w:firstLine="480"/>
        <w:rPr>
          <w:rFonts w:ascii="仿宋" w:hAnsi="仿宋" w:eastAsia="仿宋"/>
          <w:szCs w:val="21"/>
        </w:rPr>
      </w:pPr>
      <w:r>
        <w:rPr>
          <w:rFonts w:hint="eastAsia" w:ascii="仿宋" w:hAnsi="仿宋" w:eastAsia="仿宋"/>
          <w:szCs w:val="21"/>
        </w:rPr>
        <w:t>8、直流屏直流电池进行外观检查，检测监控、整流、降压模块检测运行情况。</w:t>
      </w:r>
    </w:p>
    <w:p w14:paraId="085E8739">
      <w:pPr>
        <w:ind w:firstLine="480"/>
        <w:rPr>
          <w:rFonts w:ascii="仿宋" w:hAnsi="仿宋" w:eastAsia="仿宋"/>
          <w:szCs w:val="21"/>
        </w:rPr>
      </w:pPr>
      <w:r>
        <w:rPr>
          <w:rFonts w:hint="eastAsia" w:ascii="仿宋" w:hAnsi="仿宋" w:eastAsia="仿宋"/>
          <w:szCs w:val="21"/>
        </w:rPr>
        <w:t>9、测量电流互感二次绕组端子电压、直流回路继电器线圈完好情况及绝缘电阻；处理二次回路故障。</w:t>
      </w:r>
    </w:p>
    <w:p w14:paraId="54B5F117">
      <w:pPr>
        <w:ind w:firstLine="480"/>
        <w:rPr>
          <w:rFonts w:ascii="仿宋" w:hAnsi="仿宋" w:eastAsia="仿宋"/>
          <w:szCs w:val="21"/>
        </w:rPr>
      </w:pPr>
      <w:r>
        <w:rPr>
          <w:rFonts w:hint="eastAsia" w:ascii="仿宋" w:hAnsi="仿宋" w:eastAsia="仿宋"/>
          <w:szCs w:val="21"/>
        </w:rPr>
        <w:t>10、在维护合同期内对约定维护设备，发生突发性导致影响专变用户停电故障的电气设备提供24小时抢修服务（免人工费）。受理供电故障报修，除不可抗力因数外，要求120分钟内到达现场，完成事故抢修后提供定性定量技术分析报告。</w:t>
      </w:r>
    </w:p>
    <w:p w14:paraId="0B754A1D">
      <w:pPr>
        <w:pStyle w:val="4"/>
        <w:spacing w:before="0" w:after="0" w:line="240" w:lineRule="auto"/>
        <w:ind w:firstLine="422"/>
        <w:rPr>
          <w:rFonts w:ascii="仿宋" w:hAnsi="仿宋" w:eastAsia="仿宋"/>
          <w:sz w:val="21"/>
          <w:szCs w:val="21"/>
        </w:rPr>
      </w:pPr>
      <w:r>
        <w:rPr>
          <w:rFonts w:hint="eastAsia" w:ascii="仿宋" w:hAnsi="仿宋" w:eastAsia="仿宋"/>
          <w:sz w:val="21"/>
          <w:szCs w:val="21"/>
        </w:rPr>
        <w:t>（三）服务内容</w:t>
      </w:r>
    </w:p>
    <w:p w14:paraId="77735D97">
      <w:pPr>
        <w:ind w:firstLine="482"/>
        <w:rPr>
          <w:rFonts w:ascii="仿宋" w:hAnsi="仿宋" w:eastAsia="仿宋"/>
          <w:b/>
          <w:sz w:val="21"/>
          <w:szCs w:val="21"/>
        </w:rPr>
      </w:pPr>
      <w:r>
        <w:rPr>
          <w:rFonts w:hint="eastAsia" w:ascii="仿宋" w:hAnsi="仿宋" w:eastAsia="仿宋"/>
          <w:b/>
          <w:szCs w:val="21"/>
        </w:rPr>
        <w:t>1、高压电气设备巡检</w:t>
      </w:r>
    </w:p>
    <w:p w14:paraId="7642393B">
      <w:pPr>
        <w:ind w:firstLine="480"/>
        <w:rPr>
          <w:rFonts w:ascii="仿宋" w:hAnsi="仿宋" w:eastAsia="仿宋"/>
          <w:szCs w:val="21"/>
        </w:rPr>
      </w:pPr>
      <w:r>
        <w:rPr>
          <w:rFonts w:hint="eastAsia" w:ascii="仿宋" w:hAnsi="仿宋" w:eastAsia="仿宋"/>
          <w:szCs w:val="21"/>
        </w:rPr>
        <w:t>1.1设备不停电，使用进口的地电波、超声波测试仪检测设备绝缘老化情况，使用先进的红外测温仪器检测设备运行的温度是否正常。</w:t>
      </w:r>
    </w:p>
    <w:p w14:paraId="3BDEB217">
      <w:pPr>
        <w:ind w:firstLine="480"/>
        <w:rPr>
          <w:rFonts w:ascii="仿宋" w:hAnsi="仿宋" w:eastAsia="仿宋"/>
          <w:szCs w:val="21"/>
        </w:rPr>
      </w:pPr>
      <w:r>
        <w:rPr>
          <w:rFonts w:hint="eastAsia" w:ascii="仿宋" w:hAnsi="仿宋" w:eastAsia="仿宋"/>
          <w:szCs w:val="21"/>
        </w:rPr>
        <w:t>1.2了解用户电气设备的负荷情况，检查电气设备运行状况，专业检查项目35项，对电气设备做好运行状态分析，并填写好高压电气设备巡检记录，确保高压电房内办理维护的电气设备安全正常运行。</w:t>
      </w:r>
    </w:p>
    <w:p w14:paraId="532A4043">
      <w:pPr>
        <w:ind w:firstLine="480"/>
        <w:rPr>
          <w:rFonts w:ascii="仿宋" w:hAnsi="仿宋" w:eastAsia="仿宋"/>
          <w:szCs w:val="21"/>
        </w:rPr>
      </w:pPr>
      <w:r>
        <w:rPr>
          <w:rFonts w:hint="eastAsia" w:ascii="仿宋" w:hAnsi="仿宋" w:eastAsia="仿宋"/>
          <w:szCs w:val="21"/>
        </w:rPr>
        <w:t>1.3发现电气设备隐患及时书面通知用户，并提出整改建议。</w:t>
      </w:r>
    </w:p>
    <w:p w14:paraId="78836FB0">
      <w:pPr>
        <w:ind w:firstLine="482"/>
        <w:rPr>
          <w:rFonts w:ascii="仿宋" w:hAnsi="仿宋" w:eastAsia="仿宋"/>
          <w:b/>
          <w:szCs w:val="21"/>
        </w:rPr>
      </w:pPr>
      <w:r>
        <w:rPr>
          <w:rFonts w:hint="eastAsia" w:ascii="仿宋" w:hAnsi="仿宋" w:eastAsia="仿宋"/>
          <w:b/>
          <w:szCs w:val="21"/>
        </w:rPr>
        <w:t>2、高压电气设备的年度检测</w:t>
      </w:r>
    </w:p>
    <w:p w14:paraId="37127B13">
      <w:pPr>
        <w:ind w:firstLine="482"/>
        <w:rPr>
          <w:rFonts w:ascii="仿宋" w:hAnsi="仿宋" w:eastAsia="仿宋"/>
          <w:b/>
          <w:szCs w:val="21"/>
        </w:rPr>
      </w:pPr>
      <w:r>
        <w:rPr>
          <w:rFonts w:hint="eastAsia" w:ascii="仿宋" w:hAnsi="仿宋" w:eastAsia="仿宋"/>
          <w:b/>
          <w:szCs w:val="21"/>
          <w:highlight w:val="yellow"/>
        </w:rPr>
        <w:t>★2.1定试定测时间：对已办理委托维护用户的10kV高压电气设备进行定期检测</w:t>
      </w:r>
      <w:r>
        <w:rPr>
          <w:rFonts w:hint="eastAsia" w:ascii="仿宋" w:hAnsi="仿宋" w:eastAsia="仿宋"/>
          <w:b/>
          <w:szCs w:val="21"/>
          <w:highlight w:val="yellow"/>
          <w:lang w:eastAsia="zh-CN"/>
        </w:rPr>
        <w:t>，</w:t>
      </w:r>
      <w:r>
        <w:rPr>
          <w:rFonts w:hint="eastAsia" w:ascii="仿宋" w:hAnsi="仿宋" w:eastAsia="仿宋"/>
          <w:b/>
          <w:szCs w:val="21"/>
          <w:highlight w:val="yellow"/>
        </w:rPr>
        <w:t>如无特殊情况，安排在年初四至年初</w:t>
      </w:r>
      <w:r>
        <w:rPr>
          <w:rFonts w:hint="eastAsia" w:ascii="仿宋" w:hAnsi="仿宋" w:eastAsia="仿宋"/>
          <w:b/>
          <w:szCs w:val="21"/>
          <w:highlight w:val="yellow"/>
          <w:lang w:val="en-US" w:eastAsia="zh-CN"/>
        </w:rPr>
        <w:t>五</w:t>
      </w:r>
      <w:r>
        <w:rPr>
          <w:rFonts w:hint="eastAsia" w:ascii="仿宋" w:hAnsi="仿宋" w:eastAsia="仿宋"/>
          <w:b/>
          <w:szCs w:val="21"/>
          <w:highlight w:val="yellow"/>
        </w:rPr>
        <w:t>共</w:t>
      </w:r>
      <w:r>
        <w:rPr>
          <w:rFonts w:hint="eastAsia" w:ascii="仿宋" w:hAnsi="仿宋" w:eastAsia="仿宋"/>
          <w:b/>
          <w:szCs w:val="21"/>
          <w:highlight w:val="yellow"/>
          <w:lang w:val="en-US" w:eastAsia="zh-CN"/>
        </w:rPr>
        <w:t>两</w:t>
      </w:r>
      <w:r>
        <w:rPr>
          <w:rFonts w:hint="eastAsia" w:ascii="仿宋" w:hAnsi="仿宋" w:eastAsia="仿宋"/>
          <w:b/>
          <w:szCs w:val="21"/>
          <w:highlight w:val="yellow"/>
        </w:rPr>
        <w:t>天时间进行，</w:t>
      </w:r>
      <w:r>
        <w:rPr>
          <w:rFonts w:hint="eastAsia" w:ascii="仿宋" w:hAnsi="仿宋" w:eastAsia="仿宋"/>
          <w:b/>
          <w:szCs w:val="21"/>
          <w:highlight w:val="yellow"/>
          <w:lang w:val="en-US" w:eastAsia="zh-CN"/>
        </w:rPr>
        <w:t>每台变压器停电时间约为2小时，</w:t>
      </w:r>
      <w:r>
        <w:rPr>
          <w:rFonts w:hint="eastAsia" w:ascii="仿宋" w:hAnsi="仿宋" w:eastAsia="仿宋"/>
          <w:b/>
          <w:szCs w:val="21"/>
          <w:highlight w:val="yellow"/>
        </w:rPr>
        <w:t>由用户配合安排停电</w:t>
      </w:r>
      <w:r>
        <w:rPr>
          <w:rFonts w:hint="eastAsia" w:ascii="仿宋" w:hAnsi="仿宋" w:eastAsia="仿宋"/>
          <w:b/>
          <w:szCs w:val="21"/>
          <w:highlight w:val="yellow"/>
          <w:lang w:eastAsia="zh-CN"/>
        </w:rPr>
        <w:t>，</w:t>
      </w:r>
      <w:r>
        <w:rPr>
          <w:rFonts w:hint="eastAsia" w:ascii="仿宋" w:hAnsi="仿宋" w:eastAsia="仿宋"/>
          <w:b/>
          <w:szCs w:val="21"/>
          <w:highlight w:val="yellow"/>
          <w:lang w:val="en-US" w:eastAsia="zh-CN"/>
        </w:rPr>
        <w:t>共计1次</w:t>
      </w:r>
      <w:r>
        <w:rPr>
          <w:rFonts w:hint="eastAsia" w:ascii="仿宋" w:hAnsi="仿宋" w:eastAsia="仿宋"/>
          <w:b/>
          <w:szCs w:val="21"/>
          <w:highlight w:val="yellow"/>
        </w:rPr>
        <w:t>。</w:t>
      </w:r>
    </w:p>
    <w:p w14:paraId="383C6857">
      <w:pPr>
        <w:ind w:firstLine="480"/>
        <w:rPr>
          <w:rFonts w:ascii="仿宋" w:hAnsi="仿宋" w:eastAsia="仿宋"/>
          <w:szCs w:val="21"/>
        </w:rPr>
      </w:pPr>
      <w:r>
        <w:rPr>
          <w:rFonts w:hint="eastAsia" w:ascii="仿宋" w:hAnsi="仿宋" w:eastAsia="仿宋"/>
          <w:szCs w:val="21"/>
        </w:rPr>
        <w:t>2.2变压器定试定测</w:t>
      </w:r>
    </w:p>
    <w:p w14:paraId="436D4730">
      <w:pPr>
        <w:ind w:firstLine="480"/>
        <w:rPr>
          <w:rFonts w:ascii="仿宋" w:hAnsi="仿宋" w:eastAsia="仿宋"/>
          <w:szCs w:val="21"/>
        </w:rPr>
      </w:pPr>
      <w:r>
        <w:rPr>
          <w:rFonts w:hint="eastAsia" w:ascii="仿宋" w:hAnsi="仿宋" w:eastAsia="仿宋"/>
          <w:szCs w:val="21"/>
        </w:rPr>
        <w:t>A、绕组连同套管在用分接头的直流电阻测试；</w:t>
      </w:r>
    </w:p>
    <w:p w14:paraId="2B526D5A">
      <w:pPr>
        <w:ind w:firstLine="480"/>
        <w:rPr>
          <w:rFonts w:ascii="仿宋" w:hAnsi="仿宋" w:eastAsia="仿宋"/>
          <w:szCs w:val="21"/>
        </w:rPr>
      </w:pPr>
      <w:r>
        <w:rPr>
          <w:rFonts w:hint="eastAsia" w:ascii="仿宋" w:hAnsi="仿宋" w:eastAsia="仿宋"/>
          <w:szCs w:val="21"/>
        </w:rPr>
        <w:t>B、绕组连同套管的绝缘电阻；</w:t>
      </w:r>
    </w:p>
    <w:p w14:paraId="7B309070">
      <w:pPr>
        <w:ind w:firstLine="480"/>
        <w:rPr>
          <w:rFonts w:ascii="仿宋" w:hAnsi="仿宋" w:eastAsia="仿宋"/>
          <w:szCs w:val="21"/>
        </w:rPr>
      </w:pPr>
      <w:r>
        <w:rPr>
          <w:rFonts w:hint="eastAsia" w:ascii="仿宋" w:hAnsi="仿宋" w:eastAsia="仿宋"/>
          <w:szCs w:val="21"/>
        </w:rPr>
        <w:t>C、交流耐压试验。</w:t>
      </w:r>
    </w:p>
    <w:tbl>
      <w:tblPr>
        <w:tblStyle w:val="8"/>
        <w:tblW w:w="9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
        <w:gridCol w:w="1797"/>
        <w:gridCol w:w="3581"/>
        <w:gridCol w:w="3096"/>
      </w:tblGrid>
      <w:tr w14:paraId="050B7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0639834B">
            <w:pPr>
              <w:ind w:firstLine="482"/>
              <w:jc w:val="center"/>
              <w:rPr>
                <w:rFonts w:ascii="仿宋" w:hAnsi="仿宋" w:eastAsia="仿宋"/>
                <w:b/>
                <w:szCs w:val="21"/>
              </w:rPr>
            </w:pPr>
            <w:r>
              <w:rPr>
                <w:rFonts w:hint="eastAsia" w:ascii="仿宋" w:hAnsi="仿宋" w:eastAsia="仿宋"/>
                <w:b/>
                <w:szCs w:val="21"/>
              </w:rPr>
              <w:t>序号</w:t>
            </w:r>
          </w:p>
        </w:tc>
        <w:tc>
          <w:tcPr>
            <w:tcW w:w="1814" w:type="dxa"/>
            <w:tcBorders>
              <w:top w:val="single" w:color="auto" w:sz="4" w:space="0"/>
              <w:left w:val="single" w:color="auto" w:sz="4" w:space="0"/>
              <w:bottom w:val="single" w:color="auto" w:sz="4" w:space="0"/>
              <w:right w:val="single" w:color="auto" w:sz="4" w:space="0"/>
            </w:tcBorders>
            <w:vAlign w:val="center"/>
          </w:tcPr>
          <w:p w14:paraId="108C0308">
            <w:pPr>
              <w:ind w:firstLine="482"/>
              <w:jc w:val="center"/>
              <w:rPr>
                <w:rFonts w:ascii="仿宋" w:hAnsi="仿宋" w:eastAsia="仿宋"/>
                <w:b/>
                <w:szCs w:val="21"/>
              </w:rPr>
            </w:pPr>
            <w:r>
              <w:rPr>
                <w:rFonts w:hint="eastAsia" w:ascii="仿宋" w:hAnsi="仿宋" w:eastAsia="仿宋"/>
                <w:b/>
                <w:color w:val="000000"/>
                <w:szCs w:val="21"/>
              </w:rPr>
              <w:t>项目</w:t>
            </w:r>
          </w:p>
        </w:tc>
        <w:tc>
          <w:tcPr>
            <w:tcW w:w="3628" w:type="dxa"/>
            <w:tcBorders>
              <w:top w:val="single" w:color="auto" w:sz="4" w:space="0"/>
              <w:left w:val="single" w:color="auto" w:sz="4" w:space="0"/>
              <w:bottom w:val="single" w:color="auto" w:sz="4" w:space="0"/>
              <w:right w:val="single" w:color="auto" w:sz="4" w:space="0"/>
            </w:tcBorders>
            <w:vAlign w:val="center"/>
          </w:tcPr>
          <w:p w14:paraId="0A6B7CCD">
            <w:pPr>
              <w:ind w:firstLine="482"/>
              <w:jc w:val="center"/>
              <w:rPr>
                <w:rFonts w:ascii="仿宋" w:hAnsi="仿宋" w:eastAsia="仿宋"/>
                <w:b/>
                <w:szCs w:val="21"/>
              </w:rPr>
            </w:pPr>
            <w:r>
              <w:rPr>
                <w:rFonts w:hint="eastAsia" w:ascii="仿宋" w:hAnsi="仿宋" w:eastAsia="仿宋"/>
                <w:b/>
                <w:color w:val="000000"/>
                <w:szCs w:val="21"/>
              </w:rPr>
              <w:t>要求</w:t>
            </w:r>
          </w:p>
        </w:tc>
        <w:tc>
          <w:tcPr>
            <w:tcW w:w="3119" w:type="dxa"/>
            <w:tcBorders>
              <w:top w:val="single" w:color="auto" w:sz="4" w:space="0"/>
              <w:left w:val="single" w:color="auto" w:sz="4" w:space="0"/>
              <w:bottom w:val="single" w:color="auto" w:sz="4" w:space="0"/>
              <w:right w:val="single" w:color="auto" w:sz="4" w:space="0"/>
            </w:tcBorders>
            <w:vAlign w:val="center"/>
          </w:tcPr>
          <w:p w14:paraId="7C8F519D">
            <w:pPr>
              <w:ind w:firstLine="482"/>
              <w:jc w:val="center"/>
              <w:rPr>
                <w:rFonts w:ascii="仿宋" w:hAnsi="仿宋" w:eastAsia="仿宋"/>
                <w:b/>
                <w:szCs w:val="21"/>
              </w:rPr>
            </w:pPr>
            <w:r>
              <w:rPr>
                <w:rFonts w:hint="eastAsia" w:ascii="仿宋" w:hAnsi="仿宋" w:eastAsia="仿宋"/>
                <w:b/>
                <w:color w:val="000000"/>
                <w:szCs w:val="21"/>
              </w:rPr>
              <w:t>说明</w:t>
            </w:r>
          </w:p>
        </w:tc>
      </w:tr>
      <w:tr w14:paraId="4CE74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084A67FF">
            <w:pPr>
              <w:ind w:firstLine="480"/>
              <w:jc w:val="center"/>
              <w:rPr>
                <w:rFonts w:ascii="仿宋" w:hAnsi="仿宋" w:eastAsia="仿宋"/>
                <w:szCs w:val="21"/>
              </w:rPr>
            </w:pPr>
            <w:r>
              <w:rPr>
                <w:rFonts w:hint="eastAsia" w:ascii="仿宋" w:hAnsi="仿宋" w:eastAsia="仿宋"/>
                <w:szCs w:val="21"/>
              </w:rPr>
              <w:t>1</w:t>
            </w:r>
          </w:p>
        </w:tc>
        <w:tc>
          <w:tcPr>
            <w:tcW w:w="1814" w:type="dxa"/>
            <w:tcBorders>
              <w:top w:val="single" w:color="auto" w:sz="4" w:space="0"/>
              <w:left w:val="single" w:color="auto" w:sz="4" w:space="0"/>
              <w:bottom w:val="single" w:color="auto" w:sz="4" w:space="0"/>
              <w:right w:val="single" w:color="auto" w:sz="4" w:space="0"/>
            </w:tcBorders>
            <w:vAlign w:val="center"/>
          </w:tcPr>
          <w:p w14:paraId="6BCCCC15">
            <w:pPr>
              <w:ind w:firstLine="480"/>
              <w:rPr>
                <w:rFonts w:ascii="仿宋" w:hAnsi="仿宋" w:eastAsia="仿宋"/>
                <w:szCs w:val="21"/>
              </w:rPr>
            </w:pPr>
            <w:r>
              <w:rPr>
                <w:rFonts w:hint="eastAsia" w:ascii="仿宋" w:hAnsi="仿宋" w:eastAsia="仿宋"/>
                <w:color w:val="000000"/>
                <w:szCs w:val="21"/>
              </w:rPr>
              <w:t>绕组直流电阻</w:t>
            </w:r>
          </w:p>
        </w:tc>
        <w:tc>
          <w:tcPr>
            <w:tcW w:w="3628" w:type="dxa"/>
            <w:tcBorders>
              <w:top w:val="single" w:color="auto" w:sz="4" w:space="0"/>
              <w:left w:val="single" w:color="auto" w:sz="4" w:space="0"/>
              <w:bottom w:val="single" w:color="auto" w:sz="4" w:space="0"/>
              <w:right w:val="single" w:color="auto" w:sz="4" w:space="0"/>
            </w:tcBorders>
            <w:vAlign w:val="center"/>
          </w:tcPr>
          <w:p w14:paraId="44BA6CDC">
            <w:pPr>
              <w:ind w:firstLine="480"/>
              <w:rPr>
                <w:rFonts w:ascii="仿宋" w:hAnsi="仿宋" w:eastAsia="仿宋"/>
                <w:color w:val="000000"/>
                <w:szCs w:val="21"/>
              </w:rPr>
            </w:pPr>
            <w:r>
              <w:rPr>
                <w:rFonts w:hint="eastAsia" w:ascii="仿宋" w:hAnsi="仿宋" w:eastAsia="仿宋"/>
                <w:color w:val="000000"/>
                <w:szCs w:val="21"/>
              </w:rPr>
              <w:t>1）测量应在各分接头的所有位置上进行；</w:t>
            </w:r>
          </w:p>
          <w:p w14:paraId="66553E70">
            <w:pPr>
              <w:ind w:firstLine="480"/>
              <w:rPr>
                <w:rFonts w:ascii="仿宋" w:hAnsi="仿宋" w:eastAsia="仿宋"/>
                <w:color w:val="000000"/>
                <w:szCs w:val="21"/>
              </w:rPr>
            </w:pPr>
            <w:r>
              <w:rPr>
                <w:rFonts w:hint="eastAsia" w:ascii="仿宋" w:hAnsi="仿宋" w:eastAsia="仿宋"/>
                <w:color w:val="000000"/>
                <w:szCs w:val="21"/>
              </w:rPr>
              <w:t>2）相间差别一般不大于平均值的4%，线间差别一般不大于平均值的2%；</w:t>
            </w:r>
          </w:p>
          <w:p w14:paraId="0E3B20C9">
            <w:pPr>
              <w:ind w:firstLine="480"/>
              <w:rPr>
                <w:rFonts w:ascii="仿宋" w:hAnsi="仿宋" w:eastAsia="仿宋"/>
                <w:szCs w:val="21"/>
              </w:rPr>
            </w:pPr>
            <w:r>
              <w:rPr>
                <w:rFonts w:hint="eastAsia" w:ascii="仿宋" w:hAnsi="仿宋" w:eastAsia="仿宋"/>
                <w:color w:val="000000"/>
                <w:szCs w:val="21"/>
              </w:rPr>
              <w:t>3）与出厂报告测得值比较， 其变化不应大于 2%。</w:t>
            </w:r>
          </w:p>
        </w:tc>
        <w:tc>
          <w:tcPr>
            <w:tcW w:w="3119" w:type="dxa"/>
            <w:tcBorders>
              <w:top w:val="single" w:color="auto" w:sz="4" w:space="0"/>
              <w:left w:val="single" w:color="auto" w:sz="4" w:space="0"/>
              <w:bottom w:val="single" w:color="auto" w:sz="4" w:space="0"/>
              <w:right w:val="single" w:color="auto" w:sz="4" w:space="0"/>
            </w:tcBorders>
            <w:vAlign w:val="center"/>
          </w:tcPr>
          <w:p w14:paraId="52DC08C1">
            <w:pPr>
              <w:ind w:firstLine="480"/>
              <w:rPr>
                <w:rFonts w:ascii="仿宋" w:hAnsi="仿宋" w:eastAsia="仿宋"/>
                <w:color w:val="000000"/>
                <w:szCs w:val="21"/>
              </w:rPr>
            </w:pPr>
            <w:r>
              <w:rPr>
                <w:rFonts w:hint="eastAsia" w:ascii="仿宋" w:hAnsi="仿宋" w:eastAsia="仿宋"/>
                <w:color w:val="000000"/>
                <w:szCs w:val="21"/>
              </w:rPr>
              <w:t>不同温度下电阻值按下式换算： R2＝R1(T + t2)/(T + t1)</w:t>
            </w:r>
          </w:p>
          <w:p w14:paraId="5F3096E5">
            <w:pPr>
              <w:ind w:firstLine="480"/>
              <w:rPr>
                <w:rFonts w:ascii="仿宋" w:hAnsi="仿宋" w:eastAsia="仿宋"/>
                <w:szCs w:val="21"/>
              </w:rPr>
            </w:pPr>
            <w:r>
              <w:rPr>
                <w:rFonts w:hint="eastAsia" w:ascii="仿宋" w:hAnsi="仿宋" w:eastAsia="仿宋"/>
                <w:color w:val="000000"/>
                <w:szCs w:val="21"/>
              </w:rPr>
              <w:t>式中：R1、R2 分别为在温度 t1、t2下的电阻值；T为电阻温度常数，铜导线取235，铝导线取225。</w:t>
            </w:r>
          </w:p>
        </w:tc>
      </w:tr>
      <w:tr w14:paraId="0A54C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3073AB12">
            <w:pPr>
              <w:ind w:firstLine="480"/>
              <w:jc w:val="center"/>
              <w:rPr>
                <w:rFonts w:ascii="仿宋" w:hAnsi="仿宋" w:eastAsia="仿宋"/>
                <w:szCs w:val="21"/>
              </w:rPr>
            </w:pPr>
            <w:r>
              <w:rPr>
                <w:rFonts w:hint="eastAsia" w:ascii="仿宋" w:hAnsi="仿宋" w:eastAsia="仿宋"/>
                <w:szCs w:val="21"/>
              </w:rPr>
              <w:t>2</w:t>
            </w:r>
          </w:p>
        </w:tc>
        <w:tc>
          <w:tcPr>
            <w:tcW w:w="1814" w:type="dxa"/>
            <w:tcBorders>
              <w:top w:val="single" w:color="auto" w:sz="4" w:space="0"/>
              <w:left w:val="single" w:color="auto" w:sz="4" w:space="0"/>
              <w:bottom w:val="single" w:color="auto" w:sz="4" w:space="0"/>
              <w:right w:val="single" w:color="auto" w:sz="4" w:space="0"/>
            </w:tcBorders>
            <w:vAlign w:val="center"/>
          </w:tcPr>
          <w:p w14:paraId="38E02C7F">
            <w:pPr>
              <w:ind w:firstLine="480"/>
              <w:rPr>
                <w:rFonts w:ascii="仿宋" w:hAnsi="仿宋" w:eastAsia="仿宋"/>
                <w:szCs w:val="21"/>
              </w:rPr>
            </w:pPr>
            <w:r>
              <w:rPr>
                <w:rFonts w:hint="eastAsia" w:ascii="仿宋" w:hAnsi="仿宋" w:eastAsia="仿宋"/>
                <w:color w:val="000000"/>
                <w:szCs w:val="21"/>
              </w:rPr>
              <w:t>绕组的绝缘电阻</w:t>
            </w:r>
          </w:p>
        </w:tc>
        <w:tc>
          <w:tcPr>
            <w:tcW w:w="3628" w:type="dxa"/>
            <w:tcBorders>
              <w:top w:val="single" w:color="auto" w:sz="4" w:space="0"/>
              <w:left w:val="single" w:color="auto" w:sz="4" w:space="0"/>
              <w:bottom w:val="single" w:color="auto" w:sz="4" w:space="0"/>
              <w:right w:val="single" w:color="auto" w:sz="4" w:space="0"/>
            </w:tcBorders>
            <w:vAlign w:val="center"/>
          </w:tcPr>
          <w:p w14:paraId="25B7C312">
            <w:pPr>
              <w:ind w:firstLine="480"/>
              <w:rPr>
                <w:rFonts w:ascii="仿宋" w:hAnsi="仿宋" w:eastAsia="仿宋"/>
                <w:szCs w:val="21"/>
              </w:rPr>
            </w:pPr>
            <w:r>
              <w:rPr>
                <w:rFonts w:hint="eastAsia" w:ascii="仿宋" w:hAnsi="仿宋" w:eastAsia="仿宋"/>
                <w:color w:val="000000"/>
                <w:szCs w:val="21"/>
              </w:rPr>
              <w:t>绝缘电阻换算至同一温度下，与出厂报告测试结果相比应无显著变化，一般不低于上次值70％。</w:t>
            </w:r>
          </w:p>
        </w:tc>
        <w:tc>
          <w:tcPr>
            <w:tcW w:w="3119" w:type="dxa"/>
            <w:tcBorders>
              <w:top w:val="single" w:color="auto" w:sz="4" w:space="0"/>
              <w:left w:val="single" w:color="auto" w:sz="4" w:space="0"/>
              <w:bottom w:val="single" w:color="auto" w:sz="4" w:space="0"/>
              <w:right w:val="single" w:color="auto" w:sz="4" w:space="0"/>
            </w:tcBorders>
            <w:vAlign w:val="center"/>
          </w:tcPr>
          <w:p w14:paraId="64D58E48">
            <w:pPr>
              <w:ind w:firstLine="480"/>
              <w:rPr>
                <w:rFonts w:ascii="仿宋" w:hAnsi="仿宋" w:eastAsia="仿宋"/>
                <w:szCs w:val="21"/>
              </w:rPr>
            </w:pPr>
            <w:r>
              <w:rPr>
                <w:rFonts w:hint="eastAsia" w:ascii="仿宋" w:hAnsi="仿宋" w:eastAsia="仿宋"/>
                <w:color w:val="000000"/>
                <w:szCs w:val="21"/>
              </w:rPr>
              <w:t>使用2500V或5000V兆欧表。</w:t>
            </w:r>
          </w:p>
        </w:tc>
      </w:tr>
      <w:tr w14:paraId="69D1D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36CB71AD">
            <w:pPr>
              <w:ind w:firstLine="480"/>
              <w:jc w:val="center"/>
              <w:rPr>
                <w:rFonts w:ascii="仿宋" w:hAnsi="仿宋" w:eastAsia="仿宋"/>
                <w:szCs w:val="21"/>
              </w:rPr>
            </w:pPr>
            <w:r>
              <w:rPr>
                <w:rFonts w:hint="eastAsia" w:ascii="仿宋" w:hAnsi="仿宋" w:eastAsia="仿宋"/>
                <w:szCs w:val="21"/>
              </w:rPr>
              <w:t>3</w:t>
            </w:r>
          </w:p>
        </w:tc>
        <w:tc>
          <w:tcPr>
            <w:tcW w:w="1814" w:type="dxa"/>
            <w:tcBorders>
              <w:top w:val="single" w:color="auto" w:sz="4" w:space="0"/>
              <w:left w:val="single" w:color="auto" w:sz="4" w:space="0"/>
              <w:bottom w:val="single" w:color="auto" w:sz="4" w:space="0"/>
              <w:right w:val="single" w:color="auto" w:sz="4" w:space="0"/>
            </w:tcBorders>
            <w:vAlign w:val="center"/>
          </w:tcPr>
          <w:p w14:paraId="738A94B3">
            <w:pPr>
              <w:ind w:firstLine="480"/>
              <w:rPr>
                <w:rFonts w:ascii="仿宋" w:hAnsi="仿宋" w:eastAsia="仿宋"/>
                <w:szCs w:val="21"/>
              </w:rPr>
            </w:pPr>
            <w:r>
              <w:rPr>
                <w:rFonts w:hint="eastAsia" w:ascii="仿宋" w:hAnsi="仿宋" w:eastAsia="仿宋"/>
                <w:color w:val="000000"/>
                <w:szCs w:val="21"/>
              </w:rPr>
              <w:t>交流耐压试验</w:t>
            </w:r>
          </w:p>
        </w:tc>
        <w:tc>
          <w:tcPr>
            <w:tcW w:w="3628" w:type="dxa"/>
            <w:tcBorders>
              <w:top w:val="single" w:color="auto" w:sz="4" w:space="0"/>
              <w:left w:val="single" w:color="auto" w:sz="4" w:space="0"/>
              <w:bottom w:val="single" w:color="auto" w:sz="4" w:space="0"/>
              <w:right w:val="single" w:color="auto" w:sz="4" w:space="0"/>
            </w:tcBorders>
            <w:vAlign w:val="center"/>
          </w:tcPr>
          <w:p w14:paraId="36214432">
            <w:pPr>
              <w:ind w:firstLine="480"/>
              <w:rPr>
                <w:rFonts w:ascii="仿宋" w:hAnsi="仿宋" w:eastAsia="仿宋"/>
                <w:szCs w:val="21"/>
              </w:rPr>
            </w:pPr>
            <w:r>
              <w:rPr>
                <w:rFonts w:hint="eastAsia" w:ascii="仿宋" w:hAnsi="仿宋" w:eastAsia="仿宋"/>
                <w:color w:val="000000"/>
                <w:szCs w:val="21"/>
              </w:rPr>
              <w:t>按出厂试验电压值的0.8倍。交流耐压试验电压28000V。</w:t>
            </w:r>
          </w:p>
        </w:tc>
        <w:tc>
          <w:tcPr>
            <w:tcW w:w="3119" w:type="dxa"/>
            <w:tcBorders>
              <w:top w:val="single" w:color="auto" w:sz="4" w:space="0"/>
              <w:left w:val="single" w:color="auto" w:sz="4" w:space="0"/>
              <w:bottom w:val="single" w:color="auto" w:sz="4" w:space="0"/>
              <w:right w:val="single" w:color="auto" w:sz="4" w:space="0"/>
            </w:tcBorders>
            <w:vAlign w:val="center"/>
          </w:tcPr>
          <w:p w14:paraId="4E1CE44D">
            <w:pPr>
              <w:ind w:firstLine="480"/>
              <w:rPr>
                <w:rFonts w:ascii="仿宋" w:hAnsi="仿宋" w:eastAsia="仿宋"/>
                <w:szCs w:val="21"/>
              </w:rPr>
            </w:pPr>
            <w:r>
              <w:rPr>
                <w:rFonts w:hint="eastAsia" w:ascii="仿宋" w:hAnsi="仿宋" w:eastAsia="仿宋"/>
                <w:color w:val="000000"/>
                <w:szCs w:val="21"/>
              </w:rPr>
              <w:t>按35kV×0.8=28kV进行。</w:t>
            </w:r>
          </w:p>
        </w:tc>
      </w:tr>
      <w:tr w14:paraId="7F10D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6DD4A809">
            <w:pPr>
              <w:ind w:firstLine="480"/>
              <w:jc w:val="center"/>
              <w:rPr>
                <w:rFonts w:ascii="仿宋" w:hAnsi="仿宋" w:eastAsia="仿宋"/>
                <w:szCs w:val="21"/>
              </w:rPr>
            </w:pPr>
            <w:r>
              <w:rPr>
                <w:rFonts w:hint="eastAsia" w:ascii="仿宋" w:hAnsi="仿宋" w:eastAsia="仿宋"/>
                <w:szCs w:val="21"/>
              </w:rPr>
              <w:t>4</w:t>
            </w:r>
          </w:p>
        </w:tc>
        <w:tc>
          <w:tcPr>
            <w:tcW w:w="1814" w:type="dxa"/>
            <w:tcBorders>
              <w:top w:val="single" w:color="auto" w:sz="4" w:space="0"/>
              <w:left w:val="single" w:color="auto" w:sz="4" w:space="0"/>
              <w:bottom w:val="single" w:color="auto" w:sz="4" w:space="0"/>
              <w:right w:val="single" w:color="auto" w:sz="4" w:space="0"/>
            </w:tcBorders>
            <w:vAlign w:val="center"/>
          </w:tcPr>
          <w:p w14:paraId="6A7FD48B">
            <w:pPr>
              <w:ind w:firstLine="480"/>
              <w:rPr>
                <w:rFonts w:ascii="仿宋" w:hAnsi="仿宋" w:eastAsia="仿宋"/>
                <w:szCs w:val="21"/>
              </w:rPr>
            </w:pPr>
            <w:r>
              <w:rPr>
                <w:rFonts w:hint="eastAsia" w:ascii="仿宋" w:hAnsi="仿宋" w:eastAsia="仿宋"/>
                <w:color w:val="000000"/>
                <w:szCs w:val="21"/>
              </w:rPr>
              <w:t>铁芯绝缘电阻</w:t>
            </w:r>
          </w:p>
        </w:tc>
        <w:tc>
          <w:tcPr>
            <w:tcW w:w="3628" w:type="dxa"/>
            <w:tcBorders>
              <w:top w:val="single" w:color="auto" w:sz="4" w:space="0"/>
              <w:left w:val="single" w:color="auto" w:sz="4" w:space="0"/>
              <w:bottom w:val="single" w:color="auto" w:sz="4" w:space="0"/>
              <w:right w:val="single" w:color="auto" w:sz="4" w:space="0"/>
            </w:tcBorders>
            <w:vAlign w:val="center"/>
          </w:tcPr>
          <w:p w14:paraId="7153A4E3">
            <w:pPr>
              <w:ind w:firstLine="480"/>
              <w:rPr>
                <w:rFonts w:ascii="仿宋" w:hAnsi="仿宋" w:eastAsia="仿宋"/>
                <w:szCs w:val="21"/>
              </w:rPr>
            </w:pPr>
            <w:r>
              <w:rPr>
                <w:rFonts w:hint="eastAsia" w:ascii="仿宋" w:hAnsi="仿宋" w:eastAsia="仿宋"/>
                <w:color w:val="000000"/>
                <w:szCs w:val="21"/>
              </w:rPr>
              <w:t>铁芯必须为一点接地；对变压器上有专用的铁芯接地线引出套管时，应在注油前测量其对外壳的绝缘电阻。</w:t>
            </w:r>
          </w:p>
        </w:tc>
        <w:tc>
          <w:tcPr>
            <w:tcW w:w="3119" w:type="dxa"/>
            <w:tcBorders>
              <w:top w:val="single" w:color="auto" w:sz="4" w:space="0"/>
              <w:left w:val="single" w:color="auto" w:sz="4" w:space="0"/>
              <w:bottom w:val="single" w:color="auto" w:sz="4" w:space="0"/>
              <w:right w:val="single" w:color="auto" w:sz="4" w:space="0"/>
            </w:tcBorders>
            <w:vAlign w:val="center"/>
          </w:tcPr>
          <w:p w14:paraId="1B4E3399">
            <w:pPr>
              <w:ind w:firstLine="480"/>
              <w:rPr>
                <w:rFonts w:ascii="仿宋" w:hAnsi="仿宋" w:eastAsia="仿宋"/>
                <w:szCs w:val="21"/>
              </w:rPr>
            </w:pPr>
            <w:r>
              <w:rPr>
                <w:rFonts w:hint="eastAsia" w:ascii="仿宋" w:hAnsi="仿宋" w:eastAsia="仿宋"/>
                <w:color w:val="000000"/>
                <w:szCs w:val="21"/>
              </w:rPr>
              <w:t>采用2500V兆欧表测量，持续时间为60秒，应无闪络及击穿现象。</w:t>
            </w:r>
          </w:p>
        </w:tc>
      </w:tr>
    </w:tbl>
    <w:p w14:paraId="42C2810A">
      <w:pPr>
        <w:ind w:firstLine="480"/>
        <w:rPr>
          <w:rFonts w:ascii="仿宋" w:hAnsi="仿宋" w:eastAsia="仿宋"/>
          <w:sz w:val="21"/>
          <w:szCs w:val="21"/>
        </w:rPr>
      </w:pPr>
      <w:r>
        <w:rPr>
          <w:rFonts w:hint="eastAsia" w:ascii="仿宋" w:hAnsi="仿宋" w:eastAsia="仿宋"/>
          <w:szCs w:val="21"/>
        </w:rPr>
        <w:t>2.3高压开关柜定试定测</w:t>
      </w:r>
    </w:p>
    <w:p w14:paraId="74A83063">
      <w:pPr>
        <w:ind w:firstLine="480"/>
        <w:rPr>
          <w:rFonts w:ascii="仿宋" w:hAnsi="仿宋" w:eastAsia="仿宋"/>
          <w:szCs w:val="21"/>
        </w:rPr>
      </w:pPr>
      <w:r>
        <w:rPr>
          <w:rFonts w:hint="eastAsia" w:ascii="仿宋" w:hAnsi="仿宋" w:eastAsia="仿宋"/>
          <w:szCs w:val="21"/>
        </w:rPr>
        <w:t>A、隔离开关、负荷开关和高压熔断器连同支持绝缘子相间及对地的绝缘电阻测试；</w:t>
      </w:r>
    </w:p>
    <w:p w14:paraId="7CEB4E5A">
      <w:pPr>
        <w:ind w:firstLine="480"/>
        <w:rPr>
          <w:rFonts w:ascii="仿宋" w:hAnsi="仿宋" w:eastAsia="仿宋"/>
          <w:szCs w:val="21"/>
        </w:rPr>
      </w:pPr>
      <w:r>
        <w:rPr>
          <w:rFonts w:hint="eastAsia" w:ascii="仿宋" w:hAnsi="仿宋" w:eastAsia="仿宋"/>
          <w:szCs w:val="21"/>
        </w:rPr>
        <w:t>B、高压熔断器限流熔丝测试；</w:t>
      </w:r>
    </w:p>
    <w:p w14:paraId="5BAD4EAC">
      <w:pPr>
        <w:ind w:firstLine="480"/>
        <w:rPr>
          <w:rFonts w:ascii="仿宋" w:hAnsi="仿宋" w:eastAsia="仿宋"/>
          <w:szCs w:val="21"/>
        </w:rPr>
      </w:pPr>
      <w:r>
        <w:rPr>
          <w:rFonts w:hint="eastAsia" w:ascii="仿宋" w:hAnsi="仿宋" w:eastAsia="仿宋"/>
          <w:szCs w:val="21"/>
        </w:rPr>
        <w:t>C、开关导电回路的电阻测试；</w:t>
      </w:r>
    </w:p>
    <w:p w14:paraId="5103F369">
      <w:pPr>
        <w:ind w:firstLine="480"/>
        <w:rPr>
          <w:rFonts w:ascii="仿宋" w:hAnsi="仿宋" w:eastAsia="仿宋"/>
          <w:szCs w:val="21"/>
        </w:rPr>
      </w:pPr>
      <w:r>
        <w:rPr>
          <w:rFonts w:hint="eastAsia" w:ascii="仿宋" w:hAnsi="仿宋" w:eastAsia="仿宋"/>
          <w:szCs w:val="21"/>
        </w:rPr>
        <w:t>D、交流耐压试验；</w:t>
      </w:r>
    </w:p>
    <w:p w14:paraId="5A3ED3A1">
      <w:pPr>
        <w:ind w:firstLine="480"/>
        <w:rPr>
          <w:rFonts w:ascii="仿宋" w:hAnsi="仿宋" w:eastAsia="仿宋"/>
          <w:szCs w:val="21"/>
        </w:rPr>
      </w:pPr>
      <w:r>
        <w:rPr>
          <w:rFonts w:hint="eastAsia" w:ascii="仿宋" w:hAnsi="仿宋" w:eastAsia="仿宋"/>
          <w:szCs w:val="21"/>
        </w:rPr>
        <w:t>E、检查操动机构线圈的最低动作电压；</w:t>
      </w:r>
    </w:p>
    <w:p w14:paraId="11673E26">
      <w:pPr>
        <w:ind w:firstLine="480"/>
        <w:rPr>
          <w:rFonts w:ascii="仿宋" w:hAnsi="仿宋" w:eastAsia="仿宋"/>
          <w:szCs w:val="21"/>
        </w:rPr>
      </w:pPr>
      <w:r>
        <w:rPr>
          <w:rFonts w:hint="eastAsia" w:ascii="仿宋" w:hAnsi="仿宋" w:eastAsia="仿宋"/>
          <w:szCs w:val="21"/>
        </w:rPr>
        <w:t>F、操动机构的试验。</w:t>
      </w:r>
    </w:p>
    <w:tbl>
      <w:tblPr>
        <w:tblStyle w:val="8"/>
        <w:tblW w:w="94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
        <w:gridCol w:w="1797"/>
        <w:gridCol w:w="3577"/>
        <w:gridCol w:w="3099"/>
      </w:tblGrid>
      <w:tr w14:paraId="3A826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42849DA9">
            <w:pPr>
              <w:ind w:firstLine="482"/>
              <w:jc w:val="center"/>
              <w:rPr>
                <w:rFonts w:ascii="仿宋" w:hAnsi="仿宋" w:eastAsia="仿宋"/>
                <w:b/>
                <w:szCs w:val="21"/>
              </w:rPr>
            </w:pPr>
            <w:r>
              <w:rPr>
                <w:rFonts w:hint="eastAsia" w:ascii="仿宋" w:hAnsi="仿宋" w:eastAsia="仿宋"/>
                <w:b/>
                <w:szCs w:val="21"/>
              </w:rPr>
              <w:t>序号</w:t>
            </w:r>
          </w:p>
        </w:tc>
        <w:tc>
          <w:tcPr>
            <w:tcW w:w="1814" w:type="dxa"/>
            <w:tcBorders>
              <w:top w:val="single" w:color="auto" w:sz="4" w:space="0"/>
              <w:left w:val="single" w:color="auto" w:sz="4" w:space="0"/>
              <w:bottom w:val="single" w:color="auto" w:sz="4" w:space="0"/>
              <w:right w:val="single" w:color="auto" w:sz="4" w:space="0"/>
            </w:tcBorders>
            <w:vAlign w:val="center"/>
          </w:tcPr>
          <w:p w14:paraId="1F36CF4B">
            <w:pPr>
              <w:ind w:firstLine="482"/>
              <w:jc w:val="center"/>
              <w:rPr>
                <w:rFonts w:ascii="仿宋" w:hAnsi="仿宋" w:eastAsia="仿宋"/>
                <w:b/>
                <w:szCs w:val="21"/>
              </w:rPr>
            </w:pPr>
            <w:r>
              <w:rPr>
                <w:rFonts w:hint="eastAsia" w:ascii="仿宋" w:hAnsi="仿宋" w:eastAsia="仿宋"/>
                <w:b/>
                <w:szCs w:val="21"/>
              </w:rPr>
              <w:t>项目</w:t>
            </w:r>
          </w:p>
        </w:tc>
        <w:tc>
          <w:tcPr>
            <w:tcW w:w="3628" w:type="dxa"/>
            <w:tcBorders>
              <w:top w:val="single" w:color="auto" w:sz="4" w:space="0"/>
              <w:left w:val="single" w:color="auto" w:sz="4" w:space="0"/>
              <w:bottom w:val="single" w:color="auto" w:sz="4" w:space="0"/>
              <w:right w:val="single" w:color="auto" w:sz="4" w:space="0"/>
            </w:tcBorders>
            <w:vAlign w:val="center"/>
          </w:tcPr>
          <w:p w14:paraId="14D194A0">
            <w:pPr>
              <w:ind w:firstLine="482"/>
              <w:jc w:val="center"/>
              <w:rPr>
                <w:rFonts w:ascii="仿宋" w:hAnsi="仿宋" w:eastAsia="仿宋"/>
                <w:b/>
                <w:szCs w:val="21"/>
              </w:rPr>
            </w:pPr>
            <w:r>
              <w:rPr>
                <w:rFonts w:hint="eastAsia" w:ascii="仿宋" w:hAnsi="仿宋" w:eastAsia="仿宋"/>
                <w:b/>
                <w:szCs w:val="21"/>
              </w:rPr>
              <w:t>要求</w:t>
            </w:r>
          </w:p>
        </w:tc>
        <w:tc>
          <w:tcPr>
            <w:tcW w:w="3118" w:type="dxa"/>
            <w:tcBorders>
              <w:top w:val="single" w:color="auto" w:sz="4" w:space="0"/>
              <w:left w:val="single" w:color="auto" w:sz="4" w:space="0"/>
              <w:bottom w:val="single" w:color="auto" w:sz="4" w:space="0"/>
              <w:right w:val="single" w:color="auto" w:sz="4" w:space="0"/>
            </w:tcBorders>
            <w:vAlign w:val="center"/>
          </w:tcPr>
          <w:p w14:paraId="1F5A2739">
            <w:pPr>
              <w:ind w:firstLine="482"/>
              <w:jc w:val="center"/>
              <w:rPr>
                <w:rFonts w:ascii="仿宋" w:hAnsi="仿宋" w:eastAsia="仿宋"/>
                <w:b/>
                <w:szCs w:val="21"/>
              </w:rPr>
            </w:pPr>
            <w:r>
              <w:rPr>
                <w:rFonts w:hint="eastAsia" w:ascii="仿宋" w:hAnsi="仿宋" w:eastAsia="仿宋"/>
                <w:b/>
                <w:szCs w:val="21"/>
              </w:rPr>
              <w:t>说明</w:t>
            </w:r>
          </w:p>
        </w:tc>
      </w:tr>
      <w:tr w14:paraId="06C44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18EBC3A5">
            <w:pPr>
              <w:ind w:firstLine="480"/>
              <w:jc w:val="center"/>
              <w:rPr>
                <w:rFonts w:ascii="仿宋" w:hAnsi="仿宋" w:eastAsia="仿宋"/>
                <w:szCs w:val="21"/>
              </w:rPr>
            </w:pPr>
            <w:r>
              <w:rPr>
                <w:rFonts w:hint="eastAsia" w:ascii="仿宋" w:hAnsi="仿宋" w:eastAsia="仿宋"/>
                <w:szCs w:val="21"/>
              </w:rPr>
              <w:t>1</w:t>
            </w:r>
          </w:p>
        </w:tc>
        <w:tc>
          <w:tcPr>
            <w:tcW w:w="1814" w:type="dxa"/>
            <w:tcBorders>
              <w:top w:val="single" w:color="auto" w:sz="4" w:space="0"/>
              <w:left w:val="single" w:color="auto" w:sz="4" w:space="0"/>
              <w:bottom w:val="single" w:color="auto" w:sz="4" w:space="0"/>
              <w:right w:val="single" w:color="auto" w:sz="4" w:space="0"/>
            </w:tcBorders>
            <w:vAlign w:val="center"/>
          </w:tcPr>
          <w:p w14:paraId="23A1E77B">
            <w:pPr>
              <w:ind w:firstLine="480"/>
              <w:rPr>
                <w:rFonts w:ascii="仿宋" w:hAnsi="仿宋" w:eastAsia="仿宋"/>
                <w:szCs w:val="21"/>
              </w:rPr>
            </w:pPr>
            <w:r>
              <w:rPr>
                <w:rFonts w:hint="eastAsia" w:ascii="仿宋" w:hAnsi="仿宋" w:eastAsia="仿宋"/>
                <w:color w:val="000000"/>
                <w:szCs w:val="21"/>
              </w:rPr>
              <w:t>绝缘电阻</w:t>
            </w:r>
          </w:p>
        </w:tc>
        <w:tc>
          <w:tcPr>
            <w:tcW w:w="3628" w:type="dxa"/>
            <w:tcBorders>
              <w:top w:val="single" w:color="auto" w:sz="4" w:space="0"/>
              <w:left w:val="single" w:color="auto" w:sz="4" w:space="0"/>
              <w:bottom w:val="single" w:color="auto" w:sz="4" w:space="0"/>
              <w:right w:val="single" w:color="auto" w:sz="4" w:space="0"/>
            </w:tcBorders>
            <w:vAlign w:val="center"/>
          </w:tcPr>
          <w:p w14:paraId="7085B5CB">
            <w:pPr>
              <w:ind w:firstLine="480"/>
              <w:rPr>
                <w:rFonts w:ascii="仿宋" w:hAnsi="仿宋" w:eastAsia="仿宋"/>
                <w:szCs w:val="21"/>
              </w:rPr>
            </w:pPr>
            <w:r>
              <w:rPr>
                <w:rFonts w:hint="eastAsia" w:ascii="仿宋" w:hAnsi="仿宋" w:eastAsia="仿宋"/>
                <w:color w:val="000000"/>
                <w:szCs w:val="21"/>
              </w:rPr>
              <w:t>整体绝缘电阻值测量，应参照制造厂的规定。</w:t>
            </w:r>
          </w:p>
        </w:tc>
        <w:tc>
          <w:tcPr>
            <w:tcW w:w="3118" w:type="dxa"/>
            <w:tcBorders>
              <w:top w:val="single" w:color="auto" w:sz="4" w:space="0"/>
              <w:left w:val="single" w:color="auto" w:sz="4" w:space="0"/>
              <w:bottom w:val="single" w:color="auto" w:sz="4" w:space="0"/>
              <w:right w:val="single" w:color="auto" w:sz="4" w:space="0"/>
            </w:tcBorders>
            <w:vAlign w:val="center"/>
          </w:tcPr>
          <w:p w14:paraId="5A564761">
            <w:pPr>
              <w:ind w:firstLine="480"/>
              <w:rPr>
                <w:rFonts w:ascii="仿宋" w:hAnsi="仿宋" w:eastAsia="仿宋"/>
                <w:szCs w:val="21"/>
              </w:rPr>
            </w:pPr>
            <w:r>
              <w:rPr>
                <w:rFonts w:hint="eastAsia" w:ascii="仿宋" w:hAnsi="仿宋" w:eastAsia="仿宋"/>
                <w:color w:val="000000"/>
                <w:szCs w:val="21"/>
              </w:rPr>
              <w:t xml:space="preserve">应符合Q/CSG114002-2011有关要求。 </w:t>
            </w:r>
          </w:p>
        </w:tc>
      </w:tr>
      <w:tr w14:paraId="00A1A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1C13770D">
            <w:pPr>
              <w:ind w:firstLine="480"/>
              <w:jc w:val="center"/>
              <w:rPr>
                <w:rFonts w:ascii="仿宋" w:hAnsi="仿宋" w:eastAsia="仿宋"/>
                <w:szCs w:val="21"/>
              </w:rPr>
            </w:pPr>
            <w:r>
              <w:rPr>
                <w:rFonts w:hint="eastAsia" w:ascii="仿宋" w:hAnsi="仿宋" w:eastAsia="仿宋"/>
                <w:szCs w:val="21"/>
              </w:rPr>
              <w:t>2</w:t>
            </w:r>
          </w:p>
        </w:tc>
        <w:tc>
          <w:tcPr>
            <w:tcW w:w="1814" w:type="dxa"/>
            <w:tcBorders>
              <w:top w:val="single" w:color="auto" w:sz="4" w:space="0"/>
              <w:left w:val="single" w:color="auto" w:sz="4" w:space="0"/>
              <w:bottom w:val="single" w:color="auto" w:sz="4" w:space="0"/>
              <w:right w:val="single" w:color="auto" w:sz="4" w:space="0"/>
            </w:tcBorders>
            <w:vAlign w:val="center"/>
          </w:tcPr>
          <w:p w14:paraId="04D6FF36">
            <w:pPr>
              <w:ind w:firstLine="480"/>
              <w:rPr>
                <w:rFonts w:ascii="仿宋" w:hAnsi="仿宋" w:eastAsia="仿宋"/>
                <w:szCs w:val="21"/>
              </w:rPr>
            </w:pPr>
            <w:r>
              <w:rPr>
                <w:rFonts w:hint="eastAsia" w:ascii="仿宋" w:hAnsi="仿宋" w:eastAsia="仿宋"/>
                <w:color w:val="000000"/>
                <w:szCs w:val="21"/>
              </w:rPr>
              <w:t>回路电阻</w:t>
            </w:r>
          </w:p>
        </w:tc>
        <w:tc>
          <w:tcPr>
            <w:tcW w:w="3628" w:type="dxa"/>
            <w:tcBorders>
              <w:top w:val="single" w:color="auto" w:sz="4" w:space="0"/>
              <w:left w:val="single" w:color="auto" w:sz="4" w:space="0"/>
              <w:bottom w:val="single" w:color="auto" w:sz="4" w:space="0"/>
              <w:right w:val="single" w:color="auto" w:sz="4" w:space="0"/>
            </w:tcBorders>
            <w:vAlign w:val="center"/>
          </w:tcPr>
          <w:p w14:paraId="4069DFA9">
            <w:pPr>
              <w:ind w:firstLine="480"/>
              <w:rPr>
                <w:rFonts w:ascii="仿宋" w:hAnsi="仿宋" w:eastAsia="仿宋"/>
                <w:szCs w:val="21"/>
              </w:rPr>
            </w:pPr>
            <w:r>
              <w:rPr>
                <w:rFonts w:hint="eastAsia" w:ascii="仿宋" w:hAnsi="仿宋" w:eastAsia="仿宋"/>
                <w:color w:val="000000"/>
                <w:szCs w:val="21"/>
              </w:rPr>
              <w:t>采用电流不小于100A的直流压降法。</w:t>
            </w:r>
          </w:p>
        </w:tc>
        <w:tc>
          <w:tcPr>
            <w:tcW w:w="3118" w:type="dxa"/>
            <w:tcBorders>
              <w:top w:val="single" w:color="auto" w:sz="4" w:space="0"/>
              <w:left w:val="single" w:color="auto" w:sz="4" w:space="0"/>
              <w:bottom w:val="single" w:color="auto" w:sz="4" w:space="0"/>
              <w:right w:val="single" w:color="auto" w:sz="4" w:space="0"/>
            </w:tcBorders>
            <w:vAlign w:val="center"/>
          </w:tcPr>
          <w:p w14:paraId="7638970A">
            <w:pPr>
              <w:ind w:firstLine="480"/>
              <w:rPr>
                <w:rFonts w:ascii="仿宋" w:hAnsi="仿宋" w:eastAsia="仿宋"/>
                <w:szCs w:val="21"/>
              </w:rPr>
            </w:pPr>
            <w:r>
              <w:rPr>
                <w:rFonts w:hint="eastAsia" w:ascii="仿宋" w:hAnsi="仿宋" w:eastAsia="仿宋"/>
                <w:color w:val="000000"/>
                <w:szCs w:val="21"/>
              </w:rPr>
              <w:t>应符合Q/CSG114002-2011有关要求。</w:t>
            </w:r>
          </w:p>
        </w:tc>
      </w:tr>
      <w:tr w14:paraId="4AD72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4BEDD031">
            <w:pPr>
              <w:ind w:firstLine="480"/>
              <w:jc w:val="center"/>
              <w:rPr>
                <w:rFonts w:ascii="仿宋" w:hAnsi="仿宋" w:eastAsia="仿宋"/>
                <w:szCs w:val="21"/>
              </w:rPr>
            </w:pPr>
            <w:r>
              <w:rPr>
                <w:rFonts w:hint="eastAsia" w:ascii="仿宋" w:hAnsi="仿宋" w:eastAsia="仿宋"/>
                <w:szCs w:val="21"/>
              </w:rPr>
              <w:t>3</w:t>
            </w:r>
          </w:p>
        </w:tc>
        <w:tc>
          <w:tcPr>
            <w:tcW w:w="1814" w:type="dxa"/>
            <w:tcBorders>
              <w:top w:val="single" w:color="auto" w:sz="4" w:space="0"/>
              <w:left w:val="single" w:color="auto" w:sz="4" w:space="0"/>
              <w:bottom w:val="single" w:color="auto" w:sz="4" w:space="0"/>
              <w:right w:val="single" w:color="auto" w:sz="4" w:space="0"/>
            </w:tcBorders>
            <w:vAlign w:val="center"/>
          </w:tcPr>
          <w:p w14:paraId="51866306">
            <w:pPr>
              <w:ind w:firstLine="480"/>
              <w:rPr>
                <w:rFonts w:ascii="仿宋" w:hAnsi="仿宋" w:eastAsia="仿宋"/>
                <w:szCs w:val="21"/>
              </w:rPr>
            </w:pPr>
            <w:r>
              <w:rPr>
                <w:rFonts w:hint="eastAsia" w:ascii="仿宋" w:hAnsi="仿宋" w:eastAsia="仿宋"/>
                <w:color w:val="000000"/>
                <w:szCs w:val="21"/>
              </w:rPr>
              <w:t>交流耐压</w:t>
            </w:r>
          </w:p>
        </w:tc>
        <w:tc>
          <w:tcPr>
            <w:tcW w:w="3628" w:type="dxa"/>
            <w:tcBorders>
              <w:top w:val="single" w:color="auto" w:sz="4" w:space="0"/>
              <w:left w:val="single" w:color="auto" w:sz="4" w:space="0"/>
              <w:bottom w:val="single" w:color="auto" w:sz="4" w:space="0"/>
              <w:right w:val="single" w:color="auto" w:sz="4" w:space="0"/>
            </w:tcBorders>
            <w:vAlign w:val="center"/>
          </w:tcPr>
          <w:p w14:paraId="402DABB4">
            <w:pPr>
              <w:ind w:firstLine="480"/>
              <w:rPr>
                <w:rFonts w:ascii="仿宋" w:hAnsi="仿宋" w:eastAsia="仿宋"/>
                <w:szCs w:val="21"/>
              </w:rPr>
            </w:pPr>
            <w:r>
              <w:rPr>
                <w:rFonts w:hint="eastAsia" w:ascii="仿宋" w:hAnsi="仿宋" w:eastAsia="仿宋"/>
                <w:color w:val="000000"/>
                <w:szCs w:val="21"/>
              </w:rPr>
              <w:t>应在断路器合闸及分闸状态下进行交流耐压试验。</w:t>
            </w:r>
          </w:p>
        </w:tc>
        <w:tc>
          <w:tcPr>
            <w:tcW w:w="3118" w:type="dxa"/>
            <w:tcBorders>
              <w:top w:val="single" w:color="auto" w:sz="4" w:space="0"/>
              <w:left w:val="single" w:color="auto" w:sz="4" w:space="0"/>
              <w:bottom w:val="single" w:color="auto" w:sz="4" w:space="0"/>
              <w:right w:val="single" w:color="auto" w:sz="4" w:space="0"/>
            </w:tcBorders>
            <w:vAlign w:val="center"/>
          </w:tcPr>
          <w:p w14:paraId="362931DB">
            <w:pPr>
              <w:ind w:firstLine="480"/>
              <w:rPr>
                <w:rFonts w:ascii="仿宋" w:hAnsi="仿宋" w:eastAsia="仿宋"/>
                <w:szCs w:val="21"/>
              </w:rPr>
            </w:pPr>
            <w:r>
              <w:rPr>
                <w:rFonts w:hint="eastAsia" w:ascii="仿宋" w:hAnsi="仿宋" w:eastAsia="仿宋"/>
                <w:color w:val="000000"/>
                <w:szCs w:val="21"/>
              </w:rPr>
              <w:t>应符合Q/CSG114002-2011按现场确定进行。</w:t>
            </w:r>
          </w:p>
        </w:tc>
      </w:tr>
    </w:tbl>
    <w:p w14:paraId="02160703">
      <w:pPr>
        <w:rPr>
          <w:rFonts w:ascii="仿宋" w:hAnsi="仿宋" w:eastAsia="仿宋"/>
          <w:sz w:val="21"/>
          <w:szCs w:val="21"/>
        </w:rPr>
      </w:pPr>
    </w:p>
    <w:p w14:paraId="063EC3F4">
      <w:pPr>
        <w:ind w:firstLine="480"/>
        <w:rPr>
          <w:rFonts w:ascii="仿宋" w:hAnsi="仿宋" w:eastAsia="仿宋"/>
          <w:szCs w:val="21"/>
        </w:rPr>
      </w:pPr>
      <w:r>
        <w:rPr>
          <w:rFonts w:hint="eastAsia" w:ascii="仿宋" w:hAnsi="仿宋" w:eastAsia="仿宋"/>
          <w:szCs w:val="21"/>
        </w:rPr>
        <w:t>2.4继电保护装置定试定测</w:t>
      </w:r>
    </w:p>
    <w:tbl>
      <w:tblPr>
        <w:tblStyle w:val="8"/>
        <w:tblW w:w="94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
        <w:gridCol w:w="1796"/>
        <w:gridCol w:w="3578"/>
        <w:gridCol w:w="3099"/>
      </w:tblGrid>
      <w:tr w14:paraId="76BF6023">
        <w:tblPrEx>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687A9B8C">
            <w:pPr>
              <w:ind w:firstLine="482"/>
              <w:jc w:val="center"/>
              <w:rPr>
                <w:rFonts w:ascii="仿宋" w:hAnsi="仿宋" w:eastAsia="仿宋"/>
                <w:b/>
                <w:szCs w:val="21"/>
              </w:rPr>
            </w:pPr>
            <w:r>
              <w:rPr>
                <w:rFonts w:hint="eastAsia" w:ascii="仿宋" w:hAnsi="仿宋" w:eastAsia="仿宋"/>
                <w:b/>
                <w:szCs w:val="21"/>
              </w:rPr>
              <w:t>序号</w:t>
            </w:r>
          </w:p>
        </w:tc>
        <w:tc>
          <w:tcPr>
            <w:tcW w:w="1814" w:type="dxa"/>
            <w:tcBorders>
              <w:top w:val="single" w:color="auto" w:sz="4" w:space="0"/>
              <w:left w:val="single" w:color="auto" w:sz="4" w:space="0"/>
              <w:bottom w:val="single" w:color="auto" w:sz="4" w:space="0"/>
              <w:right w:val="single" w:color="auto" w:sz="4" w:space="0"/>
            </w:tcBorders>
            <w:vAlign w:val="center"/>
          </w:tcPr>
          <w:p w14:paraId="0A8C58D4">
            <w:pPr>
              <w:ind w:firstLine="482"/>
              <w:jc w:val="center"/>
              <w:rPr>
                <w:rFonts w:ascii="仿宋" w:hAnsi="仿宋" w:eastAsia="仿宋"/>
                <w:b/>
                <w:szCs w:val="21"/>
              </w:rPr>
            </w:pPr>
            <w:r>
              <w:rPr>
                <w:rFonts w:hint="eastAsia" w:ascii="仿宋" w:hAnsi="仿宋" w:eastAsia="仿宋"/>
                <w:b/>
                <w:szCs w:val="21"/>
              </w:rPr>
              <w:t>项目</w:t>
            </w:r>
          </w:p>
        </w:tc>
        <w:tc>
          <w:tcPr>
            <w:tcW w:w="3628" w:type="dxa"/>
            <w:tcBorders>
              <w:top w:val="single" w:color="auto" w:sz="4" w:space="0"/>
              <w:left w:val="single" w:color="auto" w:sz="4" w:space="0"/>
              <w:bottom w:val="single" w:color="auto" w:sz="4" w:space="0"/>
              <w:right w:val="single" w:color="auto" w:sz="4" w:space="0"/>
            </w:tcBorders>
            <w:vAlign w:val="center"/>
          </w:tcPr>
          <w:p w14:paraId="583E05CC">
            <w:pPr>
              <w:ind w:firstLine="482"/>
              <w:jc w:val="center"/>
              <w:rPr>
                <w:rFonts w:ascii="仿宋" w:hAnsi="仿宋" w:eastAsia="仿宋"/>
                <w:b/>
                <w:szCs w:val="21"/>
              </w:rPr>
            </w:pPr>
            <w:r>
              <w:rPr>
                <w:rFonts w:hint="eastAsia" w:ascii="仿宋" w:hAnsi="仿宋" w:eastAsia="仿宋"/>
                <w:b/>
                <w:szCs w:val="21"/>
              </w:rPr>
              <w:t>要求</w:t>
            </w:r>
          </w:p>
        </w:tc>
        <w:tc>
          <w:tcPr>
            <w:tcW w:w="3118" w:type="dxa"/>
            <w:tcBorders>
              <w:top w:val="single" w:color="auto" w:sz="4" w:space="0"/>
              <w:left w:val="single" w:color="auto" w:sz="4" w:space="0"/>
              <w:bottom w:val="single" w:color="auto" w:sz="4" w:space="0"/>
              <w:right w:val="single" w:color="auto" w:sz="4" w:space="0"/>
            </w:tcBorders>
            <w:vAlign w:val="center"/>
          </w:tcPr>
          <w:p w14:paraId="6B1B6B38">
            <w:pPr>
              <w:ind w:firstLine="482"/>
              <w:jc w:val="center"/>
              <w:rPr>
                <w:rFonts w:ascii="仿宋" w:hAnsi="仿宋" w:eastAsia="仿宋"/>
                <w:b/>
                <w:szCs w:val="21"/>
              </w:rPr>
            </w:pPr>
            <w:r>
              <w:rPr>
                <w:rFonts w:hint="eastAsia" w:ascii="仿宋" w:hAnsi="仿宋" w:eastAsia="仿宋"/>
                <w:b/>
                <w:szCs w:val="21"/>
              </w:rPr>
              <w:t>说明</w:t>
            </w:r>
          </w:p>
        </w:tc>
      </w:tr>
      <w:tr w14:paraId="5743E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27745970">
            <w:pPr>
              <w:ind w:firstLine="480"/>
              <w:jc w:val="center"/>
              <w:rPr>
                <w:rFonts w:ascii="仿宋" w:hAnsi="仿宋" w:eastAsia="仿宋"/>
                <w:szCs w:val="21"/>
              </w:rPr>
            </w:pPr>
            <w:r>
              <w:rPr>
                <w:rFonts w:hint="eastAsia" w:ascii="仿宋" w:hAnsi="仿宋" w:eastAsia="仿宋"/>
                <w:szCs w:val="21"/>
              </w:rPr>
              <w:t>1</w:t>
            </w:r>
          </w:p>
        </w:tc>
        <w:tc>
          <w:tcPr>
            <w:tcW w:w="1814" w:type="dxa"/>
            <w:tcBorders>
              <w:top w:val="single" w:color="auto" w:sz="4" w:space="0"/>
              <w:left w:val="single" w:color="auto" w:sz="4" w:space="0"/>
              <w:bottom w:val="single" w:color="auto" w:sz="4" w:space="0"/>
              <w:right w:val="single" w:color="auto" w:sz="4" w:space="0"/>
            </w:tcBorders>
            <w:vAlign w:val="center"/>
          </w:tcPr>
          <w:p w14:paraId="53BB105C">
            <w:pPr>
              <w:ind w:firstLine="480"/>
              <w:rPr>
                <w:rFonts w:ascii="仿宋" w:hAnsi="仿宋" w:eastAsia="仿宋"/>
                <w:szCs w:val="21"/>
              </w:rPr>
            </w:pPr>
            <w:r>
              <w:rPr>
                <w:rFonts w:hint="eastAsia" w:ascii="仿宋" w:hAnsi="仿宋" w:eastAsia="仿宋"/>
                <w:color w:val="000000"/>
                <w:szCs w:val="21"/>
              </w:rPr>
              <w:t>继保测试</w:t>
            </w:r>
          </w:p>
        </w:tc>
        <w:tc>
          <w:tcPr>
            <w:tcW w:w="3628" w:type="dxa"/>
            <w:tcBorders>
              <w:top w:val="single" w:color="auto" w:sz="4" w:space="0"/>
              <w:left w:val="single" w:color="auto" w:sz="4" w:space="0"/>
              <w:bottom w:val="single" w:color="auto" w:sz="4" w:space="0"/>
              <w:right w:val="single" w:color="auto" w:sz="4" w:space="0"/>
            </w:tcBorders>
            <w:vAlign w:val="center"/>
          </w:tcPr>
          <w:p w14:paraId="5F404DE8">
            <w:pPr>
              <w:ind w:firstLine="480"/>
              <w:rPr>
                <w:rFonts w:ascii="仿宋" w:hAnsi="仿宋" w:eastAsia="仿宋"/>
                <w:color w:val="000000"/>
                <w:szCs w:val="21"/>
              </w:rPr>
            </w:pPr>
            <w:r>
              <w:rPr>
                <w:rFonts w:hint="eastAsia" w:ascii="仿宋" w:hAnsi="仿宋" w:eastAsia="仿宋"/>
                <w:color w:val="000000"/>
                <w:szCs w:val="21"/>
              </w:rPr>
              <w:t>1）零序保护</w:t>
            </w:r>
          </w:p>
          <w:p w14:paraId="493CEC07">
            <w:pPr>
              <w:ind w:firstLine="480"/>
              <w:rPr>
                <w:rFonts w:ascii="仿宋" w:hAnsi="仿宋" w:eastAsia="仿宋"/>
                <w:color w:val="000000"/>
                <w:szCs w:val="21"/>
              </w:rPr>
            </w:pPr>
            <w:r>
              <w:rPr>
                <w:rFonts w:hint="eastAsia" w:ascii="仿宋" w:hAnsi="仿宋" w:eastAsia="仿宋"/>
                <w:color w:val="000000"/>
                <w:szCs w:val="21"/>
              </w:rPr>
              <w:t>2）过流保护</w:t>
            </w:r>
          </w:p>
          <w:p w14:paraId="39EBA4E5">
            <w:pPr>
              <w:ind w:firstLine="480"/>
              <w:rPr>
                <w:rFonts w:ascii="仿宋" w:hAnsi="仿宋" w:eastAsia="仿宋"/>
                <w:color w:val="000000"/>
                <w:szCs w:val="21"/>
              </w:rPr>
            </w:pPr>
            <w:r>
              <w:rPr>
                <w:rFonts w:hint="eastAsia" w:ascii="仿宋" w:hAnsi="仿宋" w:eastAsia="仿宋"/>
                <w:color w:val="000000"/>
                <w:szCs w:val="21"/>
              </w:rPr>
              <w:t>3）速断保护</w:t>
            </w:r>
          </w:p>
          <w:p w14:paraId="52979B53">
            <w:pPr>
              <w:ind w:firstLine="480"/>
              <w:rPr>
                <w:rFonts w:ascii="仿宋" w:hAnsi="仿宋" w:eastAsia="仿宋"/>
                <w:color w:val="000000"/>
                <w:szCs w:val="21"/>
              </w:rPr>
            </w:pPr>
            <w:r>
              <w:rPr>
                <w:rFonts w:hint="eastAsia" w:ascii="仿宋" w:hAnsi="仿宋" w:eastAsia="仿宋"/>
                <w:color w:val="000000"/>
                <w:szCs w:val="21"/>
              </w:rPr>
              <w:t>4）高温保护</w:t>
            </w:r>
          </w:p>
          <w:p w14:paraId="121ED55C">
            <w:pPr>
              <w:ind w:firstLine="480"/>
              <w:rPr>
                <w:rFonts w:ascii="仿宋" w:hAnsi="仿宋" w:eastAsia="仿宋"/>
                <w:szCs w:val="21"/>
              </w:rPr>
            </w:pPr>
            <w:r>
              <w:rPr>
                <w:rFonts w:hint="eastAsia" w:ascii="仿宋" w:hAnsi="仿宋" w:eastAsia="仿宋"/>
                <w:color w:val="000000"/>
                <w:szCs w:val="21"/>
              </w:rPr>
              <w:t>5）温度保护</w:t>
            </w:r>
          </w:p>
        </w:tc>
        <w:tc>
          <w:tcPr>
            <w:tcW w:w="3118" w:type="dxa"/>
            <w:tcBorders>
              <w:top w:val="single" w:color="auto" w:sz="4" w:space="0"/>
              <w:left w:val="single" w:color="auto" w:sz="4" w:space="0"/>
              <w:bottom w:val="single" w:color="auto" w:sz="4" w:space="0"/>
              <w:right w:val="single" w:color="auto" w:sz="4" w:space="0"/>
            </w:tcBorders>
            <w:vAlign w:val="center"/>
          </w:tcPr>
          <w:p w14:paraId="4B74E1A1">
            <w:pPr>
              <w:ind w:firstLine="480"/>
              <w:rPr>
                <w:rFonts w:ascii="仿宋" w:hAnsi="仿宋" w:eastAsia="仿宋"/>
                <w:szCs w:val="21"/>
              </w:rPr>
            </w:pPr>
            <w:r>
              <w:rPr>
                <w:rFonts w:hint="eastAsia" w:ascii="仿宋" w:hAnsi="仿宋" w:eastAsia="仿宋"/>
                <w:color w:val="000000"/>
                <w:szCs w:val="21"/>
              </w:rPr>
              <w:t>应符合Q/CSG114002-2011有关要求。</w:t>
            </w:r>
          </w:p>
        </w:tc>
      </w:tr>
      <w:tr w14:paraId="210A8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2ABD4845">
            <w:pPr>
              <w:ind w:firstLine="480"/>
              <w:jc w:val="center"/>
              <w:rPr>
                <w:rFonts w:ascii="仿宋" w:hAnsi="仿宋" w:eastAsia="仿宋"/>
                <w:szCs w:val="21"/>
              </w:rPr>
            </w:pPr>
            <w:r>
              <w:rPr>
                <w:rFonts w:hint="eastAsia" w:ascii="仿宋" w:hAnsi="仿宋" w:eastAsia="仿宋"/>
                <w:szCs w:val="21"/>
              </w:rPr>
              <w:t>2</w:t>
            </w:r>
          </w:p>
        </w:tc>
        <w:tc>
          <w:tcPr>
            <w:tcW w:w="1814" w:type="dxa"/>
            <w:tcBorders>
              <w:top w:val="single" w:color="auto" w:sz="4" w:space="0"/>
              <w:left w:val="single" w:color="auto" w:sz="4" w:space="0"/>
              <w:bottom w:val="single" w:color="auto" w:sz="4" w:space="0"/>
              <w:right w:val="single" w:color="auto" w:sz="4" w:space="0"/>
            </w:tcBorders>
            <w:vAlign w:val="center"/>
          </w:tcPr>
          <w:p w14:paraId="54659539">
            <w:pPr>
              <w:ind w:firstLine="480"/>
              <w:rPr>
                <w:rFonts w:ascii="仿宋" w:hAnsi="仿宋" w:eastAsia="仿宋"/>
                <w:szCs w:val="21"/>
              </w:rPr>
            </w:pPr>
            <w:r>
              <w:rPr>
                <w:rFonts w:hint="eastAsia" w:ascii="仿宋" w:hAnsi="仿宋" w:eastAsia="仿宋"/>
                <w:color w:val="000000"/>
                <w:szCs w:val="21"/>
              </w:rPr>
              <w:t>母联自投测试</w:t>
            </w:r>
          </w:p>
        </w:tc>
        <w:tc>
          <w:tcPr>
            <w:tcW w:w="3628" w:type="dxa"/>
            <w:tcBorders>
              <w:top w:val="single" w:color="auto" w:sz="4" w:space="0"/>
              <w:left w:val="single" w:color="auto" w:sz="4" w:space="0"/>
              <w:bottom w:val="single" w:color="auto" w:sz="4" w:space="0"/>
              <w:right w:val="single" w:color="auto" w:sz="4" w:space="0"/>
            </w:tcBorders>
            <w:vAlign w:val="center"/>
          </w:tcPr>
          <w:p w14:paraId="584832F5">
            <w:pPr>
              <w:ind w:firstLine="480"/>
              <w:rPr>
                <w:rFonts w:ascii="仿宋" w:hAnsi="仿宋" w:eastAsia="仿宋"/>
                <w:szCs w:val="21"/>
              </w:rPr>
            </w:pPr>
            <w:r>
              <w:rPr>
                <w:rFonts w:hint="eastAsia" w:ascii="仿宋" w:hAnsi="仿宋" w:eastAsia="仿宋"/>
                <w:color w:val="000000"/>
                <w:szCs w:val="21"/>
              </w:rPr>
              <w:t>对母联自投进行现场投切试验，检验不同情况下是否可靠、正确、按时动作。</w:t>
            </w:r>
          </w:p>
        </w:tc>
        <w:tc>
          <w:tcPr>
            <w:tcW w:w="3118" w:type="dxa"/>
            <w:tcBorders>
              <w:top w:val="single" w:color="auto" w:sz="4" w:space="0"/>
              <w:left w:val="single" w:color="auto" w:sz="4" w:space="0"/>
              <w:bottom w:val="single" w:color="auto" w:sz="4" w:space="0"/>
              <w:right w:val="single" w:color="auto" w:sz="4" w:space="0"/>
            </w:tcBorders>
            <w:vAlign w:val="center"/>
          </w:tcPr>
          <w:p w14:paraId="30FF5201">
            <w:pPr>
              <w:ind w:firstLine="480"/>
              <w:rPr>
                <w:rFonts w:ascii="仿宋" w:hAnsi="仿宋" w:eastAsia="仿宋"/>
                <w:szCs w:val="21"/>
              </w:rPr>
            </w:pPr>
            <w:r>
              <w:rPr>
                <w:rFonts w:hint="eastAsia" w:ascii="仿宋" w:hAnsi="仿宋" w:eastAsia="仿宋"/>
                <w:color w:val="000000"/>
                <w:szCs w:val="21"/>
              </w:rPr>
              <w:t>应符合Q/CSG114002-2011有关要求。</w:t>
            </w:r>
          </w:p>
        </w:tc>
      </w:tr>
    </w:tbl>
    <w:p w14:paraId="50E85514">
      <w:pPr>
        <w:rPr>
          <w:rFonts w:ascii="仿宋" w:hAnsi="仿宋" w:eastAsia="仿宋"/>
          <w:sz w:val="21"/>
          <w:szCs w:val="21"/>
        </w:rPr>
      </w:pPr>
    </w:p>
    <w:p w14:paraId="44251A07">
      <w:pPr>
        <w:ind w:firstLine="480"/>
        <w:rPr>
          <w:rFonts w:ascii="仿宋" w:hAnsi="仿宋" w:eastAsia="仿宋"/>
          <w:szCs w:val="21"/>
        </w:rPr>
      </w:pPr>
      <w:r>
        <w:rPr>
          <w:rFonts w:hint="eastAsia" w:ascii="仿宋" w:hAnsi="仿宋" w:eastAsia="仿宋"/>
          <w:szCs w:val="21"/>
        </w:rPr>
        <w:t>2.5电缆定试定测</w:t>
      </w:r>
    </w:p>
    <w:p w14:paraId="05846918">
      <w:pPr>
        <w:ind w:firstLine="480"/>
        <w:rPr>
          <w:rFonts w:ascii="仿宋" w:hAnsi="仿宋" w:eastAsia="仿宋"/>
          <w:szCs w:val="21"/>
        </w:rPr>
      </w:pPr>
      <w:r>
        <w:rPr>
          <w:rFonts w:hint="eastAsia" w:ascii="仿宋" w:hAnsi="仿宋" w:eastAsia="仿宋"/>
          <w:szCs w:val="21"/>
        </w:rPr>
        <w:t>A、交流耐压试验；</w:t>
      </w:r>
    </w:p>
    <w:p w14:paraId="6F59300F">
      <w:pPr>
        <w:ind w:firstLine="480"/>
        <w:rPr>
          <w:rFonts w:ascii="仿宋" w:hAnsi="仿宋" w:eastAsia="仿宋"/>
          <w:szCs w:val="21"/>
        </w:rPr>
      </w:pPr>
      <w:r>
        <w:rPr>
          <w:rFonts w:hint="eastAsia" w:ascii="仿宋" w:hAnsi="仿宋" w:eastAsia="仿宋"/>
          <w:szCs w:val="21"/>
        </w:rPr>
        <w:t>B、相间绝缘电阻试验；</w:t>
      </w:r>
    </w:p>
    <w:p w14:paraId="1D3B391E">
      <w:pPr>
        <w:ind w:firstLine="480"/>
        <w:rPr>
          <w:rFonts w:ascii="仿宋" w:hAnsi="仿宋" w:eastAsia="仿宋"/>
          <w:szCs w:val="21"/>
        </w:rPr>
      </w:pPr>
      <w:r>
        <w:rPr>
          <w:rFonts w:hint="eastAsia" w:ascii="仿宋" w:hAnsi="仿宋" w:eastAsia="仿宋"/>
          <w:szCs w:val="21"/>
        </w:rPr>
        <w:t>C、检查电缆线路的相位。</w:t>
      </w:r>
    </w:p>
    <w:tbl>
      <w:tblPr>
        <w:tblStyle w:val="8"/>
        <w:tblW w:w="94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
        <w:gridCol w:w="1796"/>
        <w:gridCol w:w="3578"/>
        <w:gridCol w:w="3099"/>
      </w:tblGrid>
      <w:tr w14:paraId="01692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023742F0">
            <w:pPr>
              <w:ind w:firstLine="482"/>
              <w:jc w:val="center"/>
              <w:rPr>
                <w:rFonts w:ascii="仿宋" w:hAnsi="仿宋" w:eastAsia="仿宋"/>
                <w:b/>
                <w:szCs w:val="21"/>
              </w:rPr>
            </w:pPr>
            <w:r>
              <w:rPr>
                <w:rFonts w:hint="eastAsia" w:ascii="仿宋" w:hAnsi="仿宋" w:eastAsia="仿宋"/>
                <w:b/>
                <w:szCs w:val="21"/>
              </w:rPr>
              <w:t>序号</w:t>
            </w:r>
          </w:p>
        </w:tc>
        <w:tc>
          <w:tcPr>
            <w:tcW w:w="1814" w:type="dxa"/>
            <w:tcBorders>
              <w:top w:val="single" w:color="auto" w:sz="4" w:space="0"/>
              <w:left w:val="single" w:color="auto" w:sz="4" w:space="0"/>
              <w:bottom w:val="single" w:color="auto" w:sz="4" w:space="0"/>
              <w:right w:val="single" w:color="auto" w:sz="4" w:space="0"/>
            </w:tcBorders>
            <w:vAlign w:val="center"/>
          </w:tcPr>
          <w:p w14:paraId="281C5DDB">
            <w:pPr>
              <w:ind w:firstLine="482"/>
              <w:jc w:val="center"/>
              <w:rPr>
                <w:rFonts w:ascii="仿宋" w:hAnsi="仿宋" w:eastAsia="仿宋"/>
                <w:b/>
                <w:szCs w:val="21"/>
              </w:rPr>
            </w:pPr>
            <w:r>
              <w:rPr>
                <w:rFonts w:hint="eastAsia" w:ascii="仿宋" w:hAnsi="仿宋" w:eastAsia="仿宋"/>
                <w:b/>
                <w:szCs w:val="21"/>
              </w:rPr>
              <w:t>项目</w:t>
            </w:r>
          </w:p>
        </w:tc>
        <w:tc>
          <w:tcPr>
            <w:tcW w:w="3628" w:type="dxa"/>
            <w:tcBorders>
              <w:top w:val="single" w:color="auto" w:sz="4" w:space="0"/>
              <w:left w:val="single" w:color="auto" w:sz="4" w:space="0"/>
              <w:bottom w:val="single" w:color="auto" w:sz="4" w:space="0"/>
              <w:right w:val="single" w:color="auto" w:sz="4" w:space="0"/>
            </w:tcBorders>
            <w:vAlign w:val="center"/>
          </w:tcPr>
          <w:p w14:paraId="73A53654">
            <w:pPr>
              <w:ind w:firstLine="482"/>
              <w:jc w:val="center"/>
              <w:rPr>
                <w:rFonts w:ascii="仿宋" w:hAnsi="仿宋" w:eastAsia="仿宋"/>
                <w:b/>
                <w:szCs w:val="21"/>
              </w:rPr>
            </w:pPr>
            <w:r>
              <w:rPr>
                <w:rFonts w:hint="eastAsia" w:ascii="仿宋" w:hAnsi="仿宋" w:eastAsia="仿宋"/>
                <w:b/>
                <w:szCs w:val="21"/>
              </w:rPr>
              <w:t>要求</w:t>
            </w:r>
          </w:p>
        </w:tc>
        <w:tc>
          <w:tcPr>
            <w:tcW w:w="3118" w:type="dxa"/>
            <w:tcBorders>
              <w:top w:val="single" w:color="auto" w:sz="4" w:space="0"/>
              <w:left w:val="single" w:color="auto" w:sz="4" w:space="0"/>
              <w:bottom w:val="single" w:color="auto" w:sz="4" w:space="0"/>
              <w:right w:val="single" w:color="auto" w:sz="4" w:space="0"/>
            </w:tcBorders>
            <w:vAlign w:val="center"/>
          </w:tcPr>
          <w:p w14:paraId="2C20722A">
            <w:pPr>
              <w:ind w:firstLine="482"/>
              <w:jc w:val="center"/>
              <w:rPr>
                <w:rFonts w:ascii="仿宋" w:hAnsi="仿宋" w:eastAsia="仿宋"/>
                <w:b/>
                <w:szCs w:val="21"/>
              </w:rPr>
            </w:pPr>
            <w:r>
              <w:rPr>
                <w:rFonts w:hint="eastAsia" w:ascii="仿宋" w:hAnsi="仿宋" w:eastAsia="仿宋"/>
                <w:b/>
                <w:szCs w:val="21"/>
              </w:rPr>
              <w:t>说明</w:t>
            </w:r>
          </w:p>
        </w:tc>
      </w:tr>
      <w:tr w14:paraId="3BBCA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54F9D855">
            <w:pPr>
              <w:ind w:firstLine="480"/>
              <w:jc w:val="center"/>
              <w:rPr>
                <w:rFonts w:ascii="仿宋" w:hAnsi="仿宋" w:eastAsia="仿宋"/>
                <w:szCs w:val="21"/>
              </w:rPr>
            </w:pPr>
            <w:r>
              <w:rPr>
                <w:rFonts w:hint="eastAsia" w:ascii="仿宋" w:hAnsi="仿宋" w:eastAsia="仿宋"/>
                <w:szCs w:val="21"/>
              </w:rPr>
              <w:t>1</w:t>
            </w:r>
          </w:p>
        </w:tc>
        <w:tc>
          <w:tcPr>
            <w:tcW w:w="1814" w:type="dxa"/>
            <w:tcBorders>
              <w:top w:val="single" w:color="auto" w:sz="4" w:space="0"/>
              <w:left w:val="single" w:color="auto" w:sz="4" w:space="0"/>
              <w:bottom w:val="single" w:color="auto" w:sz="4" w:space="0"/>
              <w:right w:val="single" w:color="auto" w:sz="4" w:space="0"/>
            </w:tcBorders>
            <w:vAlign w:val="center"/>
          </w:tcPr>
          <w:p w14:paraId="381DC5B0">
            <w:pPr>
              <w:ind w:firstLine="480"/>
              <w:rPr>
                <w:rFonts w:ascii="仿宋" w:hAnsi="仿宋" w:eastAsia="仿宋"/>
                <w:szCs w:val="21"/>
              </w:rPr>
            </w:pPr>
            <w:r>
              <w:rPr>
                <w:rFonts w:hint="eastAsia" w:ascii="仿宋" w:hAnsi="仿宋" w:eastAsia="仿宋"/>
                <w:color w:val="000000"/>
                <w:szCs w:val="21"/>
              </w:rPr>
              <w:t>绝缘电阻</w:t>
            </w:r>
          </w:p>
        </w:tc>
        <w:tc>
          <w:tcPr>
            <w:tcW w:w="3628" w:type="dxa"/>
            <w:tcBorders>
              <w:top w:val="single" w:color="auto" w:sz="4" w:space="0"/>
              <w:left w:val="single" w:color="auto" w:sz="4" w:space="0"/>
              <w:bottom w:val="single" w:color="auto" w:sz="4" w:space="0"/>
              <w:right w:val="single" w:color="auto" w:sz="4" w:space="0"/>
            </w:tcBorders>
            <w:vAlign w:val="center"/>
          </w:tcPr>
          <w:p w14:paraId="60E8B8DE">
            <w:pPr>
              <w:ind w:firstLine="480"/>
              <w:rPr>
                <w:rFonts w:ascii="仿宋" w:hAnsi="仿宋" w:eastAsia="仿宋"/>
                <w:szCs w:val="21"/>
              </w:rPr>
            </w:pPr>
            <w:r>
              <w:rPr>
                <w:rFonts w:hint="eastAsia" w:ascii="仿宋" w:hAnsi="仿宋" w:eastAsia="仿宋"/>
                <w:color w:val="000000"/>
                <w:szCs w:val="21"/>
              </w:rPr>
              <w:t>对电缆的主绝缘做耐压试验或测量绝缘电阻时，应分别在每一相上进行。</w:t>
            </w:r>
          </w:p>
        </w:tc>
        <w:tc>
          <w:tcPr>
            <w:tcW w:w="3118" w:type="dxa"/>
            <w:tcBorders>
              <w:top w:val="single" w:color="auto" w:sz="4" w:space="0"/>
              <w:left w:val="single" w:color="auto" w:sz="4" w:space="0"/>
              <w:bottom w:val="single" w:color="auto" w:sz="4" w:space="0"/>
              <w:right w:val="single" w:color="auto" w:sz="4" w:space="0"/>
            </w:tcBorders>
            <w:vAlign w:val="center"/>
          </w:tcPr>
          <w:p w14:paraId="504F815C">
            <w:pPr>
              <w:ind w:firstLine="480"/>
              <w:rPr>
                <w:rFonts w:ascii="仿宋" w:hAnsi="仿宋" w:eastAsia="仿宋"/>
                <w:szCs w:val="21"/>
              </w:rPr>
            </w:pPr>
            <w:r>
              <w:rPr>
                <w:rFonts w:hint="eastAsia" w:ascii="仿宋" w:hAnsi="仿宋" w:eastAsia="仿宋"/>
                <w:color w:val="000000"/>
                <w:szCs w:val="21"/>
              </w:rPr>
              <w:t>耐压试验前后，绝缘电阻测量应无明显变化。</w:t>
            </w:r>
          </w:p>
        </w:tc>
      </w:tr>
      <w:tr w14:paraId="054BE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6D913D1B">
            <w:pPr>
              <w:ind w:firstLine="480"/>
              <w:jc w:val="center"/>
              <w:rPr>
                <w:rFonts w:ascii="仿宋" w:hAnsi="仿宋" w:eastAsia="仿宋"/>
                <w:szCs w:val="21"/>
              </w:rPr>
            </w:pPr>
            <w:r>
              <w:rPr>
                <w:rFonts w:hint="eastAsia" w:ascii="仿宋" w:hAnsi="仿宋" w:eastAsia="仿宋"/>
                <w:szCs w:val="21"/>
              </w:rPr>
              <w:t>2</w:t>
            </w:r>
          </w:p>
        </w:tc>
        <w:tc>
          <w:tcPr>
            <w:tcW w:w="1814" w:type="dxa"/>
            <w:tcBorders>
              <w:top w:val="single" w:color="auto" w:sz="4" w:space="0"/>
              <w:left w:val="single" w:color="auto" w:sz="4" w:space="0"/>
              <w:bottom w:val="single" w:color="auto" w:sz="4" w:space="0"/>
              <w:right w:val="single" w:color="auto" w:sz="4" w:space="0"/>
            </w:tcBorders>
            <w:vAlign w:val="center"/>
          </w:tcPr>
          <w:p w14:paraId="24C6BB55">
            <w:pPr>
              <w:ind w:firstLine="480"/>
              <w:rPr>
                <w:rFonts w:ascii="仿宋" w:hAnsi="仿宋" w:eastAsia="仿宋"/>
                <w:szCs w:val="21"/>
              </w:rPr>
            </w:pPr>
            <w:r>
              <w:rPr>
                <w:rFonts w:hint="eastAsia" w:ascii="仿宋" w:hAnsi="仿宋" w:eastAsia="仿宋"/>
                <w:color w:val="000000"/>
                <w:szCs w:val="21"/>
              </w:rPr>
              <w:t>交流耐压试验</w:t>
            </w:r>
          </w:p>
        </w:tc>
        <w:tc>
          <w:tcPr>
            <w:tcW w:w="3628" w:type="dxa"/>
            <w:tcBorders>
              <w:top w:val="single" w:color="auto" w:sz="4" w:space="0"/>
              <w:left w:val="single" w:color="auto" w:sz="4" w:space="0"/>
              <w:bottom w:val="single" w:color="auto" w:sz="4" w:space="0"/>
              <w:right w:val="single" w:color="auto" w:sz="4" w:space="0"/>
            </w:tcBorders>
            <w:vAlign w:val="center"/>
          </w:tcPr>
          <w:p w14:paraId="28B4A98B">
            <w:pPr>
              <w:ind w:firstLine="480"/>
              <w:rPr>
                <w:rFonts w:ascii="仿宋" w:hAnsi="仿宋" w:eastAsia="仿宋"/>
                <w:szCs w:val="21"/>
              </w:rPr>
            </w:pPr>
            <w:r>
              <w:rPr>
                <w:rFonts w:hint="eastAsia" w:ascii="仿宋" w:hAnsi="仿宋" w:eastAsia="仿宋"/>
                <w:color w:val="000000"/>
                <w:szCs w:val="21"/>
              </w:rPr>
              <w:t>使用频率20Hz～300Hz谐振耐压试验。试验电压1.6U0；时间5min。</w:t>
            </w:r>
          </w:p>
        </w:tc>
        <w:tc>
          <w:tcPr>
            <w:tcW w:w="3118" w:type="dxa"/>
            <w:tcBorders>
              <w:top w:val="single" w:color="auto" w:sz="4" w:space="0"/>
              <w:left w:val="single" w:color="auto" w:sz="4" w:space="0"/>
              <w:bottom w:val="single" w:color="auto" w:sz="4" w:space="0"/>
              <w:right w:val="single" w:color="auto" w:sz="4" w:space="0"/>
            </w:tcBorders>
            <w:vAlign w:val="center"/>
          </w:tcPr>
          <w:p w14:paraId="062D0EA0">
            <w:pPr>
              <w:ind w:firstLine="480"/>
              <w:rPr>
                <w:rFonts w:ascii="仿宋" w:hAnsi="仿宋" w:eastAsia="仿宋"/>
                <w:szCs w:val="21"/>
              </w:rPr>
            </w:pPr>
            <w:r>
              <w:rPr>
                <w:rFonts w:hint="eastAsia" w:ascii="仿宋" w:hAnsi="仿宋" w:eastAsia="仿宋"/>
                <w:color w:val="000000"/>
                <w:szCs w:val="21"/>
              </w:rPr>
              <w:t>应符合Q/CSG114002-2011有关要求。</w:t>
            </w:r>
          </w:p>
        </w:tc>
      </w:tr>
    </w:tbl>
    <w:p w14:paraId="5D37EBD6">
      <w:pPr>
        <w:rPr>
          <w:rFonts w:ascii="仿宋" w:hAnsi="仿宋" w:eastAsia="仿宋"/>
          <w:sz w:val="21"/>
          <w:szCs w:val="21"/>
        </w:rPr>
      </w:pPr>
    </w:p>
    <w:p w14:paraId="39D66BAF">
      <w:pPr>
        <w:ind w:firstLine="480"/>
        <w:rPr>
          <w:rFonts w:ascii="仿宋" w:hAnsi="仿宋" w:eastAsia="仿宋"/>
          <w:szCs w:val="21"/>
        </w:rPr>
      </w:pPr>
      <w:r>
        <w:rPr>
          <w:rFonts w:hint="eastAsia" w:ascii="仿宋" w:hAnsi="仿宋" w:eastAsia="仿宋"/>
          <w:szCs w:val="21"/>
        </w:rPr>
        <w:t>2.6高压用电设备清洁服务。</w:t>
      </w:r>
    </w:p>
    <w:p w14:paraId="2C5BA3E5">
      <w:pPr>
        <w:ind w:firstLine="482"/>
        <w:rPr>
          <w:rFonts w:ascii="仿宋" w:hAnsi="仿宋" w:eastAsia="仿宋"/>
          <w:b/>
          <w:szCs w:val="21"/>
        </w:rPr>
      </w:pPr>
      <w:r>
        <w:rPr>
          <w:rFonts w:hint="eastAsia" w:ascii="仿宋" w:hAnsi="仿宋" w:eastAsia="仿宋"/>
          <w:b/>
          <w:szCs w:val="21"/>
        </w:rPr>
        <w:t>3、提供24小时抢修服务范围</w:t>
      </w:r>
    </w:p>
    <w:p w14:paraId="4BD5EE6F">
      <w:pPr>
        <w:ind w:firstLine="480"/>
        <w:rPr>
          <w:rFonts w:ascii="仿宋" w:hAnsi="仿宋" w:eastAsia="仿宋"/>
          <w:szCs w:val="21"/>
        </w:rPr>
      </w:pPr>
      <w:r>
        <w:rPr>
          <w:rFonts w:hint="eastAsia" w:ascii="仿宋" w:hAnsi="仿宋" w:eastAsia="仿宋"/>
          <w:szCs w:val="21"/>
        </w:rPr>
        <w:t xml:space="preserve">1）变压器运行中引起的熔丝熔断、变压器引线烧断、保护装置动作引起开关动作。 </w:t>
      </w:r>
    </w:p>
    <w:p w14:paraId="4D20D55F">
      <w:pPr>
        <w:ind w:firstLine="480"/>
        <w:rPr>
          <w:rFonts w:ascii="仿宋" w:hAnsi="仿宋" w:eastAsia="仿宋"/>
          <w:szCs w:val="21"/>
        </w:rPr>
      </w:pPr>
      <w:r>
        <w:rPr>
          <w:rFonts w:hint="eastAsia" w:ascii="仿宋" w:hAnsi="仿宋" w:eastAsia="仿宋"/>
          <w:szCs w:val="21"/>
        </w:rPr>
        <w:t xml:space="preserve">2）变压器内部故障引起瓦斯继电器动作检测。 </w:t>
      </w:r>
    </w:p>
    <w:p w14:paraId="3D5B0272">
      <w:pPr>
        <w:ind w:firstLine="480"/>
        <w:rPr>
          <w:rFonts w:ascii="仿宋" w:hAnsi="仿宋" w:eastAsia="仿宋"/>
          <w:szCs w:val="21"/>
        </w:rPr>
      </w:pPr>
      <w:r>
        <w:rPr>
          <w:rFonts w:hint="eastAsia" w:ascii="仿宋" w:hAnsi="仿宋" w:eastAsia="仿宋"/>
          <w:szCs w:val="21"/>
        </w:rPr>
        <w:t xml:space="preserve">3）支持绝缘子、电流互感器、电压互感器、避雷器击穿等。 </w:t>
      </w:r>
    </w:p>
    <w:p w14:paraId="628374E0">
      <w:pPr>
        <w:ind w:firstLine="480"/>
        <w:rPr>
          <w:rFonts w:ascii="仿宋" w:hAnsi="仿宋" w:eastAsia="仿宋"/>
          <w:szCs w:val="21"/>
        </w:rPr>
      </w:pPr>
      <w:r>
        <w:rPr>
          <w:rFonts w:hint="eastAsia" w:ascii="仿宋" w:hAnsi="仿宋" w:eastAsia="仿宋"/>
          <w:szCs w:val="21"/>
        </w:rPr>
        <w:t xml:space="preserve">4）电操作机构磨损老化产生故障。 </w:t>
      </w:r>
    </w:p>
    <w:p w14:paraId="7508C6C8">
      <w:pPr>
        <w:ind w:firstLine="480"/>
        <w:rPr>
          <w:rFonts w:ascii="仿宋" w:hAnsi="仿宋" w:eastAsia="仿宋"/>
          <w:szCs w:val="21"/>
        </w:rPr>
      </w:pPr>
      <w:r>
        <w:rPr>
          <w:rFonts w:hint="eastAsia" w:ascii="仿宋" w:hAnsi="仿宋" w:eastAsia="仿宋"/>
          <w:szCs w:val="21"/>
        </w:rPr>
        <w:t xml:space="preserve">5）断路器损伤更换。 </w:t>
      </w:r>
    </w:p>
    <w:p w14:paraId="3E53EB77">
      <w:pPr>
        <w:ind w:firstLine="480"/>
        <w:rPr>
          <w:rFonts w:ascii="仿宋" w:hAnsi="仿宋" w:eastAsia="仿宋"/>
          <w:szCs w:val="21"/>
        </w:rPr>
      </w:pPr>
      <w:r>
        <w:rPr>
          <w:rFonts w:hint="eastAsia" w:ascii="仿宋" w:hAnsi="仿宋" w:eastAsia="仿宋"/>
          <w:szCs w:val="21"/>
        </w:rPr>
        <w:t xml:space="preserve">6）高压开关损伤更换。 </w:t>
      </w:r>
    </w:p>
    <w:p w14:paraId="43E392A7">
      <w:pPr>
        <w:ind w:firstLine="480"/>
        <w:rPr>
          <w:rFonts w:ascii="仿宋" w:hAnsi="仿宋" w:eastAsia="仿宋"/>
          <w:szCs w:val="21"/>
        </w:rPr>
      </w:pPr>
      <w:r>
        <w:rPr>
          <w:rFonts w:hint="eastAsia" w:ascii="仿宋" w:hAnsi="仿宋" w:eastAsia="仿宋"/>
          <w:szCs w:val="21"/>
        </w:rPr>
        <w:t xml:space="preserve">7）接头发热处理。 </w:t>
      </w:r>
    </w:p>
    <w:p w14:paraId="3EA55C1D">
      <w:pPr>
        <w:ind w:firstLine="480"/>
        <w:rPr>
          <w:rFonts w:ascii="仿宋" w:hAnsi="仿宋" w:eastAsia="仿宋"/>
          <w:szCs w:val="21"/>
        </w:rPr>
      </w:pPr>
      <w:r>
        <w:rPr>
          <w:rFonts w:hint="eastAsia" w:ascii="仿宋" w:hAnsi="仿宋" w:eastAsia="仿宋"/>
          <w:szCs w:val="21"/>
        </w:rPr>
        <w:t xml:space="preserve">8）电缆头、中间头损坏。 </w:t>
      </w:r>
    </w:p>
    <w:p w14:paraId="4AFA947C">
      <w:pPr>
        <w:ind w:firstLine="480"/>
        <w:rPr>
          <w:rFonts w:ascii="仿宋" w:hAnsi="仿宋" w:eastAsia="仿宋"/>
          <w:szCs w:val="21"/>
        </w:rPr>
      </w:pPr>
      <w:r>
        <w:rPr>
          <w:rFonts w:hint="eastAsia" w:ascii="仿宋" w:hAnsi="仿宋" w:eastAsia="仿宋"/>
          <w:szCs w:val="21"/>
        </w:rPr>
        <w:t>9）刀闸的故障处理。</w:t>
      </w:r>
    </w:p>
    <w:p w14:paraId="3AACEC5B">
      <w:pPr>
        <w:ind w:firstLine="482"/>
        <w:rPr>
          <w:rFonts w:ascii="仿宋" w:hAnsi="仿宋" w:eastAsia="仿宋"/>
          <w:b/>
          <w:szCs w:val="21"/>
        </w:rPr>
      </w:pPr>
      <w:r>
        <w:rPr>
          <w:rFonts w:hint="eastAsia" w:ascii="仿宋" w:hAnsi="仿宋" w:eastAsia="仿宋"/>
          <w:b/>
          <w:szCs w:val="21"/>
        </w:rPr>
        <w:t xml:space="preserve">4、做好应急预案，标示值班人员及应急电话。 </w:t>
      </w:r>
    </w:p>
    <w:p w14:paraId="36EB9608">
      <w:pPr>
        <w:ind w:firstLine="480"/>
        <w:rPr>
          <w:rFonts w:ascii="仿宋" w:hAnsi="仿宋" w:eastAsia="仿宋"/>
          <w:szCs w:val="21"/>
        </w:rPr>
      </w:pPr>
      <w:r>
        <w:rPr>
          <w:rFonts w:hint="eastAsia" w:ascii="仿宋" w:hAnsi="仿宋" w:eastAsia="仿宋"/>
          <w:szCs w:val="21"/>
        </w:rPr>
        <w:t xml:space="preserve">1）针对常见的供电、配电和维护设备运行中可能出现的突发性事故制定相应的应急预案； </w:t>
      </w:r>
    </w:p>
    <w:p w14:paraId="350AE22B">
      <w:pPr>
        <w:ind w:firstLine="480"/>
        <w:rPr>
          <w:rFonts w:ascii="仿宋" w:hAnsi="仿宋" w:eastAsia="仿宋"/>
          <w:szCs w:val="21"/>
        </w:rPr>
      </w:pPr>
      <w:r>
        <w:rPr>
          <w:rFonts w:hint="eastAsia" w:ascii="仿宋" w:hAnsi="仿宋" w:eastAsia="仿宋"/>
          <w:szCs w:val="21"/>
        </w:rPr>
        <w:t xml:space="preserve">2）在电房明显地方标示负责抢修的值班人员电话并保持24小时畅通，在接到电话后应保证2小时内到达现场，评估客户配电设备修复时间，尽快解决问题，减少招标方因停电造成的损失； </w:t>
      </w:r>
    </w:p>
    <w:p w14:paraId="4A687363">
      <w:pPr>
        <w:ind w:firstLine="480"/>
        <w:rPr>
          <w:rFonts w:ascii="仿宋" w:hAnsi="仿宋" w:eastAsia="仿宋"/>
          <w:szCs w:val="21"/>
        </w:rPr>
      </w:pPr>
      <w:r>
        <w:rPr>
          <w:rFonts w:hint="eastAsia" w:ascii="仿宋" w:hAnsi="仿宋" w:eastAsia="仿宋"/>
          <w:szCs w:val="21"/>
        </w:rPr>
        <w:t xml:space="preserve">3）变压器、开关柜、保护装置发生故障后，负责人应马上组织现场人员到现场进行抢修，检查设备能否投入运行，能现场处理的故障应及时处理，不得以任何理由或借口拖延时间，对故障设备不能修复的应及时通知组长级相关人员，同时与用户协商，制定修复方案； </w:t>
      </w:r>
    </w:p>
    <w:p w14:paraId="44D466B3">
      <w:pPr>
        <w:ind w:firstLine="480"/>
        <w:rPr>
          <w:rFonts w:ascii="仿宋" w:hAnsi="仿宋" w:eastAsia="仿宋"/>
          <w:szCs w:val="21"/>
        </w:rPr>
      </w:pPr>
      <w:r>
        <w:rPr>
          <w:rFonts w:hint="eastAsia" w:ascii="仿宋" w:hAnsi="仿宋" w:eastAsia="仿宋"/>
          <w:szCs w:val="21"/>
        </w:rPr>
        <w:t xml:space="preserve">4）事故处理完毕后，负责人对事故发生、处理经过进行记录，填写“应急响应记录登记表”； </w:t>
      </w:r>
    </w:p>
    <w:p w14:paraId="3757E5A5">
      <w:pPr>
        <w:ind w:firstLine="480"/>
        <w:rPr>
          <w:rFonts w:ascii="仿宋" w:hAnsi="仿宋" w:eastAsia="仿宋"/>
          <w:szCs w:val="21"/>
        </w:rPr>
      </w:pPr>
      <w:r>
        <w:rPr>
          <w:rFonts w:hint="eastAsia" w:ascii="仿宋" w:hAnsi="仿宋" w:eastAsia="仿宋"/>
          <w:szCs w:val="21"/>
        </w:rPr>
        <w:t>5）抢修完成后定期进行电话回访，及时解答和处理用户的意见和需求。</w:t>
      </w:r>
    </w:p>
    <w:p w14:paraId="2535777B">
      <w:pPr>
        <w:pStyle w:val="4"/>
        <w:spacing w:before="0" w:after="0" w:line="240" w:lineRule="auto"/>
        <w:ind w:firstLine="422"/>
        <w:rPr>
          <w:rFonts w:ascii="仿宋" w:hAnsi="仿宋" w:eastAsia="仿宋"/>
          <w:sz w:val="21"/>
          <w:szCs w:val="21"/>
        </w:rPr>
      </w:pPr>
      <w:r>
        <w:rPr>
          <w:rFonts w:hint="eastAsia" w:ascii="仿宋" w:hAnsi="仿宋" w:eastAsia="仿宋"/>
          <w:sz w:val="21"/>
          <w:szCs w:val="21"/>
        </w:rPr>
        <w:t>（四）其他要求</w:t>
      </w:r>
    </w:p>
    <w:p w14:paraId="1F3410F9">
      <w:pPr>
        <w:ind w:firstLine="480"/>
        <w:rPr>
          <w:rFonts w:ascii="仿宋" w:hAnsi="仿宋" w:eastAsia="仿宋"/>
          <w:sz w:val="21"/>
          <w:szCs w:val="21"/>
        </w:rPr>
      </w:pPr>
      <w:r>
        <w:rPr>
          <w:rFonts w:hint="eastAsia" w:ascii="仿宋" w:hAnsi="仿宋" w:eastAsia="仿宋"/>
          <w:szCs w:val="21"/>
        </w:rPr>
        <w:t xml:space="preserve">1、供应商须自行承担拟投入本项目的设备、设施的维修、保养费用；自行承担派驻本项目所有服务人员的劳务费、加班费、相关保险费、税费及相关管理等费用。如发生事故或劳资纠纷，由供应商解决，采购人不承担任何责任。 </w:t>
      </w:r>
    </w:p>
    <w:p w14:paraId="5EE5B779">
      <w:pPr>
        <w:ind w:firstLine="482"/>
        <w:rPr>
          <w:rFonts w:ascii="仿宋" w:hAnsi="仿宋" w:eastAsia="仿宋"/>
          <w:b/>
          <w:szCs w:val="21"/>
        </w:rPr>
      </w:pPr>
      <w:r>
        <w:rPr>
          <w:rFonts w:hint="eastAsia" w:ascii="仿宋" w:hAnsi="仿宋" w:eastAsia="仿宋"/>
          <w:b/>
          <w:szCs w:val="21"/>
        </w:rPr>
        <w:t>★2、为保证项目的顺利进行，供应商须委派项目经理到项目现场进行踏勘，供应商应充分重视和仔细地进行这种考察，以便供应商有关编制响应文件和签署合同所涉及的资料。</w:t>
      </w:r>
    </w:p>
    <w:p w14:paraId="10DDF1DA">
      <w:pPr>
        <w:ind w:firstLine="482"/>
        <w:rPr>
          <w:rFonts w:ascii="仿宋" w:hAnsi="仿宋" w:eastAsia="仿宋"/>
          <w:b/>
          <w:szCs w:val="21"/>
        </w:rPr>
      </w:pPr>
      <w:r>
        <w:rPr>
          <w:rFonts w:hint="eastAsia" w:ascii="仿宋" w:hAnsi="仿宋" w:eastAsia="仿宋"/>
          <w:b/>
          <w:szCs w:val="21"/>
        </w:rPr>
        <w:t>★3、年度高压电气设备进行定期检测。如无特殊情况，安排在年初四至年初</w:t>
      </w:r>
      <w:r>
        <w:rPr>
          <w:rFonts w:hint="eastAsia" w:ascii="仿宋" w:hAnsi="仿宋" w:eastAsia="仿宋"/>
          <w:b/>
          <w:szCs w:val="21"/>
          <w:lang w:val="en-US" w:eastAsia="zh-CN"/>
        </w:rPr>
        <w:t>五</w:t>
      </w:r>
      <w:r>
        <w:rPr>
          <w:rFonts w:hint="eastAsia" w:ascii="仿宋" w:hAnsi="仿宋" w:eastAsia="仿宋"/>
          <w:b/>
          <w:szCs w:val="21"/>
        </w:rPr>
        <w:t>共</w:t>
      </w:r>
      <w:r>
        <w:rPr>
          <w:rFonts w:hint="eastAsia" w:ascii="仿宋" w:hAnsi="仿宋" w:eastAsia="仿宋"/>
          <w:b/>
          <w:szCs w:val="21"/>
          <w:lang w:val="en-US" w:eastAsia="zh-CN"/>
        </w:rPr>
        <w:t>2</w:t>
      </w:r>
      <w:r>
        <w:rPr>
          <w:rFonts w:hint="eastAsia" w:ascii="仿宋" w:hAnsi="仿宋" w:eastAsia="仿宋"/>
          <w:b/>
          <w:szCs w:val="21"/>
        </w:rPr>
        <w:t>天时间进行，由用户配合安排停电，并</w:t>
      </w:r>
      <w:r>
        <w:rPr>
          <w:rFonts w:hint="eastAsia" w:ascii="仿宋" w:hAnsi="仿宋" w:eastAsia="仿宋"/>
          <w:b/>
          <w:szCs w:val="21"/>
          <w:lang w:val="en-US" w:eastAsia="zh-CN"/>
        </w:rPr>
        <w:t>需</w:t>
      </w:r>
      <w:r>
        <w:rPr>
          <w:rFonts w:hint="eastAsia" w:ascii="仿宋" w:hAnsi="仿宋" w:eastAsia="仿宋"/>
          <w:b/>
          <w:szCs w:val="21"/>
        </w:rPr>
        <w:t>填写好高压电气设备试验记录。</w:t>
      </w:r>
    </w:p>
    <w:p w14:paraId="05E41878">
      <w:pPr>
        <w:ind w:firstLine="480"/>
        <w:rPr>
          <w:rFonts w:ascii="仿宋" w:hAnsi="仿宋" w:eastAsia="仿宋"/>
          <w:szCs w:val="21"/>
        </w:rPr>
      </w:pPr>
      <w:r>
        <w:rPr>
          <w:rFonts w:hint="eastAsia" w:ascii="仿宋" w:hAnsi="仿宋" w:eastAsia="仿宋"/>
          <w:szCs w:val="21"/>
        </w:rPr>
        <w:t>4、工作过程要满足相关国家规范和地方规程，在施工中应严格执行《电业安全工作规程》和施工现场的有关安全措施，并负责对施工人员的人身安全、设备、防火、交通等安全责任负全责。</w:t>
      </w:r>
    </w:p>
    <w:p w14:paraId="6DC0D5A4">
      <w:pPr>
        <w:pStyle w:val="4"/>
        <w:spacing w:before="0" w:after="0" w:line="240" w:lineRule="auto"/>
        <w:ind w:firstLine="422"/>
        <w:rPr>
          <w:rFonts w:ascii="仿宋" w:hAnsi="仿宋" w:eastAsia="仿宋"/>
          <w:sz w:val="21"/>
          <w:szCs w:val="21"/>
        </w:rPr>
      </w:pPr>
      <w:r>
        <w:rPr>
          <w:rFonts w:hint="eastAsia" w:ascii="仿宋" w:hAnsi="仿宋" w:eastAsia="仿宋"/>
          <w:sz w:val="21"/>
          <w:szCs w:val="21"/>
        </w:rPr>
        <w:t>（五）高压配电设备维保清单</w:t>
      </w:r>
    </w:p>
    <w:p w14:paraId="36FBE41B">
      <w:pPr>
        <w:ind w:firstLine="482"/>
        <w:jc w:val="left"/>
        <w:rPr>
          <w:rFonts w:ascii="仿宋" w:hAnsi="仿宋" w:eastAsia="仿宋"/>
          <w:b/>
          <w:color w:val="000000"/>
          <w:sz w:val="21"/>
          <w:szCs w:val="21"/>
        </w:rPr>
      </w:pPr>
      <w:r>
        <w:rPr>
          <w:rFonts w:hint="eastAsia" w:ascii="仿宋" w:hAnsi="仿宋" w:eastAsia="仿宋"/>
          <w:b/>
          <w:color w:val="000000"/>
          <w:szCs w:val="21"/>
        </w:rPr>
        <w:t>1、院本部楼（东风东路651号）</w:t>
      </w:r>
    </w:p>
    <w:p w14:paraId="4695C342">
      <w:pPr>
        <w:ind w:firstLine="480"/>
        <w:jc w:val="left"/>
        <w:rPr>
          <w:rFonts w:ascii="仿宋" w:hAnsi="仿宋" w:eastAsia="仿宋"/>
          <w:color w:val="000000"/>
          <w:szCs w:val="21"/>
        </w:rPr>
      </w:pPr>
      <w:r>
        <w:rPr>
          <w:rFonts w:hint="eastAsia" w:ascii="仿宋" w:hAnsi="仿宋" w:eastAsia="仿宋"/>
          <w:color w:val="000000"/>
          <w:szCs w:val="21"/>
        </w:rPr>
        <w:t>（1）受委托变压器</w:t>
      </w:r>
    </w:p>
    <w:tbl>
      <w:tblPr>
        <w:tblStyle w:val="8"/>
        <w:tblW w:w="6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3405"/>
        <w:gridCol w:w="2270"/>
      </w:tblGrid>
      <w:tr w14:paraId="0D8A4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0" w:type="dxa"/>
            <w:tcBorders>
              <w:top w:val="single" w:color="auto" w:sz="4" w:space="0"/>
              <w:left w:val="single" w:color="auto" w:sz="4" w:space="0"/>
              <w:bottom w:val="single" w:color="auto" w:sz="4" w:space="0"/>
              <w:right w:val="single" w:color="auto" w:sz="4" w:space="0"/>
            </w:tcBorders>
            <w:vAlign w:val="center"/>
          </w:tcPr>
          <w:p w14:paraId="72A8868F">
            <w:pPr>
              <w:ind w:firstLine="482"/>
              <w:jc w:val="center"/>
              <w:rPr>
                <w:rFonts w:ascii="仿宋" w:hAnsi="仿宋" w:eastAsia="仿宋"/>
                <w:b/>
                <w:color w:val="000000"/>
                <w:szCs w:val="21"/>
              </w:rPr>
            </w:pPr>
            <w:r>
              <w:rPr>
                <w:rFonts w:hint="eastAsia" w:ascii="仿宋" w:hAnsi="仿宋" w:eastAsia="仿宋"/>
                <w:b/>
                <w:color w:val="000000"/>
                <w:szCs w:val="21"/>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76F529F4">
            <w:pPr>
              <w:ind w:firstLine="482"/>
              <w:jc w:val="center"/>
              <w:rPr>
                <w:rFonts w:ascii="仿宋" w:hAnsi="仿宋" w:eastAsia="仿宋"/>
                <w:b/>
                <w:color w:val="000000"/>
                <w:szCs w:val="21"/>
              </w:rPr>
            </w:pPr>
            <w:r>
              <w:rPr>
                <w:rFonts w:hint="eastAsia" w:ascii="仿宋" w:hAnsi="仿宋" w:eastAsia="仿宋"/>
                <w:b/>
                <w:color w:val="000000"/>
                <w:szCs w:val="21"/>
              </w:rPr>
              <w:t>变压器名称、容量</w:t>
            </w:r>
          </w:p>
        </w:tc>
        <w:tc>
          <w:tcPr>
            <w:tcW w:w="2268" w:type="dxa"/>
            <w:tcBorders>
              <w:top w:val="single" w:color="auto" w:sz="4" w:space="0"/>
              <w:left w:val="single" w:color="auto" w:sz="4" w:space="0"/>
              <w:bottom w:val="single" w:color="auto" w:sz="4" w:space="0"/>
              <w:right w:val="single" w:color="auto" w:sz="4" w:space="0"/>
            </w:tcBorders>
            <w:vAlign w:val="center"/>
          </w:tcPr>
          <w:p w14:paraId="6B781B60">
            <w:pPr>
              <w:ind w:firstLine="482"/>
              <w:jc w:val="center"/>
              <w:rPr>
                <w:rFonts w:ascii="仿宋" w:hAnsi="仿宋" w:eastAsia="仿宋"/>
                <w:b/>
                <w:color w:val="000000"/>
                <w:szCs w:val="21"/>
              </w:rPr>
            </w:pPr>
            <w:r>
              <w:rPr>
                <w:rFonts w:hint="eastAsia" w:ascii="仿宋" w:hAnsi="仿宋" w:eastAsia="仿宋"/>
                <w:b/>
                <w:color w:val="000000"/>
                <w:szCs w:val="21"/>
              </w:rPr>
              <w:t>数量（台）</w:t>
            </w:r>
          </w:p>
        </w:tc>
      </w:tr>
      <w:tr w14:paraId="4584A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0" w:type="dxa"/>
            <w:tcBorders>
              <w:top w:val="single" w:color="auto" w:sz="4" w:space="0"/>
              <w:left w:val="single" w:color="auto" w:sz="4" w:space="0"/>
              <w:bottom w:val="single" w:color="auto" w:sz="4" w:space="0"/>
              <w:right w:val="single" w:color="auto" w:sz="4" w:space="0"/>
            </w:tcBorders>
            <w:vAlign w:val="center"/>
          </w:tcPr>
          <w:p w14:paraId="655D3775">
            <w:pPr>
              <w:ind w:firstLine="480"/>
              <w:jc w:val="center"/>
              <w:rPr>
                <w:rFonts w:ascii="仿宋" w:hAnsi="仿宋" w:eastAsia="仿宋"/>
                <w:color w:val="000000"/>
                <w:szCs w:val="21"/>
              </w:rPr>
            </w:pPr>
            <w:r>
              <w:rPr>
                <w:rFonts w:hint="eastAsia" w:ascii="仿宋" w:hAnsi="仿宋" w:eastAsia="仿宋"/>
                <w:color w:val="000000"/>
                <w:szCs w:val="21"/>
              </w:rPr>
              <w:t>1</w:t>
            </w:r>
          </w:p>
        </w:tc>
        <w:tc>
          <w:tcPr>
            <w:tcW w:w="3402" w:type="dxa"/>
            <w:tcBorders>
              <w:top w:val="single" w:color="auto" w:sz="4" w:space="0"/>
              <w:left w:val="single" w:color="auto" w:sz="4" w:space="0"/>
              <w:bottom w:val="single" w:color="auto" w:sz="4" w:space="0"/>
              <w:right w:val="single" w:color="auto" w:sz="4" w:space="0"/>
            </w:tcBorders>
            <w:vAlign w:val="center"/>
          </w:tcPr>
          <w:p w14:paraId="3FB35136">
            <w:pPr>
              <w:ind w:firstLine="480"/>
              <w:jc w:val="center"/>
              <w:rPr>
                <w:rFonts w:ascii="仿宋" w:hAnsi="仿宋" w:eastAsia="仿宋"/>
                <w:color w:val="000000"/>
                <w:szCs w:val="21"/>
              </w:rPr>
            </w:pPr>
            <w:r>
              <w:rPr>
                <w:rFonts w:hint="eastAsia" w:ascii="仿宋" w:hAnsi="仿宋" w:eastAsia="仿宋"/>
                <w:color w:val="000000"/>
                <w:szCs w:val="21"/>
              </w:rPr>
              <w:t>SC8-2000kVA</w:t>
            </w:r>
          </w:p>
        </w:tc>
        <w:tc>
          <w:tcPr>
            <w:tcW w:w="2268" w:type="dxa"/>
            <w:tcBorders>
              <w:top w:val="single" w:color="auto" w:sz="4" w:space="0"/>
              <w:left w:val="single" w:color="auto" w:sz="4" w:space="0"/>
              <w:bottom w:val="single" w:color="auto" w:sz="4" w:space="0"/>
              <w:right w:val="single" w:color="auto" w:sz="4" w:space="0"/>
            </w:tcBorders>
            <w:vAlign w:val="center"/>
          </w:tcPr>
          <w:p w14:paraId="36F31775">
            <w:pPr>
              <w:ind w:firstLine="480"/>
              <w:jc w:val="center"/>
              <w:rPr>
                <w:rFonts w:ascii="仿宋" w:hAnsi="仿宋" w:eastAsia="仿宋"/>
                <w:color w:val="000000"/>
                <w:szCs w:val="21"/>
              </w:rPr>
            </w:pPr>
            <w:r>
              <w:rPr>
                <w:rFonts w:hint="eastAsia" w:ascii="仿宋" w:hAnsi="仿宋" w:eastAsia="仿宋"/>
                <w:color w:val="000000"/>
                <w:szCs w:val="21"/>
              </w:rPr>
              <w:t>5</w:t>
            </w:r>
          </w:p>
        </w:tc>
      </w:tr>
      <w:tr w14:paraId="28975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0" w:type="dxa"/>
            <w:tcBorders>
              <w:top w:val="single" w:color="auto" w:sz="4" w:space="0"/>
              <w:left w:val="single" w:color="auto" w:sz="4" w:space="0"/>
              <w:bottom w:val="single" w:color="auto" w:sz="4" w:space="0"/>
              <w:right w:val="single" w:color="auto" w:sz="4" w:space="0"/>
            </w:tcBorders>
            <w:vAlign w:val="center"/>
          </w:tcPr>
          <w:p w14:paraId="19ED4CE8">
            <w:pPr>
              <w:ind w:firstLine="480"/>
              <w:jc w:val="center"/>
              <w:rPr>
                <w:rFonts w:ascii="仿宋" w:hAnsi="仿宋" w:eastAsia="仿宋"/>
                <w:color w:val="000000"/>
                <w:szCs w:val="21"/>
              </w:rPr>
            </w:pPr>
            <w:r>
              <w:rPr>
                <w:rFonts w:hint="eastAsia" w:ascii="仿宋" w:hAnsi="仿宋" w:eastAsia="仿宋"/>
                <w:color w:val="000000"/>
                <w:szCs w:val="21"/>
              </w:rPr>
              <w:t>2</w:t>
            </w:r>
          </w:p>
        </w:tc>
        <w:tc>
          <w:tcPr>
            <w:tcW w:w="3402" w:type="dxa"/>
            <w:tcBorders>
              <w:top w:val="single" w:color="auto" w:sz="4" w:space="0"/>
              <w:left w:val="single" w:color="auto" w:sz="4" w:space="0"/>
              <w:bottom w:val="single" w:color="auto" w:sz="4" w:space="0"/>
              <w:right w:val="single" w:color="auto" w:sz="4" w:space="0"/>
            </w:tcBorders>
            <w:vAlign w:val="center"/>
          </w:tcPr>
          <w:p w14:paraId="3E0B6F18">
            <w:pPr>
              <w:ind w:firstLine="480"/>
              <w:jc w:val="center"/>
              <w:rPr>
                <w:rFonts w:ascii="仿宋" w:hAnsi="仿宋" w:eastAsia="仿宋"/>
                <w:color w:val="000000"/>
                <w:szCs w:val="21"/>
              </w:rPr>
            </w:pPr>
            <w:r>
              <w:rPr>
                <w:rFonts w:hint="eastAsia" w:ascii="仿宋" w:hAnsi="仿宋" w:eastAsia="仿宋"/>
                <w:color w:val="000000"/>
                <w:szCs w:val="21"/>
              </w:rPr>
              <w:t>SCB10-2000kVA</w:t>
            </w:r>
          </w:p>
        </w:tc>
        <w:tc>
          <w:tcPr>
            <w:tcW w:w="2268" w:type="dxa"/>
            <w:tcBorders>
              <w:top w:val="single" w:color="auto" w:sz="4" w:space="0"/>
              <w:left w:val="single" w:color="auto" w:sz="4" w:space="0"/>
              <w:bottom w:val="single" w:color="auto" w:sz="4" w:space="0"/>
              <w:right w:val="single" w:color="auto" w:sz="4" w:space="0"/>
            </w:tcBorders>
            <w:vAlign w:val="center"/>
          </w:tcPr>
          <w:p w14:paraId="1D7673F0">
            <w:pPr>
              <w:ind w:firstLine="480"/>
              <w:jc w:val="center"/>
              <w:rPr>
                <w:rFonts w:ascii="仿宋" w:hAnsi="仿宋" w:eastAsia="仿宋"/>
                <w:color w:val="000000"/>
                <w:szCs w:val="21"/>
              </w:rPr>
            </w:pPr>
            <w:r>
              <w:rPr>
                <w:rFonts w:hint="eastAsia" w:ascii="仿宋" w:hAnsi="仿宋" w:eastAsia="仿宋"/>
                <w:color w:val="000000"/>
                <w:szCs w:val="21"/>
              </w:rPr>
              <w:t>5</w:t>
            </w:r>
          </w:p>
        </w:tc>
      </w:tr>
    </w:tbl>
    <w:p w14:paraId="3CC65F91">
      <w:pPr>
        <w:spacing w:line="400" w:lineRule="exact"/>
        <w:rPr>
          <w:rFonts w:ascii="仿宋" w:hAnsi="仿宋" w:eastAsia="仿宋"/>
          <w:color w:val="000000"/>
          <w:sz w:val="21"/>
          <w:szCs w:val="21"/>
        </w:rPr>
      </w:pPr>
    </w:p>
    <w:p w14:paraId="01E9A57C">
      <w:pPr>
        <w:ind w:firstLine="480"/>
        <w:jc w:val="left"/>
        <w:rPr>
          <w:rFonts w:ascii="仿宋" w:hAnsi="仿宋" w:eastAsia="仿宋"/>
          <w:color w:val="000000"/>
          <w:szCs w:val="21"/>
        </w:rPr>
      </w:pPr>
      <w:r>
        <w:rPr>
          <w:rFonts w:hint="eastAsia" w:ascii="仿宋" w:hAnsi="仿宋" w:eastAsia="仿宋"/>
          <w:color w:val="000000"/>
          <w:szCs w:val="21"/>
        </w:rPr>
        <w:t>（2）受委托高压开关柜（含计量柜）</w:t>
      </w:r>
    </w:p>
    <w:tbl>
      <w:tblPr>
        <w:tblStyle w:val="8"/>
        <w:tblW w:w="6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3405"/>
        <w:gridCol w:w="2270"/>
      </w:tblGrid>
      <w:tr w14:paraId="74582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9957796">
            <w:pPr>
              <w:ind w:firstLine="482"/>
              <w:jc w:val="center"/>
              <w:rPr>
                <w:rFonts w:ascii="仿宋" w:hAnsi="仿宋" w:eastAsia="仿宋"/>
                <w:b/>
                <w:color w:val="000000"/>
                <w:szCs w:val="21"/>
              </w:rPr>
            </w:pPr>
            <w:r>
              <w:rPr>
                <w:rFonts w:hint="eastAsia" w:ascii="仿宋" w:hAnsi="仿宋" w:eastAsia="仿宋"/>
                <w:b/>
                <w:color w:val="000000"/>
                <w:szCs w:val="21"/>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099A8358">
            <w:pPr>
              <w:ind w:firstLine="482"/>
              <w:jc w:val="center"/>
              <w:rPr>
                <w:rFonts w:ascii="仿宋" w:hAnsi="仿宋" w:eastAsia="仿宋"/>
                <w:b/>
                <w:color w:val="000000"/>
                <w:szCs w:val="21"/>
              </w:rPr>
            </w:pPr>
            <w:r>
              <w:rPr>
                <w:rFonts w:hint="eastAsia" w:ascii="仿宋" w:hAnsi="仿宋" w:eastAsia="仿宋"/>
                <w:b/>
                <w:color w:val="000000"/>
                <w:szCs w:val="21"/>
              </w:rPr>
              <w:t>名称、型号</w:t>
            </w:r>
          </w:p>
        </w:tc>
        <w:tc>
          <w:tcPr>
            <w:tcW w:w="2268" w:type="dxa"/>
            <w:tcBorders>
              <w:top w:val="single" w:color="auto" w:sz="4" w:space="0"/>
              <w:left w:val="single" w:color="auto" w:sz="4" w:space="0"/>
              <w:bottom w:val="single" w:color="auto" w:sz="4" w:space="0"/>
              <w:right w:val="single" w:color="auto" w:sz="4" w:space="0"/>
            </w:tcBorders>
            <w:vAlign w:val="center"/>
          </w:tcPr>
          <w:p w14:paraId="38B391FE">
            <w:pPr>
              <w:ind w:firstLine="482"/>
              <w:jc w:val="center"/>
              <w:rPr>
                <w:rFonts w:ascii="仿宋" w:hAnsi="仿宋" w:eastAsia="仿宋"/>
                <w:b/>
                <w:color w:val="000000"/>
                <w:szCs w:val="21"/>
              </w:rPr>
            </w:pPr>
            <w:r>
              <w:rPr>
                <w:rFonts w:hint="eastAsia" w:ascii="仿宋" w:hAnsi="仿宋" w:eastAsia="仿宋"/>
                <w:b/>
                <w:color w:val="000000"/>
                <w:szCs w:val="21"/>
              </w:rPr>
              <w:t>数量（台）</w:t>
            </w:r>
          </w:p>
        </w:tc>
      </w:tr>
      <w:tr w14:paraId="78E23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50" w:type="dxa"/>
            <w:tcBorders>
              <w:top w:val="single" w:color="auto" w:sz="4" w:space="0"/>
              <w:left w:val="single" w:color="auto" w:sz="4" w:space="0"/>
              <w:bottom w:val="single" w:color="auto" w:sz="4" w:space="0"/>
              <w:right w:val="single" w:color="auto" w:sz="4" w:space="0"/>
            </w:tcBorders>
          </w:tcPr>
          <w:p w14:paraId="4DAB6FF0">
            <w:pPr>
              <w:ind w:firstLine="480"/>
              <w:jc w:val="center"/>
              <w:rPr>
                <w:rFonts w:ascii="仿宋" w:hAnsi="仿宋" w:eastAsia="仿宋"/>
                <w:color w:val="000000"/>
                <w:szCs w:val="21"/>
              </w:rPr>
            </w:pPr>
            <w:r>
              <w:rPr>
                <w:rFonts w:hint="eastAsia" w:ascii="仿宋" w:hAnsi="仿宋" w:eastAsia="仿宋"/>
                <w:color w:val="000000"/>
                <w:szCs w:val="21"/>
              </w:rPr>
              <w:t>1</w:t>
            </w:r>
          </w:p>
        </w:tc>
        <w:tc>
          <w:tcPr>
            <w:tcW w:w="3402" w:type="dxa"/>
            <w:tcBorders>
              <w:top w:val="single" w:color="auto" w:sz="4" w:space="0"/>
              <w:left w:val="single" w:color="auto" w:sz="4" w:space="0"/>
              <w:bottom w:val="single" w:color="auto" w:sz="4" w:space="0"/>
              <w:right w:val="single" w:color="auto" w:sz="4" w:space="0"/>
            </w:tcBorders>
          </w:tcPr>
          <w:p w14:paraId="6E98E11A">
            <w:pPr>
              <w:ind w:firstLine="480"/>
              <w:jc w:val="center"/>
              <w:rPr>
                <w:rFonts w:ascii="仿宋" w:hAnsi="仿宋" w:eastAsia="仿宋"/>
                <w:color w:val="000000"/>
                <w:szCs w:val="21"/>
              </w:rPr>
            </w:pPr>
            <w:r>
              <w:rPr>
                <w:rFonts w:hint="eastAsia" w:ascii="仿宋" w:hAnsi="仿宋" w:eastAsia="仿宋"/>
                <w:color w:val="000000"/>
                <w:szCs w:val="21"/>
              </w:rPr>
              <w:t>高压柜</w:t>
            </w:r>
          </w:p>
        </w:tc>
        <w:tc>
          <w:tcPr>
            <w:tcW w:w="2268" w:type="dxa"/>
            <w:tcBorders>
              <w:top w:val="single" w:color="auto" w:sz="4" w:space="0"/>
              <w:left w:val="single" w:color="auto" w:sz="4" w:space="0"/>
              <w:bottom w:val="single" w:color="auto" w:sz="4" w:space="0"/>
              <w:right w:val="single" w:color="auto" w:sz="4" w:space="0"/>
            </w:tcBorders>
          </w:tcPr>
          <w:p w14:paraId="43C47887">
            <w:pPr>
              <w:ind w:firstLine="480"/>
              <w:jc w:val="center"/>
              <w:rPr>
                <w:rFonts w:ascii="仿宋" w:hAnsi="仿宋" w:eastAsia="仿宋"/>
                <w:color w:val="000000"/>
                <w:szCs w:val="21"/>
              </w:rPr>
            </w:pPr>
            <w:r>
              <w:rPr>
                <w:rFonts w:hint="eastAsia" w:ascii="仿宋" w:hAnsi="仿宋" w:eastAsia="仿宋"/>
                <w:color w:val="000000"/>
                <w:szCs w:val="21"/>
              </w:rPr>
              <w:t>25</w:t>
            </w:r>
          </w:p>
        </w:tc>
      </w:tr>
      <w:tr w14:paraId="303F8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50" w:type="dxa"/>
            <w:tcBorders>
              <w:top w:val="single" w:color="auto" w:sz="4" w:space="0"/>
              <w:left w:val="single" w:color="auto" w:sz="4" w:space="0"/>
              <w:bottom w:val="single" w:color="auto" w:sz="4" w:space="0"/>
              <w:right w:val="single" w:color="auto" w:sz="4" w:space="0"/>
            </w:tcBorders>
          </w:tcPr>
          <w:p w14:paraId="4AB09080">
            <w:pPr>
              <w:ind w:firstLine="480"/>
              <w:jc w:val="center"/>
              <w:rPr>
                <w:rFonts w:ascii="仿宋" w:hAnsi="仿宋" w:eastAsia="仿宋"/>
                <w:color w:val="000000"/>
                <w:szCs w:val="21"/>
              </w:rPr>
            </w:pPr>
            <w:r>
              <w:rPr>
                <w:rFonts w:hint="eastAsia" w:ascii="仿宋" w:hAnsi="仿宋" w:eastAsia="仿宋"/>
                <w:color w:val="000000"/>
                <w:szCs w:val="21"/>
              </w:rPr>
              <w:t>2</w:t>
            </w:r>
          </w:p>
        </w:tc>
        <w:tc>
          <w:tcPr>
            <w:tcW w:w="3402" w:type="dxa"/>
            <w:tcBorders>
              <w:top w:val="single" w:color="auto" w:sz="4" w:space="0"/>
              <w:left w:val="single" w:color="auto" w:sz="4" w:space="0"/>
              <w:bottom w:val="single" w:color="auto" w:sz="4" w:space="0"/>
              <w:right w:val="single" w:color="auto" w:sz="4" w:space="0"/>
            </w:tcBorders>
          </w:tcPr>
          <w:p w14:paraId="689B5AAA">
            <w:pPr>
              <w:ind w:firstLine="480"/>
              <w:jc w:val="center"/>
              <w:rPr>
                <w:rFonts w:ascii="仿宋" w:hAnsi="仿宋" w:eastAsia="仿宋"/>
                <w:color w:val="000000"/>
                <w:szCs w:val="21"/>
              </w:rPr>
            </w:pPr>
            <w:r>
              <w:rPr>
                <w:rFonts w:hint="eastAsia" w:ascii="仿宋" w:hAnsi="仿宋" w:eastAsia="仿宋"/>
                <w:color w:val="000000"/>
                <w:szCs w:val="21"/>
              </w:rPr>
              <w:t>直流屏</w:t>
            </w:r>
          </w:p>
        </w:tc>
        <w:tc>
          <w:tcPr>
            <w:tcW w:w="2268" w:type="dxa"/>
            <w:tcBorders>
              <w:top w:val="single" w:color="auto" w:sz="4" w:space="0"/>
              <w:left w:val="single" w:color="auto" w:sz="4" w:space="0"/>
              <w:bottom w:val="single" w:color="auto" w:sz="4" w:space="0"/>
              <w:right w:val="single" w:color="auto" w:sz="4" w:space="0"/>
            </w:tcBorders>
          </w:tcPr>
          <w:p w14:paraId="5569D4A1">
            <w:pPr>
              <w:ind w:firstLine="480"/>
              <w:jc w:val="center"/>
              <w:rPr>
                <w:rFonts w:ascii="仿宋" w:hAnsi="仿宋" w:eastAsia="仿宋"/>
                <w:color w:val="000000"/>
                <w:szCs w:val="21"/>
              </w:rPr>
            </w:pPr>
            <w:r>
              <w:rPr>
                <w:rFonts w:hint="eastAsia" w:ascii="仿宋" w:hAnsi="仿宋" w:eastAsia="仿宋"/>
                <w:color w:val="000000"/>
                <w:szCs w:val="21"/>
              </w:rPr>
              <w:t>2</w:t>
            </w:r>
          </w:p>
        </w:tc>
      </w:tr>
    </w:tbl>
    <w:p w14:paraId="2617149D">
      <w:pPr>
        <w:jc w:val="left"/>
        <w:rPr>
          <w:rFonts w:ascii="仿宋" w:hAnsi="仿宋" w:eastAsia="仿宋"/>
          <w:color w:val="000000"/>
          <w:sz w:val="21"/>
          <w:szCs w:val="21"/>
        </w:rPr>
      </w:pPr>
    </w:p>
    <w:p w14:paraId="1276DC9C">
      <w:pPr>
        <w:ind w:firstLine="480"/>
        <w:jc w:val="left"/>
        <w:rPr>
          <w:rFonts w:ascii="仿宋" w:hAnsi="仿宋" w:eastAsia="仿宋"/>
          <w:color w:val="000000"/>
          <w:szCs w:val="21"/>
        </w:rPr>
      </w:pPr>
      <w:r>
        <w:rPr>
          <w:rFonts w:hint="eastAsia" w:ascii="仿宋" w:hAnsi="仿宋" w:eastAsia="仿宋"/>
          <w:color w:val="000000"/>
          <w:szCs w:val="21"/>
        </w:rPr>
        <w:t>（3）受委托电缆线路设备</w:t>
      </w:r>
    </w:p>
    <w:tbl>
      <w:tblPr>
        <w:tblStyle w:val="8"/>
        <w:tblW w:w="6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270"/>
        <w:gridCol w:w="1702"/>
        <w:gridCol w:w="1702"/>
      </w:tblGrid>
      <w:tr w14:paraId="19BCD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7E14A33D">
            <w:pPr>
              <w:ind w:firstLine="482"/>
              <w:jc w:val="center"/>
              <w:rPr>
                <w:rFonts w:ascii="仿宋" w:hAnsi="仿宋" w:eastAsia="仿宋"/>
                <w:b/>
                <w:color w:val="000000"/>
                <w:szCs w:val="21"/>
              </w:rPr>
            </w:pPr>
            <w:r>
              <w:rPr>
                <w:rFonts w:hint="eastAsia" w:ascii="仿宋" w:hAnsi="仿宋" w:eastAsia="仿宋"/>
                <w:b/>
                <w:color w:val="000000"/>
                <w:szCs w:val="21"/>
              </w:rPr>
              <w:t>序号</w:t>
            </w:r>
          </w:p>
        </w:tc>
        <w:tc>
          <w:tcPr>
            <w:tcW w:w="2268" w:type="dxa"/>
            <w:tcBorders>
              <w:top w:val="single" w:color="auto" w:sz="4" w:space="0"/>
              <w:left w:val="single" w:color="auto" w:sz="4" w:space="0"/>
              <w:bottom w:val="single" w:color="auto" w:sz="4" w:space="0"/>
              <w:right w:val="single" w:color="auto" w:sz="4" w:space="0"/>
            </w:tcBorders>
            <w:vAlign w:val="center"/>
          </w:tcPr>
          <w:p w14:paraId="1594FA12">
            <w:pPr>
              <w:ind w:firstLine="482"/>
              <w:jc w:val="center"/>
              <w:rPr>
                <w:rFonts w:ascii="仿宋" w:hAnsi="仿宋" w:eastAsia="仿宋"/>
                <w:b/>
                <w:color w:val="000000"/>
                <w:szCs w:val="21"/>
              </w:rPr>
            </w:pPr>
            <w:r>
              <w:rPr>
                <w:rFonts w:hint="eastAsia" w:ascii="仿宋" w:hAnsi="仿宋" w:eastAsia="仿宋"/>
                <w:b/>
                <w:color w:val="000000"/>
                <w:szCs w:val="21"/>
              </w:rPr>
              <w:t>项目</w:t>
            </w:r>
          </w:p>
        </w:tc>
        <w:tc>
          <w:tcPr>
            <w:tcW w:w="1701" w:type="dxa"/>
            <w:tcBorders>
              <w:top w:val="single" w:color="auto" w:sz="4" w:space="0"/>
              <w:left w:val="single" w:color="auto" w:sz="4" w:space="0"/>
              <w:bottom w:val="single" w:color="auto" w:sz="4" w:space="0"/>
              <w:right w:val="single" w:color="auto" w:sz="4" w:space="0"/>
            </w:tcBorders>
            <w:vAlign w:val="center"/>
          </w:tcPr>
          <w:p w14:paraId="7AB40969">
            <w:pPr>
              <w:ind w:firstLine="482"/>
              <w:jc w:val="center"/>
              <w:rPr>
                <w:rFonts w:ascii="仿宋" w:hAnsi="仿宋" w:eastAsia="仿宋"/>
                <w:b/>
                <w:color w:val="000000"/>
                <w:szCs w:val="21"/>
              </w:rPr>
            </w:pPr>
            <w:r>
              <w:rPr>
                <w:rFonts w:hint="eastAsia" w:ascii="仿宋" w:hAnsi="仿宋" w:eastAsia="仿宋"/>
                <w:b/>
                <w:color w:val="000000"/>
                <w:szCs w:val="21"/>
              </w:rPr>
              <w:t>单位</w:t>
            </w:r>
          </w:p>
        </w:tc>
        <w:tc>
          <w:tcPr>
            <w:tcW w:w="1701" w:type="dxa"/>
            <w:tcBorders>
              <w:top w:val="single" w:color="auto" w:sz="4" w:space="0"/>
              <w:left w:val="single" w:color="auto" w:sz="4" w:space="0"/>
              <w:bottom w:val="single" w:color="auto" w:sz="4" w:space="0"/>
              <w:right w:val="single" w:color="auto" w:sz="4" w:space="0"/>
            </w:tcBorders>
            <w:vAlign w:val="center"/>
          </w:tcPr>
          <w:p w14:paraId="4C199884">
            <w:pPr>
              <w:ind w:firstLine="482"/>
              <w:jc w:val="center"/>
              <w:rPr>
                <w:rFonts w:ascii="仿宋" w:hAnsi="仿宋" w:eastAsia="仿宋"/>
                <w:b/>
                <w:color w:val="000000"/>
                <w:szCs w:val="21"/>
              </w:rPr>
            </w:pPr>
            <w:r>
              <w:rPr>
                <w:rFonts w:hint="eastAsia" w:ascii="仿宋" w:hAnsi="仿宋" w:eastAsia="仿宋"/>
                <w:b/>
                <w:color w:val="000000"/>
                <w:szCs w:val="21"/>
              </w:rPr>
              <w:t>数量</w:t>
            </w:r>
          </w:p>
        </w:tc>
      </w:tr>
      <w:tr w14:paraId="0860C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AF7E2A2">
            <w:pPr>
              <w:ind w:firstLine="480"/>
              <w:jc w:val="center"/>
              <w:rPr>
                <w:rFonts w:ascii="仿宋" w:hAnsi="仿宋" w:eastAsia="仿宋"/>
                <w:color w:val="000000"/>
                <w:szCs w:val="21"/>
              </w:rPr>
            </w:pPr>
            <w:r>
              <w:rPr>
                <w:rFonts w:hint="eastAsia" w:ascii="仿宋" w:hAnsi="仿宋" w:eastAsia="仿宋"/>
                <w:color w:val="000000"/>
                <w:szCs w:val="21"/>
              </w:rPr>
              <w:t>1</w:t>
            </w:r>
          </w:p>
        </w:tc>
        <w:tc>
          <w:tcPr>
            <w:tcW w:w="2268" w:type="dxa"/>
            <w:tcBorders>
              <w:top w:val="single" w:color="auto" w:sz="4" w:space="0"/>
              <w:left w:val="single" w:color="auto" w:sz="4" w:space="0"/>
              <w:bottom w:val="single" w:color="auto" w:sz="4" w:space="0"/>
              <w:right w:val="single" w:color="auto" w:sz="4" w:space="0"/>
            </w:tcBorders>
            <w:vAlign w:val="center"/>
          </w:tcPr>
          <w:p w14:paraId="61CBB6D6">
            <w:pPr>
              <w:ind w:firstLine="480"/>
              <w:jc w:val="center"/>
              <w:rPr>
                <w:rFonts w:ascii="仿宋" w:hAnsi="仿宋" w:eastAsia="仿宋"/>
                <w:color w:val="000000"/>
                <w:szCs w:val="21"/>
              </w:rPr>
            </w:pPr>
            <w:r>
              <w:rPr>
                <w:rFonts w:hint="eastAsia" w:ascii="仿宋" w:hAnsi="仿宋" w:eastAsia="仿宋"/>
                <w:color w:val="000000"/>
                <w:szCs w:val="21"/>
              </w:rPr>
              <w:t>电力电缆</w:t>
            </w:r>
          </w:p>
        </w:tc>
        <w:tc>
          <w:tcPr>
            <w:tcW w:w="1701" w:type="dxa"/>
            <w:tcBorders>
              <w:top w:val="single" w:color="auto" w:sz="4" w:space="0"/>
              <w:left w:val="single" w:color="auto" w:sz="4" w:space="0"/>
              <w:bottom w:val="single" w:color="auto" w:sz="4" w:space="0"/>
              <w:right w:val="single" w:color="auto" w:sz="4" w:space="0"/>
            </w:tcBorders>
            <w:vAlign w:val="center"/>
          </w:tcPr>
          <w:p w14:paraId="529E56BB">
            <w:pPr>
              <w:ind w:firstLine="480"/>
              <w:jc w:val="center"/>
              <w:rPr>
                <w:rFonts w:ascii="仿宋" w:hAnsi="仿宋" w:eastAsia="仿宋"/>
                <w:color w:val="000000"/>
                <w:szCs w:val="21"/>
              </w:rPr>
            </w:pPr>
            <w:r>
              <w:rPr>
                <w:rFonts w:hint="eastAsia" w:ascii="仿宋" w:hAnsi="仿宋" w:eastAsia="仿宋"/>
                <w:color w:val="000000"/>
                <w:szCs w:val="21"/>
              </w:rPr>
              <w:t>米</w:t>
            </w:r>
          </w:p>
        </w:tc>
        <w:tc>
          <w:tcPr>
            <w:tcW w:w="1701" w:type="dxa"/>
            <w:tcBorders>
              <w:top w:val="single" w:color="auto" w:sz="4" w:space="0"/>
              <w:left w:val="single" w:color="auto" w:sz="4" w:space="0"/>
              <w:bottom w:val="single" w:color="auto" w:sz="4" w:space="0"/>
              <w:right w:val="single" w:color="auto" w:sz="4" w:space="0"/>
            </w:tcBorders>
            <w:vAlign w:val="center"/>
          </w:tcPr>
          <w:p w14:paraId="6A6BBAC2">
            <w:pPr>
              <w:ind w:firstLine="480"/>
              <w:jc w:val="center"/>
              <w:rPr>
                <w:rFonts w:ascii="仿宋" w:hAnsi="仿宋" w:eastAsia="仿宋"/>
                <w:color w:val="000000"/>
                <w:szCs w:val="21"/>
              </w:rPr>
            </w:pPr>
            <w:r>
              <w:rPr>
                <w:rFonts w:hint="eastAsia" w:ascii="仿宋" w:hAnsi="仿宋" w:eastAsia="仿宋"/>
                <w:color w:val="000000"/>
                <w:szCs w:val="21"/>
              </w:rPr>
              <w:t>8077</w:t>
            </w:r>
          </w:p>
        </w:tc>
      </w:tr>
      <w:tr w14:paraId="3A5C5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62E65256">
            <w:pPr>
              <w:ind w:firstLine="480"/>
              <w:jc w:val="center"/>
              <w:rPr>
                <w:rFonts w:ascii="仿宋" w:hAnsi="仿宋" w:eastAsia="仿宋"/>
                <w:color w:val="000000"/>
                <w:szCs w:val="21"/>
              </w:rPr>
            </w:pPr>
            <w:r>
              <w:rPr>
                <w:rFonts w:hint="eastAsia" w:ascii="仿宋" w:hAnsi="仿宋" w:eastAsia="仿宋"/>
                <w:color w:val="000000"/>
                <w:szCs w:val="21"/>
              </w:rPr>
              <w:t>2</w:t>
            </w:r>
          </w:p>
        </w:tc>
        <w:tc>
          <w:tcPr>
            <w:tcW w:w="2268" w:type="dxa"/>
            <w:tcBorders>
              <w:top w:val="single" w:color="auto" w:sz="4" w:space="0"/>
              <w:left w:val="single" w:color="auto" w:sz="4" w:space="0"/>
              <w:bottom w:val="single" w:color="auto" w:sz="4" w:space="0"/>
              <w:right w:val="single" w:color="auto" w:sz="4" w:space="0"/>
            </w:tcBorders>
            <w:vAlign w:val="center"/>
          </w:tcPr>
          <w:p w14:paraId="60615B1F">
            <w:pPr>
              <w:ind w:firstLine="456"/>
              <w:jc w:val="center"/>
              <w:rPr>
                <w:rFonts w:ascii="仿宋" w:hAnsi="仿宋" w:eastAsia="仿宋"/>
                <w:color w:val="000000"/>
                <w:spacing w:val="-6"/>
                <w:szCs w:val="21"/>
              </w:rPr>
            </w:pPr>
            <w:r>
              <w:rPr>
                <w:rFonts w:hint="eastAsia" w:ascii="仿宋" w:hAnsi="仿宋" w:eastAsia="仿宋"/>
                <w:color w:val="000000"/>
                <w:spacing w:val="-6"/>
                <w:szCs w:val="21"/>
              </w:rPr>
              <w:t>户内电缆头</w:t>
            </w:r>
          </w:p>
        </w:tc>
        <w:tc>
          <w:tcPr>
            <w:tcW w:w="1701" w:type="dxa"/>
            <w:tcBorders>
              <w:top w:val="single" w:color="auto" w:sz="4" w:space="0"/>
              <w:left w:val="single" w:color="auto" w:sz="4" w:space="0"/>
              <w:bottom w:val="single" w:color="auto" w:sz="4" w:space="0"/>
              <w:right w:val="single" w:color="auto" w:sz="4" w:space="0"/>
            </w:tcBorders>
            <w:vAlign w:val="center"/>
          </w:tcPr>
          <w:p w14:paraId="35052C32">
            <w:pPr>
              <w:ind w:firstLine="480"/>
              <w:jc w:val="center"/>
              <w:rPr>
                <w:rFonts w:ascii="仿宋" w:hAnsi="仿宋" w:eastAsia="仿宋"/>
                <w:color w:val="000000"/>
                <w:szCs w:val="21"/>
              </w:rPr>
            </w:pPr>
            <w:r>
              <w:rPr>
                <w:rFonts w:hint="eastAsia" w:ascii="仿宋" w:hAnsi="仿宋" w:eastAsia="仿宋"/>
                <w:color w:val="000000"/>
                <w:szCs w:val="21"/>
              </w:rPr>
              <w:t>个</w:t>
            </w:r>
          </w:p>
        </w:tc>
        <w:tc>
          <w:tcPr>
            <w:tcW w:w="1701" w:type="dxa"/>
            <w:tcBorders>
              <w:top w:val="single" w:color="auto" w:sz="4" w:space="0"/>
              <w:left w:val="single" w:color="auto" w:sz="4" w:space="0"/>
              <w:bottom w:val="single" w:color="auto" w:sz="4" w:space="0"/>
              <w:right w:val="single" w:color="auto" w:sz="4" w:space="0"/>
            </w:tcBorders>
            <w:vAlign w:val="center"/>
          </w:tcPr>
          <w:p w14:paraId="09ABACDC">
            <w:pPr>
              <w:ind w:firstLine="480"/>
              <w:jc w:val="center"/>
              <w:rPr>
                <w:rFonts w:ascii="仿宋" w:hAnsi="仿宋" w:eastAsia="仿宋"/>
                <w:color w:val="000000"/>
                <w:szCs w:val="21"/>
              </w:rPr>
            </w:pPr>
            <w:r>
              <w:rPr>
                <w:rFonts w:hint="eastAsia" w:ascii="仿宋" w:hAnsi="仿宋" w:eastAsia="仿宋"/>
                <w:color w:val="000000"/>
                <w:szCs w:val="21"/>
              </w:rPr>
              <w:t>30</w:t>
            </w:r>
          </w:p>
        </w:tc>
      </w:tr>
      <w:tr w14:paraId="4786B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160CCA2">
            <w:pPr>
              <w:ind w:firstLine="480"/>
              <w:jc w:val="center"/>
              <w:rPr>
                <w:rFonts w:ascii="仿宋" w:hAnsi="仿宋" w:eastAsia="仿宋"/>
                <w:color w:val="000000"/>
                <w:szCs w:val="21"/>
              </w:rPr>
            </w:pPr>
            <w:r>
              <w:rPr>
                <w:rFonts w:hint="eastAsia" w:ascii="仿宋" w:hAnsi="仿宋" w:eastAsia="仿宋"/>
                <w:color w:val="000000"/>
                <w:szCs w:val="21"/>
              </w:rPr>
              <w:t>3</w:t>
            </w:r>
          </w:p>
        </w:tc>
        <w:tc>
          <w:tcPr>
            <w:tcW w:w="2268" w:type="dxa"/>
            <w:tcBorders>
              <w:top w:val="single" w:color="auto" w:sz="4" w:space="0"/>
              <w:left w:val="single" w:color="auto" w:sz="4" w:space="0"/>
              <w:bottom w:val="single" w:color="auto" w:sz="4" w:space="0"/>
              <w:right w:val="single" w:color="auto" w:sz="4" w:space="0"/>
            </w:tcBorders>
            <w:vAlign w:val="center"/>
          </w:tcPr>
          <w:p w14:paraId="4B55796F">
            <w:pPr>
              <w:ind w:firstLine="456"/>
              <w:jc w:val="center"/>
              <w:rPr>
                <w:rFonts w:ascii="仿宋" w:hAnsi="仿宋" w:eastAsia="仿宋"/>
                <w:color w:val="000000"/>
                <w:spacing w:val="-6"/>
                <w:szCs w:val="21"/>
              </w:rPr>
            </w:pPr>
            <w:r>
              <w:rPr>
                <w:rFonts w:hint="eastAsia" w:ascii="仿宋" w:hAnsi="仿宋" w:eastAsia="仿宋"/>
                <w:color w:val="000000"/>
                <w:spacing w:val="-6"/>
                <w:szCs w:val="21"/>
              </w:rPr>
              <w:t>中间接头</w:t>
            </w:r>
          </w:p>
        </w:tc>
        <w:tc>
          <w:tcPr>
            <w:tcW w:w="1701" w:type="dxa"/>
            <w:tcBorders>
              <w:top w:val="single" w:color="auto" w:sz="4" w:space="0"/>
              <w:left w:val="single" w:color="auto" w:sz="4" w:space="0"/>
              <w:bottom w:val="single" w:color="auto" w:sz="4" w:space="0"/>
              <w:right w:val="single" w:color="auto" w:sz="4" w:space="0"/>
            </w:tcBorders>
            <w:vAlign w:val="center"/>
          </w:tcPr>
          <w:p w14:paraId="62A7883A">
            <w:pPr>
              <w:ind w:firstLine="480"/>
              <w:jc w:val="center"/>
              <w:rPr>
                <w:rFonts w:ascii="仿宋" w:hAnsi="仿宋" w:eastAsia="仿宋"/>
                <w:color w:val="000000"/>
                <w:szCs w:val="21"/>
              </w:rPr>
            </w:pPr>
            <w:r>
              <w:rPr>
                <w:rFonts w:hint="eastAsia" w:ascii="仿宋" w:hAnsi="仿宋" w:eastAsia="仿宋"/>
                <w:color w:val="000000"/>
                <w:szCs w:val="21"/>
              </w:rPr>
              <w:t>个</w:t>
            </w:r>
          </w:p>
        </w:tc>
        <w:tc>
          <w:tcPr>
            <w:tcW w:w="1701" w:type="dxa"/>
            <w:tcBorders>
              <w:top w:val="single" w:color="auto" w:sz="4" w:space="0"/>
              <w:left w:val="single" w:color="auto" w:sz="4" w:space="0"/>
              <w:bottom w:val="single" w:color="auto" w:sz="4" w:space="0"/>
              <w:right w:val="single" w:color="auto" w:sz="4" w:space="0"/>
            </w:tcBorders>
            <w:vAlign w:val="center"/>
          </w:tcPr>
          <w:p w14:paraId="4967BD89">
            <w:pPr>
              <w:ind w:firstLine="480"/>
              <w:jc w:val="center"/>
              <w:rPr>
                <w:rFonts w:ascii="仿宋" w:hAnsi="仿宋" w:eastAsia="仿宋"/>
                <w:color w:val="000000"/>
                <w:szCs w:val="21"/>
              </w:rPr>
            </w:pPr>
            <w:r>
              <w:rPr>
                <w:rFonts w:hint="eastAsia" w:ascii="仿宋" w:hAnsi="仿宋" w:eastAsia="仿宋"/>
                <w:color w:val="000000"/>
                <w:szCs w:val="21"/>
              </w:rPr>
              <w:t>12</w:t>
            </w:r>
          </w:p>
        </w:tc>
      </w:tr>
      <w:tr w14:paraId="77BE4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32F5FBA">
            <w:pPr>
              <w:ind w:firstLine="480"/>
              <w:jc w:val="center"/>
              <w:rPr>
                <w:rFonts w:ascii="仿宋" w:hAnsi="仿宋" w:eastAsia="仿宋"/>
                <w:color w:val="000000"/>
                <w:szCs w:val="21"/>
              </w:rPr>
            </w:pPr>
            <w:r>
              <w:rPr>
                <w:rFonts w:hint="eastAsia" w:ascii="仿宋" w:hAnsi="仿宋" w:eastAsia="仿宋"/>
                <w:color w:val="000000"/>
                <w:szCs w:val="21"/>
              </w:rPr>
              <w:t>4</w:t>
            </w:r>
          </w:p>
        </w:tc>
        <w:tc>
          <w:tcPr>
            <w:tcW w:w="2268" w:type="dxa"/>
            <w:tcBorders>
              <w:top w:val="single" w:color="auto" w:sz="4" w:space="0"/>
              <w:left w:val="single" w:color="auto" w:sz="4" w:space="0"/>
              <w:bottom w:val="single" w:color="auto" w:sz="4" w:space="0"/>
              <w:right w:val="single" w:color="auto" w:sz="4" w:space="0"/>
            </w:tcBorders>
            <w:vAlign w:val="center"/>
          </w:tcPr>
          <w:p w14:paraId="3BAFE85E">
            <w:pPr>
              <w:ind w:firstLine="456"/>
              <w:jc w:val="center"/>
              <w:rPr>
                <w:rFonts w:ascii="仿宋" w:hAnsi="仿宋" w:eastAsia="仿宋"/>
                <w:color w:val="000000"/>
                <w:spacing w:val="-6"/>
                <w:szCs w:val="21"/>
              </w:rPr>
            </w:pPr>
            <w:r>
              <w:rPr>
                <w:rFonts w:hint="eastAsia" w:ascii="仿宋" w:hAnsi="仿宋" w:eastAsia="仿宋"/>
                <w:color w:val="000000"/>
                <w:spacing w:val="-6"/>
                <w:szCs w:val="21"/>
              </w:rPr>
              <w:t>避雷器</w:t>
            </w:r>
          </w:p>
        </w:tc>
        <w:tc>
          <w:tcPr>
            <w:tcW w:w="1701" w:type="dxa"/>
            <w:tcBorders>
              <w:top w:val="single" w:color="auto" w:sz="4" w:space="0"/>
              <w:left w:val="single" w:color="auto" w:sz="4" w:space="0"/>
              <w:bottom w:val="single" w:color="auto" w:sz="4" w:space="0"/>
              <w:right w:val="single" w:color="auto" w:sz="4" w:space="0"/>
            </w:tcBorders>
            <w:vAlign w:val="center"/>
          </w:tcPr>
          <w:p w14:paraId="697A9559">
            <w:pPr>
              <w:ind w:firstLine="480"/>
              <w:jc w:val="center"/>
              <w:rPr>
                <w:rFonts w:ascii="仿宋" w:hAnsi="仿宋" w:eastAsia="仿宋"/>
                <w:color w:val="000000"/>
                <w:szCs w:val="21"/>
              </w:rPr>
            </w:pPr>
            <w:r>
              <w:rPr>
                <w:rFonts w:hint="eastAsia" w:ascii="仿宋" w:hAnsi="仿宋" w:eastAsia="仿宋"/>
                <w:color w:val="000000"/>
                <w:szCs w:val="21"/>
              </w:rPr>
              <w:t>组</w:t>
            </w:r>
          </w:p>
        </w:tc>
        <w:tc>
          <w:tcPr>
            <w:tcW w:w="1701" w:type="dxa"/>
            <w:tcBorders>
              <w:top w:val="single" w:color="auto" w:sz="4" w:space="0"/>
              <w:left w:val="single" w:color="auto" w:sz="4" w:space="0"/>
              <w:bottom w:val="single" w:color="auto" w:sz="4" w:space="0"/>
              <w:right w:val="single" w:color="auto" w:sz="4" w:space="0"/>
            </w:tcBorders>
            <w:vAlign w:val="center"/>
          </w:tcPr>
          <w:p w14:paraId="1170FDB1">
            <w:pPr>
              <w:ind w:firstLine="480"/>
              <w:jc w:val="center"/>
              <w:rPr>
                <w:rFonts w:ascii="仿宋" w:hAnsi="仿宋" w:eastAsia="仿宋"/>
                <w:color w:val="000000"/>
                <w:szCs w:val="21"/>
              </w:rPr>
            </w:pPr>
            <w:r>
              <w:rPr>
                <w:rFonts w:hint="eastAsia" w:ascii="仿宋" w:hAnsi="仿宋" w:eastAsia="仿宋"/>
                <w:color w:val="000000"/>
                <w:szCs w:val="21"/>
              </w:rPr>
              <w:t>5</w:t>
            </w:r>
          </w:p>
        </w:tc>
      </w:tr>
    </w:tbl>
    <w:p w14:paraId="452FEAF7">
      <w:pPr>
        <w:tabs>
          <w:tab w:val="left" w:pos="6840"/>
        </w:tabs>
        <w:spacing w:line="300" w:lineRule="exact"/>
        <w:rPr>
          <w:rFonts w:ascii="仿宋" w:hAnsi="仿宋" w:eastAsia="仿宋"/>
          <w:color w:val="000000"/>
          <w:sz w:val="21"/>
          <w:szCs w:val="21"/>
        </w:rPr>
      </w:pPr>
    </w:p>
    <w:p w14:paraId="2EB3D822">
      <w:pPr>
        <w:ind w:firstLine="480"/>
        <w:jc w:val="left"/>
        <w:rPr>
          <w:rFonts w:ascii="仿宋" w:hAnsi="仿宋" w:eastAsia="仿宋"/>
          <w:color w:val="000000"/>
          <w:szCs w:val="21"/>
        </w:rPr>
      </w:pPr>
      <w:r>
        <w:rPr>
          <w:rFonts w:hint="eastAsia" w:ascii="仿宋" w:hAnsi="仿宋" w:eastAsia="仿宋"/>
          <w:color w:val="000000"/>
          <w:szCs w:val="21"/>
        </w:rPr>
        <w:t>（4）受委托开关继电保护装置</w:t>
      </w:r>
    </w:p>
    <w:tbl>
      <w:tblPr>
        <w:tblStyle w:val="8"/>
        <w:tblW w:w="7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3400"/>
        <w:gridCol w:w="1700"/>
        <w:gridCol w:w="1700"/>
      </w:tblGrid>
      <w:tr w14:paraId="22BA8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4E682957">
            <w:pPr>
              <w:ind w:firstLine="482"/>
              <w:jc w:val="center"/>
              <w:rPr>
                <w:rFonts w:ascii="仿宋" w:hAnsi="仿宋" w:eastAsia="仿宋"/>
                <w:b/>
                <w:color w:val="000000"/>
                <w:szCs w:val="21"/>
              </w:rPr>
            </w:pPr>
            <w:r>
              <w:rPr>
                <w:rFonts w:hint="eastAsia" w:ascii="仿宋" w:hAnsi="仿宋" w:eastAsia="仿宋"/>
                <w:b/>
                <w:color w:val="000000"/>
                <w:szCs w:val="21"/>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6CF24F52">
            <w:pPr>
              <w:ind w:firstLine="482"/>
              <w:jc w:val="center"/>
              <w:rPr>
                <w:rFonts w:ascii="仿宋" w:hAnsi="仿宋" w:eastAsia="仿宋"/>
                <w:b/>
                <w:color w:val="000000"/>
                <w:szCs w:val="21"/>
              </w:rPr>
            </w:pPr>
            <w:r>
              <w:rPr>
                <w:rFonts w:hint="eastAsia" w:ascii="仿宋" w:hAnsi="仿宋" w:eastAsia="仿宋"/>
                <w:b/>
                <w:color w:val="000000"/>
                <w:szCs w:val="21"/>
              </w:rPr>
              <w:t>项目</w:t>
            </w:r>
          </w:p>
        </w:tc>
        <w:tc>
          <w:tcPr>
            <w:tcW w:w="1701" w:type="dxa"/>
            <w:tcBorders>
              <w:top w:val="single" w:color="auto" w:sz="4" w:space="0"/>
              <w:left w:val="single" w:color="auto" w:sz="4" w:space="0"/>
              <w:bottom w:val="single" w:color="auto" w:sz="4" w:space="0"/>
              <w:right w:val="single" w:color="auto" w:sz="4" w:space="0"/>
            </w:tcBorders>
            <w:vAlign w:val="center"/>
          </w:tcPr>
          <w:p w14:paraId="52CFB558">
            <w:pPr>
              <w:ind w:firstLine="482"/>
              <w:jc w:val="center"/>
              <w:rPr>
                <w:rFonts w:ascii="仿宋" w:hAnsi="仿宋" w:eastAsia="仿宋"/>
                <w:b/>
                <w:color w:val="000000"/>
                <w:szCs w:val="21"/>
              </w:rPr>
            </w:pPr>
            <w:r>
              <w:rPr>
                <w:rFonts w:hint="eastAsia" w:ascii="仿宋" w:hAnsi="仿宋" w:eastAsia="仿宋"/>
                <w:b/>
                <w:color w:val="000000"/>
                <w:szCs w:val="21"/>
              </w:rPr>
              <w:t>单位</w:t>
            </w:r>
          </w:p>
        </w:tc>
        <w:tc>
          <w:tcPr>
            <w:tcW w:w="1701" w:type="dxa"/>
            <w:tcBorders>
              <w:top w:val="single" w:color="auto" w:sz="4" w:space="0"/>
              <w:left w:val="single" w:color="auto" w:sz="4" w:space="0"/>
              <w:bottom w:val="single" w:color="auto" w:sz="4" w:space="0"/>
              <w:right w:val="single" w:color="auto" w:sz="4" w:space="0"/>
            </w:tcBorders>
            <w:vAlign w:val="center"/>
          </w:tcPr>
          <w:p w14:paraId="033E6359">
            <w:pPr>
              <w:ind w:firstLine="482"/>
              <w:jc w:val="center"/>
              <w:rPr>
                <w:rFonts w:ascii="仿宋" w:hAnsi="仿宋" w:eastAsia="仿宋"/>
                <w:b/>
                <w:color w:val="000000"/>
                <w:szCs w:val="21"/>
              </w:rPr>
            </w:pPr>
            <w:r>
              <w:rPr>
                <w:rFonts w:hint="eastAsia" w:ascii="仿宋" w:hAnsi="仿宋" w:eastAsia="仿宋"/>
                <w:b/>
                <w:color w:val="000000"/>
                <w:szCs w:val="21"/>
              </w:rPr>
              <w:t>数量</w:t>
            </w:r>
          </w:p>
        </w:tc>
      </w:tr>
      <w:tr w14:paraId="68955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8D25675">
            <w:pPr>
              <w:ind w:firstLine="480"/>
              <w:jc w:val="center"/>
              <w:rPr>
                <w:rFonts w:ascii="仿宋" w:hAnsi="仿宋" w:eastAsia="仿宋"/>
                <w:color w:val="000000"/>
                <w:szCs w:val="21"/>
              </w:rPr>
            </w:pPr>
            <w:r>
              <w:rPr>
                <w:rFonts w:hint="eastAsia" w:ascii="仿宋" w:hAnsi="仿宋" w:eastAsia="仿宋"/>
                <w:color w:val="000000"/>
                <w:szCs w:val="21"/>
              </w:rPr>
              <w:t>1</w:t>
            </w:r>
          </w:p>
        </w:tc>
        <w:tc>
          <w:tcPr>
            <w:tcW w:w="3402" w:type="dxa"/>
            <w:tcBorders>
              <w:top w:val="single" w:color="auto" w:sz="4" w:space="0"/>
              <w:left w:val="single" w:color="auto" w:sz="4" w:space="0"/>
              <w:bottom w:val="single" w:color="auto" w:sz="4" w:space="0"/>
              <w:right w:val="single" w:color="auto" w:sz="4" w:space="0"/>
            </w:tcBorders>
            <w:vAlign w:val="center"/>
          </w:tcPr>
          <w:p w14:paraId="31F67B54">
            <w:pPr>
              <w:ind w:firstLine="480"/>
              <w:jc w:val="center"/>
              <w:rPr>
                <w:rFonts w:ascii="仿宋" w:hAnsi="仿宋" w:eastAsia="仿宋"/>
                <w:color w:val="000000"/>
                <w:szCs w:val="21"/>
              </w:rPr>
            </w:pPr>
            <w:r>
              <w:rPr>
                <w:rFonts w:hint="eastAsia" w:ascii="仿宋" w:hAnsi="仿宋" w:eastAsia="仿宋"/>
                <w:color w:val="000000"/>
                <w:szCs w:val="21"/>
              </w:rPr>
              <w:t>直流电动操作定时限保护</w:t>
            </w:r>
          </w:p>
        </w:tc>
        <w:tc>
          <w:tcPr>
            <w:tcW w:w="1701" w:type="dxa"/>
            <w:tcBorders>
              <w:top w:val="single" w:color="auto" w:sz="4" w:space="0"/>
              <w:left w:val="single" w:color="auto" w:sz="4" w:space="0"/>
              <w:bottom w:val="single" w:color="auto" w:sz="4" w:space="0"/>
              <w:right w:val="single" w:color="auto" w:sz="4" w:space="0"/>
            </w:tcBorders>
            <w:vAlign w:val="center"/>
          </w:tcPr>
          <w:p w14:paraId="0D1AD789">
            <w:pPr>
              <w:ind w:firstLine="480"/>
              <w:jc w:val="center"/>
              <w:rPr>
                <w:rFonts w:ascii="仿宋" w:hAnsi="仿宋" w:eastAsia="仿宋"/>
                <w:color w:val="000000"/>
                <w:szCs w:val="21"/>
              </w:rPr>
            </w:pPr>
            <w:r>
              <w:rPr>
                <w:rFonts w:hint="eastAsia" w:ascii="仿宋" w:hAnsi="仿宋" w:eastAsia="仿宋"/>
                <w:color w:val="000000"/>
                <w:szCs w:val="21"/>
              </w:rPr>
              <w:t>套</w:t>
            </w:r>
          </w:p>
        </w:tc>
        <w:tc>
          <w:tcPr>
            <w:tcW w:w="1701" w:type="dxa"/>
            <w:tcBorders>
              <w:top w:val="single" w:color="auto" w:sz="4" w:space="0"/>
              <w:left w:val="single" w:color="auto" w:sz="4" w:space="0"/>
              <w:bottom w:val="single" w:color="auto" w:sz="4" w:space="0"/>
              <w:right w:val="single" w:color="auto" w:sz="4" w:space="0"/>
            </w:tcBorders>
            <w:vAlign w:val="center"/>
          </w:tcPr>
          <w:p w14:paraId="3726ABA1">
            <w:pPr>
              <w:ind w:firstLine="480"/>
              <w:jc w:val="center"/>
              <w:rPr>
                <w:rFonts w:ascii="仿宋" w:hAnsi="仿宋" w:eastAsia="仿宋"/>
                <w:color w:val="000000"/>
                <w:szCs w:val="21"/>
              </w:rPr>
            </w:pPr>
            <w:r>
              <w:rPr>
                <w:rFonts w:hint="eastAsia" w:ascii="仿宋" w:hAnsi="仿宋" w:eastAsia="仿宋"/>
                <w:color w:val="000000"/>
                <w:szCs w:val="21"/>
              </w:rPr>
              <w:t>19</w:t>
            </w:r>
          </w:p>
        </w:tc>
      </w:tr>
      <w:tr w14:paraId="1CC98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6FBE4050">
            <w:pPr>
              <w:ind w:firstLine="480"/>
              <w:jc w:val="center"/>
              <w:rPr>
                <w:rFonts w:ascii="仿宋" w:hAnsi="仿宋" w:eastAsia="仿宋"/>
                <w:color w:val="000000"/>
                <w:szCs w:val="21"/>
              </w:rPr>
            </w:pPr>
            <w:r>
              <w:rPr>
                <w:rFonts w:hint="eastAsia" w:ascii="仿宋" w:hAnsi="仿宋" w:eastAsia="仿宋"/>
                <w:color w:val="000000"/>
                <w:szCs w:val="21"/>
              </w:rPr>
              <w:t>2</w:t>
            </w:r>
          </w:p>
        </w:tc>
        <w:tc>
          <w:tcPr>
            <w:tcW w:w="3402" w:type="dxa"/>
            <w:tcBorders>
              <w:top w:val="single" w:color="auto" w:sz="4" w:space="0"/>
              <w:left w:val="single" w:color="auto" w:sz="4" w:space="0"/>
              <w:bottom w:val="single" w:color="auto" w:sz="4" w:space="0"/>
              <w:right w:val="single" w:color="auto" w:sz="4" w:space="0"/>
            </w:tcBorders>
            <w:vAlign w:val="center"/>
          </w:tcPr>
          <w:p w14:paraId="33BFEACA">
            <w:pPr>
              <w:ind w:firstLine="480"/>
              <w:jc w:val="center"/>
              <w:rPr>
                <w:rFonts w:ascii="仿宋" w:hAnsi="仿宋" w:eastAsia="仿宋"/>
                <w:color w:val="000000"/>
                <w:szCs w:val="21"/>
              </w:rPr>
            </w:pPr>
            <w:r>
              <w:rPr>
                <w:rFonts w:hint="eastAsia" w:ascii="仿宋" w:hAnsi="仿宋" w:eastAsia="仿宋"/>
                <w:color w:val="000000"/>
                <w:szCs w:val="21"/>
              </w:rPr>
              <w:t>速断保护</w:t>
            </w:r>
          </w:p>
        </w:tc>
        <w:tc>
          <w:tcPr>
            <w:tcW w:w="1701" w:type="dxa"/>
            <w:tcBorders>
              <w:top w:val="single" w:color="auto" w:sz="4" w:space="0"/>
              <w:left w:val="single" w:color="auto" w:sz="4" w:space="0"/>
              <w:bottom w:val="single" w:color="auto" w:sz="4" w:space="0"/>
              <w:right w:val="single" w:color="auto" w:sz="4" w:space="0"/>
            </w:tcBorders>
            <w:vAlign w:val="center"/>
          </w:tcPr>
          <w:p w14:paraId="389A2DE8">
            <w:pPr>
              <w:ind w:firstLine="480"/>
              <w:jc w:val="center"/>
              <w:rPr>
                <w:rFonts w:ascii="仿宋" w:hAnsi="仿宋" w:eastAsia="仿宋"/>
                <w:color w:val="000000"/>
                <w:szCs w:val="21"/>
              </w:rPr>
            </w:pPr>
            <w:r>
              <w:rPr>
                <w:rFonts w:hint="eastAsia" w:ascii="仿宋" w:hAnsi="仿宋" w:eastAsia="仿宋"/>
                <w:color w:val="000000"/>
                <w:szCs w:val="21"/>
              </w:rPr>
              <w:t>套</w:t>
            </w:r>
          </w:p>
        </w:tc>
        <w:tc>
          <w:tcPr>
            <w:tcW w:w="1701" w:type="dxa"/>
            <w:tcBorders>
              <w:top w:val="single" w:color="auto" w:sz="4" w:space="0"/>
              <w:left w:val="single" w:color="auto" w:sz="4" w:space="0"/>
              <w:bottom w:val="single" w:color="auto" w:sz="4" w:space="0"/>
              <w:right w:val="single" w:color="auto" w:sz="4" w:space="0"/>
            </w:tcBorders>
            <w:vAlign w:val="center"/>
          </w:tcPr>
          <w:p w14:paraId="63A0BBD0">
            <w:pPr>
              <w:ind w:firstLine="480"/>
              <w:jc w:val="center"/>
              <w:rPr>
                <w:rFonts w:ascii="仿宋" w:hAnsi="仿宋" w:eastAsia="仿宋"/>
                <w:color w:val="000000"/>
                <w:szCs w:val="21"/>
              </w:rPr>
            </w:pPr>
            <w:r>
              <w:rPr>
                <w:rFonts w:hint="eastAsia" w:ascii="仿宋" w:hAnsi="仿宋" w:eastAsia="仿宋"/>
                <w:color w:val="000000"/>
                <w:szCs w:val="21"/>
              </w:rPr>
              <w:t>19</w:t>
            </w:r>
          </w:p>
        </w:tc>
      </w:tr>
      <w:tr w14:paraId="3B9A6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C738A02">
            <w:pPr>
              <w:ind w:firstLine="480"/>
              <w:jc w:val="center"/>
              <w:rPr>
                <w:rFonts w:ascii="仿宋" w:hAnsi="仿宋" w:eastAsia="仿宋"/>
                <w:color w:val="000000"/>
                <w:szCs w:val="21"/>
              </w:rPr>
            </w:pPr>
            <w:r>
              <w:rPr>
                <w:rFonts w:hint="eastAsia" w:ascii="仿宋" w:hAnsi="仿宋" w:eastAsia="仿宋"/>
                <w:color w:val="000000"/>
                <w:szCs w:val="21"/>
              </w:rPr>
              <w:t>3</w:t>
            </w:r>
          </w:p>
        </w:tc>
        <w:tc>
          <w:tcPr>
            <w:tcW w:w="3402" w:type="dxa"/>
            <w:tcBorders>
              <w:top w:val="single" w:color="auto" w:sz="4" w:space="0"/>
              <w:left w:val="single" w:color="auto" w:sz="4" w:space="0"/>
              <w:bottom w:val="single" w:color="auto" w:sz="4" w:space="0"/>
              <w:right w:val="single" w:color="auto" w:sz="4" w:space="0"/>
            </w:tcBorders>
            <w:vAlign w:val="center"/>
          </w:tcPr>
          <w:p w14:paraId="2DD3F550">
            <w:pPr>
              <w:ind w:firstLine="480"/>
              <w:jc w:val="center"/>
              <w:rPr>
                <w:rFonts w:ascii="仿宋" w:hAnsi="仿宋" w:eastAsia="仿宋"/>
                <w:color w:val="000000"/>
                <w:szCs w:val="21"/>
              </w:rPr>
            </w:pPr>
            <w:r>
              <w:rPr>
                <w:rFonts w:hint="eastAsia" w:ascii="仿宋" w:hAnsi="仿宋" w:eastAsia="仿宋"/>
                <w:color w:val="000000"/>
                <w:szCs w:val="21"/>
              </w:rPr>
              <w:t>低电压自投回路</w:t>
            </w:r>
          </w:p>
        </w:tc>
        <w:tc>
          <w:tcPr>
            <w:tcW w:w="1701" w:type="dxa"/>
            <w:tcBorders>
              <w:top w:val="single" w:color="auto" w:sz="4" w:space="0"/>
              <w:left w:val="single" w:color="auto" w:sz="4" w:space="0"/>
              <w:bottom w:val="single" w:color="auto" w:sz="4" w:space="0"/>
              <w:right w:val="single" w:color="auto" w:sz="4" w:space="0"/>
            </w:tcBorders>
            <w:vAlign w:val="center"/>
          </w:tcPr>
          <w:p w14:paraId="5446C36C">
            <w:pPr>
              <w:ind w:firstLine="480"/>
              <w:jc w:val="center"/>
              <w:rPr>
                <w:rFonts w:ascii="仿宋" w:hAnsi="仿宋" w:eastAsia="仿宋"/>
                <w:color w:val="000000"/>
                <w:szCs w:val="21"/>
              </w:rPr>
            </w:pPr>
            <w:r>
              <w:rPr>
                <w:rFonts w:hint="eastAsia" w:ascii="仿宋" w:hAnsi="仿宋" w:eastAsia="仿宋"/>
                <w:color w:val="000000"/>
                <w:szCs w:val="21"/>
              </w:rPr>
              <w:t>套</w:t>
            </w:r>
          </w:p>
        </w:tc>
        <w:tc>
          <w:tcPr>
            <w:tcW w:w="1701" w:type="dxa"/>
            <w:tcBorders>
              <w:top w:val="single" w:color="auto" w:sz="4" w:space="0"/>
              <w:left w:val="single" w:color="auto" w:sz="4" w:space="0"/>
              <w:bottom w:val="single" w:color="auto" w:sz="4" w:space="0"/>
              <w:right w:val="single" w:color="auto" w:sz="4" w:space="0"/>
            </w:tcBorders>
            <w:vAlign w:val="center"/>
          </w:tcPr>
          <w:p w14:paraId="5AB68188">
            <w:pPr>
              <w:ind w:firstLine="480"/>
              <w:jc w:val="center"/>
              <w:rPr>
                <w:rFonts w:ascii="仿宋" w:hAnsi="仿宋" w:eastAsia="仿宋"/>
                <w:color w:val="000000"/>
                <w:szCs w:val="21"/>
              </w:rPr>
            </w:pPr>
            <w:r>
              <w:rPr>
                <w:rFonts w:hint="eastAsia" w:ascii="仿宋" w:hAnsi="仿宋" w:eastAsia="仿宋"/>
                <w:color w:val="000000"/>
                <w:szCs w:val="21"/>
              </w:rPr>
              <w:t>2</w:t>
            </w:r>
          </w:p>
        </w:tc>
      </w:tr>
      <w:tr w14:paraId="3C268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4737B2A0">
            <w:pPr>
              <w:ind w:firstLine="480"/>
              <w:jc w:val="center"/>
              <w:rPr>
                <w:rFonts w:ascii="仿宋" w:hAnsi="仿宋" w:eastAsia="仿宋"/>
                <w:color w:val="000000"/>
                <w:szCs w:val="21"/>
              </w:rPr>
            </w:pPr>
            <w:r>
              <w:rPr>
                <w:rFonts w:hint="eastAsia" w:ascii="仿宋" w:hAnsi="仿宋" w:eastAsia="仿宋"/>
                <w:color w:val="000000"/>
                <w:szCs w:val="21"/>
              </w:rPr>
              <w:t>4</w:t>
            </w:r>
          </w:p>
        </w:tc>
        <w:tc>
          <w:tcPr>
            <w:tcW w:w="3402" w:type="dxa"/>
            <w:tcBorders>
              <w:top w:val="single" w:color="auto" w:sz="4" w:space="0"/>
              <w:left w:val="single" w:color="auto" w:sz="4" w:space="0"/>
              <w:bottom w:val="single" w:color="auto" w:sz="4" w:space="0"/>
              <w:right w:val="single" w:color="auto" w:sz="4" w:space="0"/>
            </w:tcBorders>
            <w:vAlign w:val="center"/>
          </w:tcPr>
          <w:p w14:paraId="6B85E654">
            <w:pPr>
              <w:ind w:firstLine="480"/>
              <w:jc w:val="center"/>
              <w:rPr>
                <w:rFonts w:ascii="仿宋" w:hAnsi="仿宋" w:eastAsia="仿宋"/>
                <w:color w:val="000000"/>
                <w:szCs w:val="21"/>
              </w:rPr>
            </w:pPr>
            <w:r>
              <w:rPr>
                <w:rFonts w:hint="eastAsia" w:ascii="仿宋" w:hAnsi="仿宋" w:eastAsia="仿宋"/>
                <w:color w:val="000000"/>
                <w:szCs w:val="21"/>
              </w:rPr>
              <w:t>备用电源自动投入装置</w:t>
            </w:r>
          </w:p>
        </w:tc>
        <w:tc>
          <w:tcPr>
            <w:tcW w:w="1701" w:type="dxa"/>
            <w:tcBorders>
              <w:top w:val="single" w:color="auto" w:sz="4" w:space="0"/>
              <w:left w:val="single" w:color="auto" w:sz="4" w:space="0"/>
              <w:bottom w:val="single" w:color="auto" w:sz="4" w:space="0"/>
              <w:right w:val="single" w:color="auto" w:sz="4" w:space="0"/>
            </w:tcBorders>
            <w:vAlign w:val="center"/>
          </w:tcPr>
          <w:p w14:paraId="7F74129C">
            <w:pPr>
              <w:ind w:firstLine="480"/>
              <w:jc w:val="center"/>
              <w:rPr>
                <w:rFonts w:ascii="仿宋" w:hAnsi="仿宋" w:eastAsia="仿宋"/>
                <w:color w:val="000000"/>
                <w:szCs w:val="21"/>
              </w:rPr>
            </w:pPr>
            <w:r>
              <w:rPr>
                <w:rFonts w:hint="eastAsia" w:ascii="仿宋" w:hAnsi="仿宋" w:eastAsia="仿宋"/>
                <w:color w:val="000000"/>
                <w:szCs w:val="21"/>
              </w:rPr>
              <w:t>套</w:t>
            </w:r>
          </w:p>
        </w:tc>
        <w:tc>
          <w:tcPr>
            <w:tcW w:w="1701" w:type="dxa"/>
            <w:tcBorders>
              <w:top w:val="single" w:color="auto" w:sz="4" w:space="0"/>
              <w:left w:val="single" w:color="auto" w:sz="4" w:space="0"/>
              <w:bottom w:val="single" w:color="auto" w:sz="4" w:space="0"/>
              <w:right w:val="single" w:color="auto" w:sz="4" w:space="0"/>
            </w:tcBorders>
            <w:vAlign w:val="center"/>
          </w:tcPr>
          <w:p w14:paraId="05442FD0">
            <w:pPr>
              <w:ind w:firstLine="480"/>
              <w:jc w:val="center"/>
              <w:rPr>
                <w:rFonts w:ascii="仿宋" w:hAnsi="仿宋" w:eastAsia="仿宋"/>
                <w:color w:val="000000"/>
                <w:szCs w:val="21"/>
              </w:rPr>
            </w:pPr>
            <w:r>
              <w:rPr>
                <w:rFonts w:hint="eastAsia" w:ascii="仿宋" w:hAnsi="仿宋" w:eastAsia="仿宋"/>
                <w:color w:val="000000"/>
                <w:szCs w:val="21"/>
              </w:rPr>
              <w:t>2</w:t>
            </w:r>
          </w:p>
        </w:tc>
      </w:tr>
      <w:tr w14:paraId="141D4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4D8B2DD3">
            <w:pPr>
              <w:ind w:firstLine="480"/>
              <w:jc w:val="center"/>
              <w:rPr>
                <w:rFonts w:ascii="仿宋" w:hAnsi="仿宋" w:eastAsia="仿宋"/>
                <w:color w:val="000000"/>
                <w:szCs w:val="21"/>
              </w:rPr>
            </w:pPr>
            <w:r>
              <w:rPr>
                <w:rFonts w:hint="eastAsia" w:ascii="仿宋" w:hAnsi="仿宋" w:eastAsia="仿宋"/>
                <w:color w:val="000000"/>
                <w:szCs w:val="21"/>
              </w:rPr>
              <w:t>5</w:t>
            </w:r>
          </w:p>
        </w:tc>
        <w:tc>
          <w:tcPr>
            <w:tcW w:w="3402" w:type="dxa"/>
            <w:tcBorders>
              <w:top w:val="single" w:color="auto" w:sz="4" w:space="0"/>
              <w:left w:val="single" w:color="auto" w:sz="4" w:space="0"/>
              <w:bottom w:val="single" w:color="auto" w:sz="4" w:space="0"/>
              <w:right w:val="single" w:color="auto" w:sz="4" w:space="0"/>
            </w:tcBorders>
            <w:vAlign w:val="center"/>
          </w:tcPr>
          <w:p w14:paraId="634196DE">
            <w:pPr>
              <w:ind w:firstLine="480"/>
              <w:jc w:val="center"/>
              <w:rPr>
                <w:rFonts w:ascii="仿宋" w:hAnsi="仿宋" w:eastAsia="仿宋"/>
                <w:color w:val="000000"/>
                <w:szCs w:val="21"/>
              </w:rPr>
            </w:pPr>
            <w:r>
              <w:rPr>
                <w:rFonts w:hint="eastAsia" w:ascii="仿宋" w:hAnsi="仿宋" w:eastAsia="仿宋"/>
                <w:color w:val="000000"/>
                <w:szCs w:val="21"/>
              </w:rPr>
              <w:t>温超保护（瓦斯保护）</w:t>
            </w:r>
          </w:p>
        </w:tc>
        <w:tc>
          <w:tcPr>
            <w:tcW w:w="1701" w:type="dxa"/>
            <w:tcBorders>
              <w:top w:val="single" w:color="auto" w:sz="4" w:space="0"/>
              <w:left w:val="single" w:color="auto" w:sz="4" w:space="0"/>
              <w:bottom w:val="single" w:color="auto" w:sz="4" w:space="0"/>
              <w:right w:val="single" w:color="auto" w:sz="4" w:space="0"/>
            </w:tcBorders>
            <w:vAlign w:val="center"/>
          </w:tcPr>
          <w:p w14:paraId="5A56FCFA">
            <w:pPr>
              <w:ind w:firstLine="480"/>
              <w:jc w:val="center"/>
              <w:rPr>
                <w:rFonts w:ascii="仿宋" w:hAnsi="仿宋" w:eastAsia="仿宋"/>
                <w:color w:val="000000"/>
                <w:szCs w:val="21"/>
              </w:rPr>
            </w:pPr>
            <w:r>
              <w:rPr>
                <w:rFonts w:hint="eastAsia" w:ascii="仿宋" w:hAnsi="仿宋" w:eastAsia="仿宋"/>
                <w:color w:val="000000"/>
                <w:szCs w:val="21"/>
              </w:rPr>
              <w:t>套</w:t>
            </w:r>
          </w:p>
        </w:tc>
        <w:tc>
          <w:tcPr>
            <w:tcW w:w="1701" w:type="dxa"/>
            <w:tcBorders>
              <w:top w:val="single" w:color="auto" w:sz="4" w:space="0"/>
              <w:left w:val="single" w:color="auto" w:sz="4" w:space="0"/>
              <w:bottom w:val="single" w:color="auto" w:sz="4" w:space="0"/>
              <w:right w:val="single" w:color="auto" w:sz="4" w:space="0"/>
            </w:tcBorders>
            <w:vAlign w:val="center"/>
          </w:tcPr>
          <w:p w14:paraId="4B7D6E9E">
            <w:pPr>
              <w:ind w:firstLine="480"/>
              <w:jc w:val="center"/>
              <w:rPr>
                <w:rFonts w:ascii="仿宋" w:hAnsi="仿宋" w:eastAsia="仿宋"/>
                <w:color w:val="000000"/>
                <w:szCs w:val="21"/>
              </w:rPr>
            </w:pPr>
            <w:r>
              <w:rPr>
                <w:rFonts w:hint="eastAsia" w:ascii="仿宋" w:hAnsi="仿宋" w:eastAsia="仿宋"/>
                <w:color w:val="000000"/>
                <w:szCs w:val="21"/>
              </w:rPr>
              <w:t>10</w:t>
            </w:r>
          </w:p>
        </w:tc>
      </w:tr>
      <w:tr w14:paraId="624C7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8859E66">
            <w:pPr>
              <w:ind w:firstLine="480"/>
              <w:jc w:val="center"/>
              <w:rPr>
                <w:rFonts w:ascii="仿宋" w:hAnsi="仿宋" w:eastAsia="仿宋"/>
                <w:color w:val="000000"/>
                <w:szCs w:val="21"/>
              </w:rPr>
            </w:pPr>
            <w:r>
              <w:rPr>
                <w:rFonts w:hint="eastAsia" w:ascii="仿宋" w:hAnsi="仿宋" w:eastAsia="仿宋"/>
                <w:color w:val="000000"/>
                <w:szCs w:val="21"/>
              </w:rPr>
              <w:t>6</w:t>
            </w:r>
          </w:p>
        </w:tc>
        <w:tc>
          <w:tcPr>
            <w:tcW w:w="3402" w:type="dxa"/>
            <w:tcBorders>
              <w:top w:val="single" w:color="auto" w:sz="4" w:space="0"/>
              <w:left w:val="single" w:color="auto" w:sz="4" w:space="0"/>
              <w:bottom w:val="single" w:color="auto" w:sz="4" w:space="0"/>
              <w:right w:val="single" w:color="auto" w:sz="4" w:space="0"/>
            </w:tcBorders>
            <w:vAlign w:val="center"/>
          </w:tcPr>
          <w:p w14:paraId="01CA00F0">
            <w:pPr>
              <w:ind w:firstLine="480"/>
              <w:jc w:val="center"/>
              <w:rPr>
                <w:rFonts w:ascii="仿宋" w:hAnsi="仿宋" w:eastAsia="仿宋"/>
                <w:color w:val="000000"/>
                <w:szCs w:val="21"/>
              </w:rPr>
            </w:pPr>
            <w:r>
              <w:rPr>
                <w:rFonts w:hint="eastAsia" w:ascii="仿宋" w:hAnsi="仿宋" w:eastAsia="仿宋"/>
                <w:color w:val="000000"/>
                <w:szCs w:val="21"/>
              </w:rPr>
              <w:t>零序保护</w:t>
            </w:r>
          </w:p>
        </w:tc>
        <w:tc>
          <w:tcPr>
            <w:tcW w:w="1701" w:type="dxa"/>
            <w:tcBorders>
              <w:top w:val="single" w:color="auto" w:sz="4" w:space="0"/>
              <w:left w:val="single" w:color="auto" w:sz="4" w:space="0"/>
              <w:bottom w:val="single" w:color="auto" w:sz="4" w:space="0"/>
              <w:right w:val="single" w:color="auto" w:sz="4" w:space="0"/>
            </w:tcBorders>
            <w:vAlign w:val="center"/>
          </w:tcPr>
          <w:p w14:paraId="7FAF5431">
            <w:pPr>
              <w:ind w:firstLine="480"/>
              <w:jc w:val="center"/>
              <w:rPr>
                <w:rFonts w:ascii="仿宋" w:hAnsi="仿宋" w:eastAsia="仿宋"/>
                <w:color w:val="000000"/>
                <w:szCs w:val="21"/>
              </w:rPr>
            </w:pPr>
            <w:r>
              <w:rPr>
                <w:rFonts w:hint="eastAsia" w:ascii="仿宋" w:hAnsi="仿宋" w:eastAsia="仿宋"/>
                <w:color w:val="000000"/>
                <w:szCs w:val="21"/>
              </w:rPr>
              <w:t>套</w:t>
            </w:r>
          </w:p>
        </w:tc>
        <w:tc>
          <w:tcPr>
            <w:tcW w:w="1701" w:type="dxa"/>
            <w:tcBorders>
              <w:top w:val="single" w:color="auto" w:sz="4" w:space="0"/>
              <w:left w:val="single" w:color="auto" w:sz="4" w:space="0"/>
              <w:bottom w:val="single" w:color="auto" w:sz="4" w:space="0"/>
              <w:right w:val="single" w:color="auto" w:sz="4" w:space="0"/>
            </w:tcBorders>
            <w:vAlign w:val="center"/>
          </w:tcPr>
          <w:p w14:paraId="103B0F7B">
            <w:pPr>
              <w:ind w:firstLine="480"/>
              <w:jc w:val="center"/>
              <w:rPr>
                <w:rFonts w:ascii="仿宋" w:hAnsi="仿宋" w:eastAsia="仿宋"/>
                <w:color w:val="000000"/>
                <w:szCs w:val="21"/>
              </w:rPr>
            </w:pPr>
            <w:r>
              <w:rPr>
                <w:rFonts w:hint="eastAsia" w:ascii="仿宋" w:hAnsi="仿宋" w:eastAsia="仿宋"/>
                <w:color w:val="000000"/>
                <w:szCs w:val="21"/>
              </w:rPr>
              <w:t>19</w:t>
            </w:r>
          </w:p>
        </w:tc>
      </w:tr>
    </w:tbl>
    <w:p w14:paraId="027F4038">
      <w:pPr>
        <w:spacing w:line="240" w:lineRule="atLeast"/>
        <w:ind w:left="58" w:leftChars="24" w:firstLine="211" w:firstLineChars="100"/>
        <w:rPr>
          <w:rFonts w:ascii="仿宋" w:hAnsi="仿宋" w:eastAsia="仿宋"/>
          <w:b/>
          <w:bCs/>
          <w:color w:val="000000"/>
          <w:sz w:val="21"/>
          <w:szCs w:val="21"/>
        </w:rPr>
      </w:pPr>
    </w:p>
    <w:p w14:paraId="26807CE4">
      <w:pPr>
        <w:rPr>
          <w:rFonts w:ascii="Times New Roman" w:hAnsi="Times New Roman"/>
          <w:sz w:val="21"/>
        </w:rPr>
      </w:pPr>
      <w:bookmarkStart w:id="0" w:name="_GoBack"/>
      <w:bookmarkEnd w:id="0"/>
    </w:p>
    <w:p w14:paraId="69A10680">
      <w:pPr>
        <w:pStyle w:val="3"/>
        <w:spacing w:before="0" w:after="0" w:line="240" w:lineRule="auto"/>
        <w:ind w:firstLine="422"/>
        <w:rPr>
          <w:rFonts w:ascii="仿宋" w:hAnsi="仿宋" w:eastAsia="仿宋"/>
          <w:sz w:val="21"/>
          <w:szCs w:val="21"/>
        </w:rPr>
      </w:pPr>
      <w:r>
        <w:rPr>
          <w:rFonts w:hint="eastAsia" w:ascii="仿宋" w:hAnsi="仿宋" w:eastAsia="仿宋"/>
          <w:sz w:val="21"/>
          <w:szCs w:val="21"/>
        </w:rPr>
        <w:t>二、验收要求</w:t>
      </w:r>
    </w:p>
    <w:p w14:paraId="6BC8ACDA">
      <w:pPr>
        <w:ind w:firstLine="480"/>
        <w:rPr>
          <w:rFonts w:ascii="仿宋" w:hAnsi="仿宋" w:eastAsia="仿宋"/>
          <w:sz w:val="21"/>
          <w:szCs w:val="21"/>
        </w:rPr>
      </w:pPr>
      <w:r>
        <w:rPr>
          <w:rFonts w:hint="eastAsia" w:ascii="仿宋" w:hAnsi="仿宋" w:eastAsia="仿宋"/>
          <w:szCs w:val="21"/>
        </w:rPr>
        <w:t>1、定期巡检、维修、维护服务提供相应的工作报告。</w:t>
      </w:r>
    </w:p>
    <w:p w14:paraId="402063C8">
      <w:pPr>
        <w:ind w:firstLine="480"/>
        <w:rPr>
          <w:rFonts w:ascii="仿宋" w:hAnsi="仿宋" w:eastAsia="仿宋"/>
          <w:szCs w:val="21"/>
        </w:rPr>
      </w:pPr>
      <w:r>
        <w:rPr>
          <w:rFonts w:hint="eastAsia" w:ascii="仿宋" w:hAnsi="仿宋" w:eastAsia="仿宋"/>
          <w:szCs w:val="21"/>
        </w:rPr>
        <w:t>2、技术服务工作的形式为完成并提交预防性试验鉴定报告。</w:t>
      </w:r>
    </w:p>
    <w:p w14:paraId="182D1E5A">
      <w:pPr>
        <w:ind w:firstLine="480"/>
        <w:rPr>
          <w:rFonts w:ascii="仿宋" w:hAnsi="仿宋" w:eastAsia="仿宋"/>
          <w:szCs w:val="21"/>
        </w:rPr>
      </w:pPr>
      <w:r>
        <w:rPr>
          <w:rFonts w:hint="eastAsia" w:ascii="仿宋" w:hAnsi="仿宋" w:eastAsia="仿宋"/>
          <w:szCs w:val="21"/>
        </w:rPr>
        <w:t>3、技术服务工作成果的验收标准:按相关专业技术标准。</w:t>
      </w:r>
    </w:p>
    <w:p w14:paraId="530B3D91">
      <w:pPr>
        <w:ind w:firstLine="480"/>
        <w:rPr>
          <w:rFonts w:ascii="仿宋" w:hAnsi="仿宋" w:eastAsia="仿宋"/>
          <w:szCs w:val="21"/>
        </w:rPr>
      </w:pPr>
      <w:r>
        <w:rPr>
          <w:rFonts w:hint="eastAsia" w:ascii="仿宋" w:hAnsi="仿宋" w:eastAsia="仿宋"/>
          <w:szCs w:val="21"/>
        </w:rPr>
        <w:t>4、技术服务工作成果的验收方法；由成交供应商组织人员协同甲方进行验收。</w:t>
      </w:r>
    </w:p>
    <w:p w14:paraId="257778DF">
      <w:pPr>
        <w:ind w:firstLine="480"/>
        <w:rPr>
          <w:rFonts w:ascii="仿宋" w:hAnsi="仿宋" w:eastAsia="仿宋"/>
          <w:szCs w:val="21"/>
        </w:rPr>
      </w:pPr>
      <w:r>
        <w:rPr>
          <w:rFonts w:hint="eastAsia" w:ascii="仿宋" w:hAnsi="仿宋" w:eastAsia="仿宋"/>
          <w:szCs w:val="21"/>
        </w:rPr>
        <w:t>5、验收的时间和地点:双方商议时间在设备所在地进行。</w:t>
      </w:r>
    </w:p>
    <w:p w14:paraId="4E224BD2">
      <w:pPr>
        <w:pStyle w:val="3"/>
        <w:spacing w:before="0" w:after="0" w:line="240" w:lineRule="auto"/>
        <w:ind w:firstLine="422"/>
        <w:rPr>
          <w:rFonts w:ascii="仿宋" w:hAnsi="仿宋" w:eastAsia="仿宋"/>
          <w:sz w:val="21"/>
          <w:szCs w:val="21"/>
        </w:rPr>
      </w:pPr>
      <w:r>
        <w:rPr>
          <w:rFonts w:hint="eastAsia" w:ascii="仿宋" w:hAnsi="仿宋" w:eastAsia="仿宋"/>
          <w:sz w:val="21"/>
          <w:szCs w:val="21"/>
        </w:rPr>
        <w:t>三、付款方式</w:t>
      </w:r>
    </w:p>
    <w:p w14:paraId="6E183D3A">
      <w:pPr>
        <w:ind w:firstLine="480"/>
        <w:rPr>
          <w:rFonts w:ascii="仿宋" w:hAnsi="仿宋" w:eastAsia="仿宋"/>
          <w:sz w:val="21"/>
          <w:szCs w:val="21"/>
        </w:rPr>
      </w:pPr>
      <w:r>
        <w:rPr>
          <w:rFonts w:hint="eastAsia" w:ascii="仿宋" w:hAnsi="仿宋" w:eastAsia="仿宋"/>
          <w:szCs w:val="21"/>
        </w:rPr>
        <w:t>年度检测工作全部完成后并经采购人、成交供应商双方共同验收合格，且采购人在收到成交供应商提交的高压电气设备相关试验维保记录以及金额准确、无误的合法发票后，支付成交供应商该维保年度的维保服务费，即1/3合同款。</w:t>
      </w:r>
    </w:p>
    <w:p w14:paraId="02909BCE">
      <w:pPr>
        <w:widowControl/>
        <w:spacing w:line="240" w:lineRule="auto"/>
        <w:ind w:firstLine="0" w:firstLineChars="0"/>
        <w:jc w:val="left"/>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NkMjQxYjY0MTM5MDNmMzA1NWRkMWZjYmM1YTY0MDAifQ=="/>
  </w:docVars>
  <w:rsids>
    <w:rsidRoot w:val="00E5773C"/>
    <w:rsid w:val="00166EFE"/>
    <w:rsid w:val="001B36EF"/>
    <w:rsid w:val="00AB6334"/>
    <w:rsid w:val="00CF42A2"/>
    <w:rsid w:val="00DB0D5D"/>
    <w:rsid w:val="00E5773C"/>
    <w:rsid w:val="09AF3945"/>
    <w:rsid w:val="113E3FDC"/>
    <w:rsid w:val="1E6C03DB"/>
    <w:rsid w:val="3F4C5AA1"/>
    <w:rsid w:val="40F32EFB"/>
    <w:rsid w:val="42D8437C"/>
    <w:rsid w:val="4B013397"/>
    <w:rsid w:val="78EC4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0" w:firstLineChars="200"/>
      <w:jc w:val="both"/>
    </w:pPr>
    <w:rPr>
      <w:rFonts w:ascii="Calibri" w:hAnsi="Calibri" w:eastAsia="宋体" w:cs="Times New Roman"/>
      <w:kern w:val="2"/>
      <w:sz w:val="24"/>
      <w:szCs w:val="24"/>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4"/>
    <w:semiHidden/>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16"/>
    <w:semiHidden/>
    <w:unhideWhenUsed/>
    <w:qFormat/>
    <w:uiPriority w:val="99"/>
    <w:pPr>
      <w:spacing w:line="240" w:lineRule="auto"/>
      <w:ind w:firstLine="0" w:firstLineChars="0"/>
      <w:jc w:val="left"/>
    </w:pPr>
    <w:rPr>
      <w:rFonts w:ascii="Times New Roman" w:hAnsi="Times New Roman"/>
      <w:sz w:val="21"/>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annotation reference"/>
    <w:semiHidden/>
    <w:unhideWhenUsed/>
    <w:qFormat/>
    <w:uiPriority w:val="99"/>
    <w:rPr>
      <w:sz w:val="21"/>
      <w:szCs w:val="21"/>
    </w:rPr>
  </w:style>
  <w:style w:type="character" w:customStyle="1" w:styleId="11">
    <w:name w:val="页眉 字符"/>
    <w:basedOn w:val="9"/>
    <w:link w:val="7"/>
    <w:qFormat/>
    <w:uiPriority w:val="99"/>
    <w:rPr>
      <w:sz w:val="18"/>
      <w:szCs w:val="18"/>
    </w:rPr>
  </w:style>
  <w:style w:type="character" w:customStyle="1" w:styleId="12">
    <w:name w:val="页脚 字符"/>
    <w:basedOn w:val="9"/>
    <w:link w:val="6"/>
    <w:qFormat/>
    <w:uiPriority w:val="99"/>
    <w:rPr>
      <w:sz w:val="18"/>
      <w:szCs w:val="18"/>
    </w:rPr>
  </w:style>
  <w:style w:type="character" w:customStyle="1" w:styleId="13">
    <w:name w:val="标题 2 字符"/>
    <w:basedOn w:val="9"/>
    <w:link w:val="3"/>
    <w:uiPriority w:val="9"/>
    <w:rPr>
      <w:rFonts w:asciiTheme="majorHAnsi" w:hAnsiTheme="majorHAnsi" w:eastAsiaTheme="majorEastAsia" w:cstheme="majorBidi"/>
      <w:b/>
      <w:bCs/>
      <w:sz w:val="32"/>
      <w:szCs w:val="32"/>
    </w:rPr>
  </w:style>
  <w:style w:type="character" w:customStyle="1" w:styleId="14">
    <w:name w:val="标题 3 字符"/>
    <w:basedOn w:val="9"/>
    <w:link w:val="4"/>
    <w:semiHidden/>
    <w:qFormat/>
    <w:uiPriority w:val="9"/>
    <w:rPr>
      <w:rFonts w:ascii="Calibri" w:hAnsi="Calibri" w:eastAsia="宋体" w:cs="Times New Roman"/>
      <w:b/>
      <w:bCs/>
      <w:sz w:val="32"/>
      <w:szCs w:val="32"/>
    </w:rPr>
  </w:style>
  <w:style w:type="character" w:customStyle="1" w:styleId="15">
    <w:name w:val="批注文字 字符"/>
    <w:basedOn w:val="9"/>
    <w:semiHidden/>
    <w:uiPriority w:val="99"/>
    <w:rPr>
      <w:rFonts w:ascii="Calibri" w:hAnsi="Calibri" w:eastAsia="宋体" w:cs="Times New Roman"/>
      <w:sz w:val="24"/>
      <w:szCs w:val="24"/>
    </w:rPr>
  </w:style>
  <w:style w:type="character" w:customStyle="1" w:styleId="16">
    <w:name w:val="批注文字 字符1"/>
    <w:basedOn w:val="9"/>
    <w:link w:val="5"/>
    <w:semiHidden/>
    <w:qFormat/>
    <w:uiPriority w:val="99"/>
    <w:rPr>
      <w:rFonts w:ascii="Times New Roman" w:hAnsi="Times New Roman" w:eastAsia="宋体" w:cs="Times New Roman"/>
      <w:szCs w:val="24"/>
    </w:rPr>
  </w:style>
  <w:style w:type="character" w:customStyle="1" w:styleId="17">
    <w:name w:val="标题 1 字符"/>
    <w:basedOn w:val="9"/>
    <w:link w:val="2"/>
    <w:qFormat/>
    <w:uiPriority w:val="9"/>
    <w:rPr>
      <w:rFonts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5396</Words>
  <Characters>5749</Characters>
  <Lines>93</Lines>
  <Paragraphs>26</Paragraphs>
  <TotalTime>0</TotalTime>
  <ScaleCrop>false</ScaleCrop>
  <LinksUpToDate>false</LinksUpToDate>
  <CharactersWithSpaces>5788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2022-10-30T15:48:00Z</dcterms:created>
  <dc:creator>李 MIN</dc:creator>
  <cp:lastModifiedBy>R</cp:lastModifiedBy>
  <cp:lastPrinted>2023-06-21T09:16:00Z</cp:lastPrinted>
  <dcterms:modified xsi:type="dcterms:W3CDTF">2024-12-23T05:18:55Z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689968D997C047B6927484935A539C63_12</vt:lpwstr>
  </property>
</Properties>
</file>