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E4D54F">
      <w:pPr>
        <w:jc w:val="center"/>
        <w:rPr>
          <w:rFonts w:hint="eastAsia" w:ascii="华文中宋" w:hAnsi="华文中宋" w:eastAsia="华文中宋"/>
          <w:b/>
          <w:sz w:val="36"/>
          <w:szCs w:val="36"/>
          <w:lang w:val="en-US" w:eastAsia="zh-CN"/>
        </w:rPr>
      </w:pPr>
      <w:r>
        <w:rPr>
          <w:rFonts w:hint="eastAsia" w:ascii="华文中宋" w:hAnsi="华文中宋" w:eastAsia="华文中宋"/>
          <w:b/>
          <w:sz w:val="36"/>
          <w:szCs w:val="36"/>
        </w:rPr>
        <w:t>中山大学附属肿瘤医院</w:t>
      </w:r>
      <w:r>
        <w:rPr>
          <w:rFonts w:hint="eastAsia" w:ascii="华文中宋" w:hAnsi="华文中宋" w:eastAsia="华文中宋"/>
          <w:b/>
          <w:sz w:val="36"/>
          <w:szCs w:val="36"/>
          <w:lang w:val="en-US" w:eastAsia="zh-CN"/>
        </w:rPr>
        <w:t>黄埔院区</w:t>
      </w:r>
    </w:p>
    <w:p w14:paraId="256E5434">
      <w:pPr>
        <w:jc w:val="center"/>
        <w:rPr>
          <w:rFonts w:hint="eastAsia" w:ascii="华文中宋" w:hAnsi="华文中宋" w:eastAsia="华文中宋"/>
          <w:b/>
          <w:sz w:val="36"/>
          <w:szCs w:val="36"/>
        </w:rPr>
      </w:pPr>
      <w:r>
        <w:rPr>
          <w:rFonts w:hint="eastAsia" w:ascii="华文中宋" w:hAnsi="华文中宋" w:eastAsia="华文中宋"/>
          <w:b/>
          <w:sz w:val="36"/>
          <w:szCs w:val="36"/>
          <w:lang w:val="en-US" w:eastAsia="zh-CN"/>
        </w:rPr>
        <w:t>生活垃圾清运</w:t>
      </w:r>
      <w:r>
        <w:rPr>
          <w:rFonts w:hint="eastAsia" w:ascii="华文中宋" w:hAnsi="华文中宋" w:eastAsia="华文中宋"/>
          <w:b/>
          <w:sz w:val="36"/>
          <w:szCs w:val="36"/>
        </w:rPr>
        <w:t>服务项目市场调研公告</w:t>
      </w:r>
    </w:p>
    <w:p w14:paraId="0DCE09C5">
      <w:pPr>
        <w:spacing w:line="480" w:lineRule="auto"/>
        <w:rPr>
          <w:rFonts w:hint="eastAsia" w:ascii="宋体" w:hAnsi="宋体" w:eastAsia="宋体" w:cs="Times New Roman"/>
          <w:b/>
          <w:bCs/>
          <w:color w:val="000000" w:themeColor="text1"/>
          <w:kern w:val="2"/>
          <w:sz w:val="28"/>
          <w:szCs w:val="28"/>
          <w:u w:val="none"/>
          <w:lang w:val="en-US" w:eastAsia="zh-CN" w:bidi="ar-SA"/>
          <w14:textFill>
            <w14:solidFill>
              <w14:schemeClr w14:val="tx1"/>
            </w14:solidFill>
          </w14:textFill>
        </w:rPr>
      </w:pPr>
      <w:r>
        <w:rPr>
          <w:rFonts w:hint="eastAsia" w:ascii="宋体" w:hAnsi="宋体" w:eastAsia="宋体" w:cs="Times New Roman"/>
          <w:b/>
          <w:bCs/>
          <w:color w:val="000000" w:themeColor="text1"/>
          <w:kern w:val="2"/>
          <w:sz w:val="28"/>
          <w:szCs w:val="28"/>
          <w:u w:val="none"/>
          <w:lang w:val="en-US" w:eastAsia="zh-CN" w:bidi="ar-SA"/>
          <w14:textFill>
            <w14:solidFill>
              <w14:schemeClr w14:val="tx1"/>
            </w14:solidFill>
          </w14:textFill>
        </w:rPr>
        <w:t>各（潜在）供应商:</w:t>
      </w:r>
    </w:p>
    <w:p w14:paraId="0A03D54F">
      <w:pPr>
        <w:spacing w:line="360" w:lineRule="auto"/>
        <w:ind w:firstLine="560" w:firstLineChars="200"/>
        <w:rPr>
          <w:rFonts w:hint="eastAsia" w:ascii="宋体" w:hAnsi="宋体" w:eastAsia="宋体" w:cs="Times New Roman"/>
          <w:color w:val="000000" w:themeColor="text1"/>
          <w:kern w:val="2"/>
          <w:sz w:val="28"/>
          <w:szCs w:val="28"/>
          <w:u w:val="none"/>
          <w:lang w:val="en-US" w:eastAsia="zh-CN" w:bidi="ar-SA"/>
          <w14:textFill>
            <w14:solidFill>
              <w14:schemeClr w14:val="tx1"/>
            </w14:solidFill>
          </w14:textFill>
        </w:rPr>
      </w:pPr>
      <w:r>
        <w:rPr>
          <w:rFonts w:hint="eastAsia" w:ascii="宋体" w:hAnsi="宋体" w:eastAsia="宋体" w:cs="Times New Roman"/>
          <w:color w:val="000000" w:themeColor="text1"/>
          <w:kern w:val="2"/>
          <w:sz w:val="28"/>
          <w:szCs w:val="28"/>
          <w:u w:val="none"/>
          <w:lang w:val="en-US" w:eastAsia="zh-CN" w:bidi="ar-SA"/>
          <w14:textFill>
            <w14:solidFill>
              <w14:schemeClr w14:val="tx1"/>
            </w14:solidFill>
          </w14:textFill>
        </w:rPr>
        <w:t>现对中山大学附属肿瘤医院黄埔院区生活垃圾清运服务项目进行市场调研，欢迎有意向的供应商参与。我院收到的调研材料将会严格保密，仅供内部参考、项目调研及预算制作所用。不是采购邀请函，也不是中标资格遴选。本项目需按照政府采购法相关规定，需委托第三方招标代理进行公开招标。具体调研项目内容如下：</w:t>
      </w:r>
    </w:p>
    <w:p w14:paraId="19CFA8E9">
      <w:pPr>
        <w:pStyle w:val="11"/>
        <w:numPr>
          <w:ilvl w:val="0"/>
          <w:numId w:val="1"/>
        </w:numPr>
        <w:spacing w:line="480" w:lineRule="auto"/>
        <w:ind w:firstLineChars="0"/>
        <w:rPr>
          <w:rFonts w:hint="eastAsia" w:ascii="宋体" w:hAnsi="宋体" w:eastAsia="宋体" w:cs="Times New Roman"/>
          <w:color w:val="000000" w:themeColor="text1"/>
          <w:kern w:val="2"/>
          <w:sz w:val="28"/>
          <w:szCs w:val="28"/>
          <w:u w:val="none"/>
          <w:lang w:val="en-US" w:eastAsia="zh-CN" w:bidi="ar-SA"/>
          <w14:textFill>
            <w14:solidFill>
              <w14:schemeClr w14:val="tx1"/>
            </w14:solidFill>
          </w14:textFill>
        </w:rPr>
      </w:pPr>
      <w:r>
        <w:rPr>
          <w:rFonts w:hint="eastAsia" w:ascii="宋体" w:hAnsi="宋体" w:eastAsia="宋体" w:cs="Times New Roman"/>
          <w:b/>
          <w:bCs/>
          <w:color w:val="000000" w:themeColor="text1"/>
          <w:kern w:val="2"/>
          <w:sz w:val="28"/>
          <w:szCs w:val="28"/>
          <w:u w:val="none"/>
          <w:lang w:val="en-US" w:eastAsia="zh-CN" w:bidi="ar-SA"/>
          <w14:textFill>
            <w14:solidFill>
              <w14:schemeClr w14:val="tx1"/>
            </w14:solidFill>
          </w14:textFill>
        </w:rPr>
        <w:t>项目名称：</w:t>
      </w:r>
      <w:r>
        <w:rPr>
          <w:rFonts w:hint="eastAsia" w:ascii="宋体" w:hAnsi="宋体" w:eastAsia="宋体" w:cs="Times New Roman"/>
          <w:color w:val="000000" w:themeColor="text1"/>
          <w:kern w:val="2"/>
          <w:sz w:val="28"/>
          <w:szCs w:val="28"/>
          <w:u w:val="none"/>
          <w:lang w:val="en-US" w:eastAsia="zh-CN" w:bidi="ar-SA"/>
          <w14:textFill>
            <w14:solidFill>
              <w14:schemeClr w14:val="tx1"/>
            </w14:solidFill>
          </w14:textFill>
        </w:rPr>
        <w:t>中山大学附属肿瘤医院</w:t>
      </w:r>
      <w:r>
        <w:rPr>
          <w:rFonts w:hint="eastAsia" w:ascii="宋体" w:hAnsi="宋体" w:cs="Times New Roman"/>
          <w:color w:val="000000" w:themeColor="text1"/>
          <w:kern w:val="2"/>
          <w:sz w:val="28"/>
          <w:szCs w:val="28"/>
          <w:u w:val="none"/>
          <w:lang w:val="en-US" w:eastAsia="zh-CN" w:bidi="ar-SA"/>
          <w14:textFill>
            <w14:solidFill>
              <w14:schemeClr w14:val="tx1"/>
            </w14:solidFill>
          </w14:textFill>
        </w:rPr>
        <w:t>黄埔院区生活垃圾清运服务项目</w:t>
      </w:r>
    </w:p>
    <w:p w14:paraId="5E65B92C">
      <w:pPr>
        <w:pStyle w:val="11"/>
        <w:numPr>
          <w:ilvl w:val="0"/>
          <w:numId w:val="1"/>
        </w:numPr>
        <w:spacing w:line="480" w:lineRule="auto"/>
        <w:ind w:firstLineChars="0"/>
        <w:rPr>
          <w:rFonts w:hint="eastAsia" w:ascii="宋体" w:hAnsi="宋体" w:eastAsia="宋体" w:cs="Times New Roman"/>
          <w:color w:val="000000" w:themeColor="text1"/>
          <w:kern w:val="2"/>
          <w:sz w:val="28"/>
          <w:szCs w:val="28"/>
          <w:u w:val="none"/>
          <w:lang w:val="en-US" w:eastAsia="zh-CN" w:bidi="ar-SA"/>
          <w14:textFill>
            <w14:solidFill>
              <w14:schemeClr w14:val="tx1"/>
            </w14:solidFill>
          </w14:textFill>
        </w:rPr>
      </w:pPr>
      <w:r>
        <w:rPr>
          <w:rFonts w:hint="eastAsia" w:ascii="宋体" w:hAnsi="宋体" w:eastAsia="宋体" w:cs="Times New Roman"/>
          <w:b/>
          <w:bCs/>
          <w:color w:val="000000" w:themeColor="text1"/>
          <w:kern w:val="2"/>
          <w:sz w:val="28"/>
          <w:szCs w:val="28"/>
          <w:u w:val="none"/>
          <w:lang w:val="en-US" w:eastAsia="zh-CN" w:bidi="ar-SA"/>
          <w14:textFill>
            <w14:solidFill>
              <w14:schemeClr w14:val="tx1"/>
            </w14:solidFill>
          </w14:textFill>
        </w:rPr>
        <w:t>项目服务地点：</w:t>
      </w:r>
      <w:r>
        <w:rPr>
          <w:rFonts w:hint="eastAsia" w:ascii="宋体" w:hAnsi="宋体" w:eastAsia="宋体" w:cs="Times New Roman"/>
          <w:color w:val="000000" w:themeColor="text1"/>
          <w:kern w:val="2"/>
          <w:sz w:val="28"/>
          <w:szCs w:val="28"/>
          <w:u w:val="none"/>
          <w:lang w:val="en-US" w:eastAsia="zh-CN" w:bidi="ar-SA"/>
          <w14:textFill>
            <w14:solidFill>
              <w14:schemeClr w14:val="tx1"/>
            </w14:solidFill>
          </w14:textFill>
        </w:rPr>
        <w:t>黄埔院区（广州市黄埔区中新广州知识城开阳五路1号）</w:t>
      </w:r>
    </w:p>
    <w:p w14:paraId="13085687">
      <w:pPr>
        <w:pStyle w:val="11"/>
        <w:numPr>
          <w:ilvl w:val="0"/>
          <w:numId w:val="1"/>
        </w:numPr>
        <w:spacing w:line="480" w:lineRule="auto"/>
        <w:ind w:firstLineChars="0"/>
        <w:rPr>
          <w:rFonts w:hint="eastAsia" w:ascii="宋体" w:hAnsi="宋体" w:eastAsia="宋体" w:cs="Times New Roman"/>
          <w:b/>
          <w:bCs/>
          <w:color w:val="000000" w:themeColor="text1"/>
          <w:kern w:val="2"/>
          <w:sz w:val="28"/>
          <w:szCs w:val="28"/>
          <w:u w:val="none"/>
          <w:lang w:val="en-US" w:eastAsia="zh-CN" w:bidi="ar-SA"/>
          <w14:textFill>
            <w14:solidFill>
              <w14:schemeClr w14:val="tx1"/>
            </w14:solidFill>
          </w14:textFill>
        </w:rPr>
      </w:pPr>
      <w:r>
        <w:rPr>
          <w:rFonts w:hint="eastAsia" w:ascii="宋体" w:hAnsi="宋体" w:cs="Times New Roman"/>
          <w:b/>
          <w:bCs/>
          <w:color w:val="000000" w:themeColor="text1"/>
          <w:kern w:val="2"/>
          <w:sz w:val="28"/>
          <w:szCs w:val="28"/>
          <w:u w:val="none"/>
          <w:lang w:val="en-US" w:eastAsia="zh-CN" w:bidi="ar-SA"/>
          <w14:textFill>
            <w14:solidFill>
              <w14:schemeClr w14:val="tx1"/>
            </w14:solidFill>
          </w14:textFill>
        </w:rPr>
        <w:t>项目预算</w:t>
      </w:r>
      <w:r>
        <w:rPr>
          <w:rFonts w:hint="eastAsia" w:ascii="宋体" w:hAnsi="宋体" w:eastAsia="宋体" w:cs="Times New Roman"/>
          <w:b/>
          <w:bCs/>
          <w:color w:val="000000" w:themeColor="text1"/>
          <w:kern w:val="2"/>
          <w:sz w:val="28"/>
          <w:szCs w:val="28"/>
          <w:u w:val="none"/>
          <w:lang w:val="en-US" w:eastAsia="zh-CN" w:bidi="ar-SA"/>
          <w14:textFill>
            <w14:solidFill>
              <w14:schemeClr w14:val="tx1"/>
            </w14:solidFill>
          </w14:textFill>
        </w:rPr>
        <w:t>：</w:t>
      </w:r>
      <w:r>
        <w:rPr>
          <w:rFonts w:hint="eastAsia" w:ascii="宋体" w:hAnsi="宋体" w:cs="Times New Roman"/>
          <w:b w:val="0"/>
          <w:bCs w:val="0"/>
          <w:color w:val="000000" w:themeColor="text1"/>
          <w:kern w:val="2"/>
          <w:sz w:val="28"/>
          <w:szCs w:val="28"/>
          <w:u w:val="none"/>
          <w:lang w:val="en-US" w:eastAsia="zh-CN" w:bidi="ar-SA"/>
          <w14:textFill>
            <w14:solidFill>
              <w14:schemeClr w14:val="tx1"/>
            </w14:solidFill>
          </w14:textFill>
        </w:rPr>
        <w:t>99万元</w:t>
      </w:r>
    </w:p>
    <w:p w14:paraId="759F0D54">
      <w:pPr>
        <w:pStyle w:val="11"/>
        <w:numPr>
          <w:ilvl w:val="0"/>
          <w:numId w:val="1"/>
        </w:numPr>
        <w:spacing w:line="480" w:lineRule="auto"/>
        <w:ind w:firstLineChars="0"/>
        <w:rPr>
          <w:rFonts w:hint="eastAsia" w:ascii="宋体" w:hAnsi="宋体" w:eastAsia="宋体" w:cs="Times New Roman"/>
          <w:b/>
          <w:bCs/>
          <w:color w:val="000000" w:themeColor="text1"/>
          <w:kern w:val="2"/>
          <w:sz w:val="28"/>
          <w:szCs w:val="28"/>
          <w:u w:val="none"/>
          <w:lang w:val="en-US" w:eastAsia="zh-CN" w:bidi="ar-SA"/>
          <w14:textFill>
            <w14:solidFill>
              <w14:schemeClr w14:val="tx1"/>
            </w14:solidFill>
          </w14:textFill>
        </w:rPr>
      </w:pPr>
      <w:r>
        <w:rPr>
          <w:rFonts w:hint="eastAsia" w:ascii="宋体" w:hAnsi="宋体" w:cs="Times New Roman"/>
          <w:b/>
          <w:bCs/>
          <w:color w:val="000000" w:themeColor="text1"/>
          <w:kern w:val="2"/>
          <w:sz w:val="28"/>
          <w:szCs w:val="28"/>
          <w:u w:val="none"/>
          <w:lang w:val="en-US" w:eastAsia="zh-CN" w:bidi="ar-SA"/>
          <w14:textFill>
            <w14:solidFill>
              <w14:schemeClr w14:val="tx1"/>
            </w14:solidFill>
          </w14:textFill>
        </w:rPr>
        <w:t>服务</w:t>
      </w:r>
      <w:r>
        <w:rPr>
          <w:rFonts w:hint="eastAsia" w:ascii="宋体" w:hAnsi="宋体" w:eastAsia="宋体" w:cs="Times New Roman"/>
          <w:b/>
          <w:bCs/>
          <w:color w:val="000000" w:themeColor="text1"/>
          <w:kern w:val="2"/>
          <w:sz w:val="28"/>
          <w:szCs w:val="28"/>
          <w:u w:val="none"/>
          <w:lang w:val="en-US" w:eastAsia="zh-CN" w:bidi="ar-SA"/>
          <w14:textFill>
            <w14:solidFill>
              <w14:schemeClr w14:val="tx1"/>
            </w14:solidFill>
          </w14:textFill>
        </w:rPr>
        <w:t>期限</w:t>
      </w:r>
      <w:r>
        <w:rPr>
          <w:rFonts w:hint="eastAsia" w:ascii="宋体" w:hAnsi="宋体" w:cs="Times New Roman"/>
          <w:b/>
          <w:bCs/>
          <w:color w:val="000000" w:themeColor="text1"/>
          <w:kern w:val="2"/>
          <w:sz w:val="28"/>
          <w:szCs w:val="28"/>
          <w:u w:val="none"/>
          <w:lang w:val="en-US" w:eastAsia="zh-CN" w:bidi="ar-SA"/>
          <w14:textFill>
            <w14:solidFill>
              <w14:schemeClr w14:val="tx1"/>
            </w14:solidFill>
          </w14:textFill>
        </w:rPr>
        <w:t>：</w:t>
      </w:r>
      <w:r>
        <w:rPr>
          <w:rFonts w:hint="eastAsia" w:ascii="宋体" w:hAnsi="宋体" w:cs="Times New Roman"/>
          <w:b w:val="0"/>
          <w:bCs w:val="0"/>
          <w:color w:val="000000" w:themeColor="text1"/>
          <w:kern w:val="2"/>
          <w:sz w:val="28"/>
          <w:szCs w:val="28"/>
          <w:u w:val="none"/>
          <w:lang w:val="en-US" w:eastAsia="zh-CN" w:bidi="ar-SA"/>
          <w14:textFill>
            <w14:solidFill>
              <w14:schemeClr w14:val="tx1"/>
            </w14:solidFill>
          </w14:textFill>
        </w:rPr>
        <w:t xml:space="preserve"> 3年 </w:t>
      </w:r>
    </w:p>
    <w:p w14:paraId="0666A09D">
      <w:pPr>
        <w:pStyle w:val="11"/>
        <w:numPr>
          <w:ilvl w:val="0"/>
          <w:numId w:val="1"/>
        </w:numPr>
        <w:spacing w:line="480" w:lineRule="auto"/>
        <w:ind w:firstLineChars="0"/>
        <w:rPr>
          <w:rFonts w:hint="eastAsia" w:ascii="宋体" w:hAnsi="宋体" w:eastAsia="宋体" w:cs="Times New Roman"/>
          <w:b/>
          <w:bCs/>
          <w:color w:val="000000" w:themeColor="text1"/>
          <w:kern w:val="2"/>
          <w:sz w:val="28"/>
          <w:szCs w:val="28"/>
          <w:u w:val="none"/>
          <w:lang w:val="en-US" w:eastAsia="zh-CN" w:bidi="ar-SA"/>
          <w14:textFill>
            <w14:solidFill>
              <w14:schemeClr w14:val="tx1"/>
            </w14:solidFill>
          </w14:textFill>
        </w:rPr>
      </w:pPr>
      <w:r>
        <w:rPr>
          <w:rFonts w:hint="eastAsia" w:ascii="宋体" w:hAnsi="宋体" w:cs="Times New Roman"/>
          <w:b/>
          <w:bCs/>
          <w:color w:val="000000" w:themeColor="text1"/>
          <w:kern w:val="2"/>
          <w:sz w:val="28"/>
          <w:szCs w:val="28"/>
          <w:u w:val="none"/>
          <w:lang w:val="en-US" w:eastAsia="zh-CN" w:bidi="ar-SA"/>
          <w14:textFill>
            <w14:solidFill>
              <w14:schemeClr w14:val="tx1"/>
            </w14:solidFill>
          </w14:textFill>
        </w:rPr>
        <w:t>用户需求：</w:t>
      </w:r>
      <w:r>
        <w:rPr>
          <w:rFonts w:hint="eastAsia" w:ascii="宋体" w:hAnsi="宋体" w:cs="Times New Roman"/>
          <w:b w:val="0"/>
          <w:bCs w:val="0"/>
          <w:color w:val="000000" w:themeColor="text1"/>
          <w:kern w:val="2"/>
          <w:sz w:val="28"/>
          <w:szCs w:val="28"/>
          <w:u w:val="none"/>
          <w:lang w:val="en-US" w:eastAsia="zh-CN" w:bidi="ar-SA"/>
          <w14:textFill>
            <w14:solidFill>
              <w14:schemeClr w14:val="tx1"/>
            </w14:solidFill>
          </w14:textFill>
        </w:rPr>
        <w:t>详见附件-1 《用户需求书》</w:t>
      </w:r>
    </w:p>
    <w:p w14:paraId="450E03DB">
      <w:pPr>
        <w:pStyle w:val="11"/>
        <w:numPr>
          <w:ilvl w:val="0"/>
          <w:numId w:val="1"/>
        </w:numPr>
        <w:spacing w:line="480" w:lineRule="auto"/>
        <w:ind w:firstLineChars="0"/>
        <w:rPr>
          <w:rFonts w:hint="eastAsia" w:ascii="宋体" w:hAnsi="宋体" w:eastAsia="宋体" w:cs="Times New Roman"/>
          <w:b/>
          <w:bCs/>
          <w:color w:val="000000" w:themeColor="text1"/>
          <w:kern w:val="2"/>
          <w:sz w:val="28"/>
          <w:szCs w:val="28"/>
          <w:u w:val="none"/>
          <w:lang w:val="en-US" w:eastAsia="zh-CN" w:bidi="ar-SA"/>
          <w14:textFill>
            <w14:solidFill>
              <w14:schemeClr w14:val="tx1"/>
            </w14:solidFill>
          </w14:textFill>
        </w:rPr>
      </w:pPr>
      <w:r>
        <w:rPr>
          <w:rFonts w:hint="eastAsia" w:ascii="宋体" w:hAnsi="宋体" w:cs="Times New Roman"/>
          <w:b/>
          <w:bCs/>
          <w:color w:val="000000" w:themeColor="text1"/>
          <w:kern w:val="2"/>
          <w:sz w:val="28"/>
          <w:szCs w:val="28"/>
          <w:u w:val="none"/>
          <w:lang w:val="en-US" w:eastAsia="zh-CN" w:bidi="ar-SA"/>
          <w14:textFill>
            <w14:solidFill>
              <w14:schemeClr w14:val="tx1"/>
            </w14:solidFill>
          </w14:textFill>
        </w:rPr>
        <w:t>参与调研需要提供的材料：</w:t>
      </w:r>
    </w:p>
    <w:p w14:paraId="0AD35CD5">
      <w:pPr>
        <w:pStyle w:val="11"/>
        <w:numPr>
          <w:ilvl w:val="0"/>
          <w:numId w:val="2"/>
        </w:numPr>
        <w:spacing w:line="480" w:lineRule="auto"/>
        <w:ind w:left="700" w:leftChars="0" w:firstLine="0" w:firstLineChars="0"/>
        <w:rPr>
          <w:rFonts w:hint="eastAsia" w:ascii="宋体" w:hAnsi="宋体"/>
          <w:color w:val="000000" w:themeColor="text1"/>
          <w:sz w:val="28"/>
          <w:szCs w:val="28"/>
          <w:u w:val="none"/>
          <w:lang w:val="en-US" w:eastAsia="zh-CN"/>
          <w14:textFill>
            <w14:solidFill>
              <w14:schemeClr w14:val="tx1"/>
            </w14:solidFill>
          </w14:textFill>
        </w:rPr>
      </w:pPr>
      <w:r>
        <w:rPr>
          <w:rFonts w:hint="eastAsia" w:ascii="宋体" w:hAnsi="宋体"/>
          <w:color w:val="000000" w:themeColor="text1"/>
          <w:sz w:val="28"/>
          <w:szCs w:val="28"/>
          <w:u w:val="none"/>
          <w:lang w:val="en-US" w:eastAsia="zh-CN"/>
          <w14:textFill>
            <w14:solidFill>
              <w14:schemeClr w14:val="tx1"/>
            </w14:solidFill>
          </w14:textFill>
        </w:rPr>
        <w:t>供应商的营业执照及相关资质，项目联系人及电话；</w:t>
      </w:r>
    </w:p>
    <w:p w14:paraId="4D02F91A">
      <w:pPr>
        <w:pStyle w:val="11"/>
        <w:numPr>
          <w:ilvl w:val="0"/>
          <w:numId w:val="2"/>
        </w:numPr>
        <w:spacing w:line="480" w:lineRule="auto"/>
        <w:ind w:left="700" w:leftChars="0" w:firstLine="0" w:firstLineChars="0"/>
        <w:rPr>
          <w:rFonts w:hint="eastAsia" w:ascii="宋体" w:hAnsi="宋体"/>
          <w:color w:val="000000" w:themeColor="text1"/>
          <w:sz w:val="28"/>
          <w:szCs w:val="28"/>
          <w:u w:val="none"/>
          <w:lang w:val="en-US" w:eastAsia="zh-CN"/>
          <w14:textFill>
            <w14:solidFill>
              <w14:schemeClr w14:val="tx1"/>
            </w14:solidFill>
          </w14:textFill>
        </w:rPr>
      </w:pPr>
      <w:r>
        <w:rPr>
          <w:rFonts w:hint="eastAsia" w:ascii="宋体" w:hAnsi="宋体"/>
          <w:color w:val="000000" w:themeColor="text1"/>
          <w:sz w:val="28"/>
          <w:szCs w:val="28"/>
          <w:u w:val="none"/>
          <w:lang w:val="en-US" w:eastAsia="zh-CN"/>
          <w14:textFill>
            <w14:solidFill>
              <w14:schemeClr w14:val="tx1"/>
            </w14:solidFill>
          </w14:textFill>
        </w:rPr>
        <w:t>参与调研代表的法人委托函；</w:t>
      </w:r>
    </w:p>
    <w:p w14:paraId="36A8F69A">
      <w:pPr>
        <w:pStyle w:val="11"/>
        <w:numPr>
          <w:ilvl w:val="0"/>
          <w:numId w:val="2"/>
        </w:numPr>
        <w:spacing w:line="480" w:lineRule="auto"/>
        <w:ind w:left="700" w:leftChars="0" w:firstLine="0" w:firstLineChars="0"/>
        <w:jc w:val="left"/>
        <w:rPr>
          <w:rFonts w:hint="eastAsia" w:ascii="宋体" w:hAnsi="宋体"/>
          <w:color w:val="000000" w:themeColor="text1"/>
          <w:sz w:val="28"/>
          <w:szCs w:val="28"/>
          <w:u w:val="none"/>
          <w:lang w:val="en-US" w:eastAsia="zh-CN"/>
          <w14:textFill>
            <w14:solidFill>
              <w14:schemeClr w14:val="tx1"/>
            </w14:solidFill>
          </w14:textFill>
        </w:rPr>
      </w:pPr>
      <w:r>
        <w:rPr>
          <w:rFonts w:hint="eastAsia" w:ascii="宋体" w:hAnsi="宋体"/>
          <w:color w:val="000000" w:themeColor="text1"/>
          <w:sz w:val="28"/>
          <w:szCs w:val="28"/>
          <w:u w:val="none"/>
          <w:lang w:val="en-US" w:eastAsia="zh-CN"/>
          <w14:textFill>
            <w14:solidFill>
              <w14:schemeClr w14:val="tx1"/>
            </w14:solidFill>
          </w14:textFill>
        </w:rPr>
        <w:t>供应商过往3年内承接医院同类型的业绩，</w:t>
      </w:r>
      <w:r>
        <w:rPr>
          <w:rFonts w:hint="eastAsia" w:ascii="宋体" w:hAnsi="宋体"/>
          <w:color w:val="000000" w:themeColor="text1"/>
          <w:sz w:val="28"/>
          <w:szCs w:val="28"/>
          <w:u w:val="single"/>
          <w:lang w:val="en-US" w:eastAsia="zh-CN"/>
          <w14:textFill>
            <w14:solidFill>
              <w14:schemeClr w14:val="tx1"/>
            </w14:solidFill>
          </w14:textFill>
        </w:rPr>
        <w:t>请优先选择广州市黄埔区项目业绩</w:t>
      </w:r>
      <w:r>
        <w:rPr>
          <w:rFonts w:hint="eastAsia" w:ascii="宋体" w:hAnsi="宋体"/>
          <w:color w:val="000000" w:themeColor="text1"/>
          <w:sz w:val="28"/>
          <w:szCs w:val="28"/>
          <w:u w:val="none"/>
          <w:lang w:val="en-US" w:eastAsia="zh-CN"/>
          <w14:textFill>
            <w14:solidFill>
              <w14:schemeClr w14:val="tx1"/>
            </w14:solidFill>
          </w14:textFill>
        </w:rPr>
        <w:t>（*业绩项目需要提供证明人及联系方式）；</w:t>
      </w:r>
    </w:p>
    <w:p w14:paraId="192712F4">
      <w:pPr>
        <w:pStyle w:val="11"/>
        <w:numPr>
          <w:ilvl w:val="0"/>
          <w:numId w:val="2"/>
        </w:numPr>
        <w:spacing w:line="480" w:lineRule="auto"/>
        <w:ind w:left="700" w:leftChars="0" w:firstLine="0" w:firstLineChars="0"/>
        <w:rPr>
          <w:rFonts w:hint="eastAsia" w:ascii="宋体" w:hAnsi="宋体" w:eastAsia="宋体" w:cs="Times New Roman"/>
          <w:b w:val="0"/>
          <w:bCs w:val="0"/>
          <w:color w:val="000000" w:themeColor="text1"/>
          <w:kern w:val="2"/>
          <w:sz w:val="28"/>
          <w:szCs w:val="28"/>
          <w:u w:val="single"/>
          <w:lang w:val="en-US" w:eastAsia="zh-CN" w:bidi="ar-SA"/>
          <w14:textFill>
            <w14:solidFill>
              <w14:schemeClr w14:val="tx1"/>
            </w14:solidFill>
          </w14:textFill>
        </w:rPr>
      </w:pPr>
      <w:r>
        <w:rPr>
          <w:rFonts w:hint="eastAsia" w:ascii="宋体" w:hAnsi="宋体"/>
          <w:color w:val="000000" w:themeColor="text1"/>
          <w:sz w:val="28"/>
          <w:szCs w:val="28"/>
          <w:u w:val="none"/>
          <w:lang w:val="en-US" w:eastAsia="zh-CN"/>
          <w14:textFill>
            <w14:solidFill>
              <w14:schemeClr w14:val="tx1"/>
            </w14:solidFill>
          </w14:textFill>
        </w:rPr>
        <w:t>填写附件-2《报价表》；</w:t>
      </w:r>
      <w:r>
        <w:rPr>
          <w:rFonts w:hint="eastAsia" w:ascii="宋体" w:hAnsi="宋体" w:eastAsia="宋体" w:cs="Times New Roman"/>
          <w:b w:val="0"/>
          <w:bCs w:val="0"/>
          <w:color w:val="000000" w:themeColor="text1"/>
          <w:kern w:val="2"/>
          <w:sz w:val="28"/>
          <w:szCs w:val="28"/>
          <w:u w:val="single"/>
          <w:lang w:val="en-US" w:eastAsia="zh-CN" w:bidi="ar-SA"/>
          <w14:textFill>
            <w14:solidFill>
              <w14:schemeClr w14:val="tx1"/>
            </w14:solidFill>
          </w14:textFill>
        </w:rPr>
        <w:t>以上资料均须加盖公司公章。</w:t>
      </w:r>
    </w:p>
    <w:p w14:paraId="771F34AE">
      <w:pPr>
        <w:pStyle w:val="11"/>
        <w:numPr>
          <w:ilvl w:val="0"/>
          <w:numId w:val="1"/>
        </w:numPr>
        <w:spacing w:line="480" w:lineRule="auto"/>
        <w:ind w:firstLineChars="0"/>
        <w:rPr>
          <w:rFonts w:hint="default" w:ascii="宋体" w:hAnsi="宋体" w:eastAsia="宋体" w:cs="Times New Roman"/>
          <w:b/>
          <w:bCs/>
          <w:color w:val="000000" w:themeColor="text1"/>
          <w:kern w:val="2"/>
          <w:sz w:val="28"/>
          <w:szCs w:val="28"/>
          <w:u w:val="none"/>
          <w:lang w:val="en-US" w:eastAsia="zh-CN" w:bidi="ar-SA"/>
          <w14:textFill>
            <w14:solidFill>
              <w14:schemeClr w14:val="tx1"/>
            </w14:solidFill>
          </w14:textFill>
        </w:rPr>
      </w:pPr>
      <w:r>
        <w:rPr>
          <w:rFonts w:hint="eastAsia" w:ascii="宋体" w:hAnsi="宋体" w:cs="Times New Roman"/>
          <w:b/>
          <w:bCs/>
          <w:color w:val="000000" w:themeColor="text1"/>
          <w:kern w:val="2"/>
          <w:sz w:val="28"/>
          <w:szCs w:val="28"/>
          <w:u w:val="none"/>
          <w:lang w:val="en-US" w:eastAsia="zh-CN" w:bidi="ar-SA"/>
          <w14:textFill>
            <w14:solidFill>
              <w14:schemeClr w14:val="tx1"/>
            </w14:solidFill>
          </w14:textFill>
        </w:rPr>
        <w:t>调研程序</w:t>
      </w:r>
      <w:r>
        <w:rPr>
          <w:rFonts w:hint="eastAsia" w:ascii="宋体" w:hAnsi="宋体" w:eastAsia="宋体" w:cs="Times New Roman"/>
          <w:b/>
          <w:bCs/>
          <w:color w:val="000000" w:themeColor="text1"/>
          <w:kern w:val="2"/>
          <w:sz w:val="28"/>
          <w:szCs w:val="28"/>
          <w:u w:val="none"/>
          <w:lang w:val="en-US" w:eastAsia="zh-CN" w:bidi="ar-SA"/>
          <w14:textFill>
            <w14:solidFill>
              <w14:schemeClr w14:val="tx1"/>
            </w14:solidFill>
          </w14:textFill>
        </w:rPr>
        <w:t>：</w:t>
      </w:r>
    </w:p>
    <w:p w14:paraId="4E6A2D76">
      <w:pPr>
        <w:pStyle w:val="11"/>
        <w:numPr>
          <w:ilvl w:val="0"/>
          <w:numId w:val="0"/>
        </w:numPr>
        <w:spacing w:line="480" w:lineRule="auto"/>
        <w:ind w:left="636" w:leftChars="303" w:firstLine="0" w:firstLineChars="0"/>
        <w:rPr>
          <w:rFonts w:hint="default" w:ascii="宋体" w:hAnsi="宋体" w:cs="Times New Roman"/>
          <w:color w:val="000000" w:themeColor="text1"/>
          <w:kern w:val="2"/>
          <w:sz w:val="28"/>
          <w:szCs w:val="28"/>
          <w:u w:val="none"/>
          <w:lang w:val="en-US" w:eastAsia="zh-CN" w:bidi="ar-SA"/>
          <w14:textFill>
            <w14:solidFill>
              <w14:schemeClr w14:val="tx1"/>
            </w14:solidFill>
          </w14:textFill>
        </w:rPr>
      </w:pPr>
      <w:r>
        <w:rPr>
          <w:rFonts w:hint="eastAsia" w:ascii="宋体" w:hAnsi="宋体" w:cs="Times New Roman"/>
          <w:color w:val="000000" w:themeColor="text1"/>
          <w:kern w:val="2"/>
          <w:sz w:val="28"/>
          <w:szCs w:val="28"/>
          <w:u w:val="none"/>
          <w:lang w:val="en-US" w:eastAsia="zh-CN" w:bidi="ar-SA"/>
          <w14:textFill>
            <w14:solidFill>
              <w14:schemeClr w14:val="tx1"/>
            </w14:solidFill>
          </w14:textFill>
        </w:rPr>
        <w:t>（1）在9月4日前，通过电子邮件报名，过时将不再受理报名。</w:t>
      </w:r>
    </w:p>
    <w:p w14:paraId="73402A4E">
      <w:pPr>
        <w:pStyle w:val="11"/>
        <w:numPr>
          <w:ilvl w:val="0"/>
          <w:numId w:val="0"/>
        </w:numPr>
        <w:spacing w:line="480" w:lineRule="auto"/>
        <w:ind w:left="636" w:leftChars="303" w:firstLine="0" w:firstLineChars="0"/>
        <w:rPr>
          <w:rFonts w:hint="default" w:ascii="宋体" w:hAnsi="宋体" w:cs="Times New Roman"/>
          <w:color w:val="000000" w:themeColor="text1"/>
          <w:kern w:val="2"/>
          <w:sz w:val="28"/>
          <w:szCs w:val="28"/>
          <w:u w:val="none"/>
          <w:lang w:val="en-US" w:eastAsia="zh-CN" w:bidi="ar-SA"/>
          <w14:textFill>
            <w14:solidFill>
              <w14:schemeClr w14:val="tx1"/>
            </w14:solidFill>
          </w14:textFill>
        </w:rPr>
      </w:pPr>
      <w:r>
        <w:rPr>
          <w:rFonts w:hint="eastAsia" w:ascii="宋体" w:hAnsi="宋体" w:cs="Times New Roman"/>
          <w:color w:val="000000" w:themeColor="text1"/>
          <w:kern w:val="2"/>
          <w:sz w:val="28"/>
          <w:szCs w:val="28"/>
          <w:u w:val="none"/>
          <w:lang w:val="en-US" w:eastAsia="zh-CN" w:bidi="ar-SA"/>
          <w14:textFill>
            <w14:solidFill>
              <w14:schemeClr w14:val="tx1"/>
            </w14:solidFill>
          </w14:textFill>
        </w:rPr>
        <w:t>报名附件材料：见上款“ 6、</w:t>
      </w:r>
      <w:r>
        <w:rPr>
          <w:rFonts w:hint="eastAsia" w:ascii="宋体" w:hAnsi="宋体" w:cs="Times New Roman"/>
          <w:b/>
          <w:bCs/>
          <w:color w:val="000000" w:themeColor="text1"/>
          <w:kern w:val="2"/>
          <w:sz w:val="28"/>
          <w:szCs w:val="28"/>
          <w:u w:val="none"/>
          <w:lang w:val="en-US" w:eastAsia="zh-CN" w:bidi="ar-SA"/>
          <w14:textFill>
            <w14:solidFill>
              <w14:schemeClr w14:val="tx1"/>
            </w14:solidFill>
          </w14:textFill>
        </w:rPr>
        <w:t>参与调研需要提供的材料 ”</w:t>
      </w:r>
    </w:p>
    <w:p w14:paraId="189D5FF9">
      <w:pPr>
        <w:pStyle w:val="11"/>
        <w:numPr>
          <w:ilvl w:val="0"/>
          <w:numId w:val="0"/>
        </w:numPr>
        <w:spacing w:line="480" w:lineRule="auto"/>
        <w:ind w:left="636" w:leftChars="303" w:firstLine="0" w:firstLineChars="0"/>
        <w:rPr>
          <w:rFonts w:hint="default" w:ascii="宋体" w:hAnsi="宋体" w:eastAsia="宋体" w:cs="Times New Roman"/>
          <w:color w:val="000000" w:themeColor="text1"/>
          <w:kern w:val="2"/>
          <w:sz w:val="28"/>
          <w:szCs w:val="28"/>
          <w:u w:val="none"/>
          <w:lang w:val="en-US" w:eastAsia="zh-CN" w:bidi="ar-SA"/>
          <w14:textFill>
            <w14:solidFill>
              <w14:schemeClr w14:val="tx1"/>
            </w14:solidFill>
          </w14:textFill>
        </w:rPr>
      </w:pPr>
      <w:r>
        <w:rPr>
          <w:rFonts w:hint="eastAsia" w:ascii="宋体" w:hAnsi="宋体" w:cs="Times New Roman"/>
          <w:color w:val="000000" w:themeColor="text1"/>
          <w:kern w:val="2"/>
          <w:sz w:val="28"/>
          <w:szCs w:val="28"/>
          <w:u w:val="none"/>
          <w:lang w:val="en-US" w:eastAsia="zh-CN" w:bidi="ar-SA"/>
          <w14:textFill>
            <w14:solidFill>
              <w14:schemeClr w14:val="tx1"/>
            </w14:solidFill>
          </w14:textFill>
        </w:rPr>
        <w:t>邮箱</w:t>
      </w:r>
      <w:r>
        <w:rPr>
          <w:rFonts w:hint="eastAsia" w:ascii="宋体" w:hAnsi="宋体" w:eastAsia="宋体" w:cs="Times New Roman"/>
          <w:color w:val="000000" w:themeColor="text1"/>
          <w:kern w:val="2"/>
          <w:sz w:val="28"/>
          <w:szCs w:val="28"/>
          <w:u w:val="none"/>
          <w:lang w:val="en-US" w:eastAsia="zh-CN" w:bidi="ar-SA"/>
          <w14:textFill>
            <w14:solidFill>
              <w14:schemeClr w14:val="tx1"/>
            </w14:solidFill>
          </w14:textFill>
        </w:rPr>
        <w:t>地址：</w:t>
      </w:r>
      <w:r>
        <w:rPr>
          <w:rFonts w:hint="eastAsia" w:ascii="宋体" w:hAnsi="宋体" w:cs="Times New Roman"/>
          <w:color w:val="000000" w:themeColor="text1"/>
          <w:kern w:val="2"/>
          <w:sz w:val="28"/>
          <w:szCs w:val="28"/>
          <w:u w:val="none"/>
          <w:lang w:val="en-US" w:eastAsia="zh-CN" w:bidi="ar-SA"/>
          <w14:textFill>
            <w14:solidFill>
              <w14:schemeClr w14:val="tx1"/>
            </w14:solidFill>
          </w14:textFill>
        </w:rPr>
        <w:t>linxinh@sysucc.org.cn</w:t>
      </w:r>
    </w:p>
    <w:p w14:paraId="0B79C458">
      <w:pPr>
        <w:pStyle w:val="11"/>
        <w:numPr>
          <w:ilvl w:val="0"/>
          <w:numId w:val="1"/>
        </w:numPr>
        <w:spacing w:line="500" w:lineRule="exact"/>
        <w:ind w:firstLineChars="0"/>
        <w:rPr>
          <w:rFonts w:hint="eastAsia" w:ascii="宋体" w:hAnsi="宋体" w:eastAsia="宋体" w:cs="Times New Roman"/>
          <w:color w:val="000000" w:themeColor="text1"/>
          <w:kern w:val="2"/>
          <w:sz w:val="28"/>
          <w:szCs w:val="28"/>
          <w:u w:val="none"/>
          <w:lang w:val="en-US" w:eastAsia="zh-CN" w:bidi="ar-SA"/>
          <w14:textFill>
            <w14:solidFill>
              <w14:schemeClr w14:val="tx1"/>
            </w14:solidFill>
          </w14:textFill>
        </w:rPr>
      </w:pPr>
      <w:r>
        <w:rPr>
          <w:rFonts w:hint="eastAsia" w:ascii="宋体" w:hAnsi="宋体" w:cs="Times New Roman"/>
          <w:b/>
          <w:bCs/>
          <w:color w:val="000000" w:themeColor="text1"/>
          <w:kern w:val="2"/>
          <w:sz w:val="28"/>
          <w:szCs w:val="28"/>
          <w:u w:val="none"/>
          <w:lang w:val="en-US" w:eastAsia="zh-CN" w:bidi="ar-SA"/>
          <w14:textFill>
            <w14:solidFill>
              <w14:schemeClr w14:val="tx1"/>
            </w14:solidFill>
          </w14:textFill>
        </w:rPr>
        <w:t>项目咨询电话</w:t>
      </w:r>
      <w:r>
        <w:rPr>
          <w:rFonts w:hint="eastAsia" w:ascii="宋体" w:hAnsi="宋体" w:eastAsia="宋体" w:cs="Times New Roman"/>
          <w:b/>
          <w:bCs/>
          <w:color w:val="000000" w:themeColor="text1"/>
          <w:kern w:val="2"/>
          <w:sz w:val="28"/>
          <w:szCs w:val="28"/>
          <w:u w:val="none"/>
          <w:lang w:val="en-US" w:eastAsia="zh-CN" w:bidi="ar-SA"/>
          <w14:textFill>
            <w14:solidFill>
              <w14:schemeClr w14:val="tx1"/>
            </w14:solidFill>
          </w14:textFill>
        </w:rPr>
        <w:t>：</w:t>
      </w:r>
    </w:p>
    <w:p w14:paraId="2E9D368A">
      <w:pPr>
        <w:pStyle w:val="11"/>
        <w:numPr>
          <w:ilvl w:val="0"/>
          <w:numId w:val="0"/>
        </w:numPr>
        <w:spacing w:line="500" w:lineRule="exact"/>
        <w:ind w:leftChars="0" w:firstLine="840" w:firstLineChars="300"/>
        <w:rPr>
          <w:rFonts w:hint="eastAsia" w:ascii="宋体" w:hAnsi="宋体" w:eastAsia="宋体" w:cs="Times New Roman"/>
          <w:b w:val="0"/>
          <w:bCs w:val="0"/>
          <w:color w:val="000000" w:themeColor="text1"/>
          <w:kern w:val="2"/>
          <w:sz w:val="28"/>
          <w:szCs w:val="28"/>
          <w:u w:val="none"/>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8"/>
          <w:szCs w:val="28"/>
          <w:u w:val="none"/>
          <w:lang w:val="en-US" w:eastAsia="zh-CN" w:bidi="ar-SA"/>
          <w14:textFill>
            <w14:solidFill>
              <w14:schemeClr w14:val="tx1"/>
            </w14:solidFill>
          </w14:textFill>
        </w:rPr>
        <w:t>020-8734</w:t>
      </w:r>
      <w:r>
        <w:rPr>
          <w:rFonts w:hint="eastAsia" w:ascii="宋体" w:hAnsi="宋体" w:cs="Times New Roman"/>
          <w:b w:val="0"/>
          <w:bCs w:val="0"/>
          <w:color w:val="000000" w:themeColor="text1"/>
          <w:kern w:val="2"/>
          <w:sz w:val="28"/>
          <w:szCs w:val="28"/>
          <w:u w:val="none"/>
          <w:lang w:val="en-US" w:eastAsia="zh-CN" w:bidi="ar-SA"/>
          <w14:textFill>
            <w14:solidFill>
              <w14:schemeClr w14:val="tx1"/>
            </w14:solidFill>
          </w14:textFill>
        </w:rPr>
        <w:t>1245</w:t>
      </w:r>
      <w:r>
        <w:rPr>
          <w:rFonts w:hint="eastAsia" w:ascii="宋体" w:hAnsi="宋体" w:eastAsia="宋体" w:cs="Times New Roman"/>
          <w:b w:val="0"/>
          <w:bCs w:val="0"/>
          <w:color w:val="000000" w:themeColor="text1"/>
          <w:kern w:val="2"/>
          <w:sz w:val="28"/>
          <w:szCs w:val="28"/>
          <w:u w:val="none"/>
          <w:lang w:val="en-US" w:eastAsia="zh-CN" w:bidi="ar-SA"/>
          <w14:textFill>
            <w14:solidFill>
              <w14:schemeClr w14:val="tx1"/>
            </w14:solidFill>
          </w14:textFill>
        </w:rPr>
        <w:t xml:space="preserve"> </w:t>
      </w:r>
      <w:r>
        <w:rPr>
          <w:rFonts w:hint="eastAsia" w:ascii="宋体" w:hAnsi="宋体" w:cs="Times New Roman"/>
          <w:b w:val="0"/>
          <w:bCs w:val="0"/>
          <w:color w:val="000000" w:themeColor="text1"/>
          <w:kern w:val="2"/>
          <w:sz w:val="28"/>
          <w:szCs w:val="28"/>
          <w:u w:val="none"/>
          <w:lang w:val="en-US" w:eastAsia="zh-CN" w:bidi="ar-SA"/>
          <w14:textFill>
            <w14:solidFill>
              <w14:schemeClr w14:val="tx1"/>
            </w14:solidFill>
          </w14:textFill>
        </w:rPr>
        <w:t xml:space="preserve"> 林</w:t>
      </w:r>
      <w:r>
        <w:rPr>
          <w:rFonts w:hint="eastAsia" w:ascii="宋体" w:hAnsi="宋体" w:eastAsia="宋体" w:cs="Times New Roman"/>
          <w:b w:val="0"/>
          <w:bCs w:val="0"/>
          <w:color w:val="000000" w:themeColor="text1"/>
          <w:kern w:val="2"/>
          <w:sz w:val="28"/>
          <w:szCs w:val="28"/>
          <w:u w:val="none"/>
          <w:lang w:val="en-US" w:eastAsia="zh-CN" w:bidi="ar-SA"/>
          <w14:textFill>
            <w14:solidFill>
              <w14:schemeClr w14:val="tx1"/>
            </w14:solidFill>
          </w14:textFill>
        </w:rPr>
        <w:t>老师</w:t>
      </w:r>
    </w:p>
    <w:p w14:paraId="5087978E">
      <w:pPr>
        <w:pStyle w:val="11"/>
        <w:spacing w:line="480" w:lineRule="auto"/>
        <w:ind w:left="0" w:leftChars="0" w:firstLine="0" w:firstLineChars="0"/>
        <w:rPr>
          <w:rFonts w:ascii="仿宋" w:hAnsi="仿宋" w:eastAsia="仿宋"/>
          <w:sz w:val="28"/>
          <w:szCs w:val="28"/>
        </w:rPr>
      </w:pPr>
    </w:p>
    <w:p w14:paraId="510DA425">
      <w:pPr>
        <w:pStyle w:val="11"/>
        <w:ind w:left="720" w:right="1204" w:firstLine="0" w:firstLineChars="0"/>
        <w:jc w:val="right"/>
        <w:rPr>
          <w:rFonts w:hint="eastAsia" w:ascii="宋体" w:hAnsi="宋体" w:eastAsia="宋体" w:cs="宋体"/>
          <w:b/>
          <w:sz w:val="28"/>
          <w:szCs w:val="28"/>
        </w:rPr>
      </w:pPr>
      <w:r>
        <w:rPr>
          <w:rFonts w:hint="eastAsia" w:ascii="宋体" w:hAnsi="宋体" w:eastAsia="宋体" w:cs="宋体"/>
          <w:b/>
          <w:sz w:val="28"/>
          <w:szCs w:val="28"/>
        </w:rPr>
        <w:t>中山大学附属肿瘤医院</w:t>
      </w:r>
    </w:p>
    <w:p w14:paraId="06D4B2FF">
      <w:pPr>
        <w:pStyle w:val="11"/>
        <w:tabs>
          <w:tab w:val="left" w:pos="7140"/>
        </w:tabs>
        <w:wordWrap w:val="0"/>
        <w:ind w:left="720" w:right="1172" w:rightChars="0" w:firstLine="0" w:firstLineChars="0"/>
        <w:jc w:val="center"/>
        <w:rPr>
          <w:rFonts w:hint="eastAsia" w:ascii="宋体" w:hAnsi="宋体" w:eastAsia="宋体" w:cs="宋体"/>
          <w:b/>
          <w:sz w:val="28"/>
          <w:szCs w:val="28"/>
        </w:rPr>
      </w:pPr>
      <w:r>
        <w:rPr>
          <w:rFonts w:hint="eastAsia" w:ascii="宋体" w:hAnsi="宋体" w:eastAsia="宋体" w:cs="宋体"/>
          <w:b/>
          <w:sz w:val="28"/>
          <w:szCs w:val="28"/>
        </w:rPr>
        <w:t xml:space="preserve">    </w:t>
      </w:r>
      <w:bookmarkStart w:id="0" w:name="_GoBack"/>
      <w:bookmarkEnd w:id="0"/>
      <w:r>
        <w:rPr>
          <w:rFonts w:hint="eastAsia" w:ascii="宋体" w:hAnsi="宋体" w:eastAsia="宋体" w:cs="宋体"/>
          <w:b/>
          <w:sz w:val="28"/>
          <w:szCs w:val="28"/>
        </w:rPr>
        <w:t xml:space="preserve">                 </w:t>
      </w: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rPr>
        <w:t>总务处物业管理科</w:t>
      </w:r>
    </w:p>
    <w:p w14:paraId="12F4725D">
      <w:pPr>
        <w:pStyle w:val="11"/>
        <w:tabs>
          <w:tab w:val="left" w:pos="7360"/>
        </w:tabs>
        <w:wordWrap w:val="0"/>
        <w:ind w:left="720" w:right="1204" w:firstLine="0" w:firstLineChars="0"/>
        <w:jc w:val="center"/>
        <w:rPr>
          <w:rFonts w:hint="eastAsia" w:ascii="宋体" w:hAnsi="宋体" w:eastAsia="宋体" w:cs="宋体"/>
          <w:b/>
          <w:sz w:val="28"/>
          <w:szCs w:val="28"/>
        </w:rPr>
      </w:pPr>
      <w:r>
        <w:rPr>
          <w:rFonts w:hint="eastAsia" w:ascii="宋体" w:hAnsi="宋体" w:eastAsia="宋体" w:cs="宋体"/>
          <w:b/>
          <w:sz w:val="28"/>
          <w:szCs w:val="28"/>
        </w:rPr>
        <w:t xml:space="preserve">                      </w:t>
      </w: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rPr>
        <w:t>202</w:t>
      </w:r>
      <w:r>
        <w:rPr>
          <w:rFonts w:hint="eastAsia" w:ascii="宋体" w:hAnsi="宋体" w:eastAsia="宋体" w:cs="宋体"/>
          <w:b/>
          <w:sz w:val="28"/>
          <w:szCs w:val="28"/>
          <w:lang w:val="en-US" w:eastAsia="zh-CN"/>
        </w:rPr>
        <w:t>4</w:t>
      </w:r>
      <w:r>
        <w:rPr>
          <w:rFonts w:hint="eastAsia" w:ascii="宋体" w:hAnsi="宋体" w:eastAsia="宋体" w:cs="宋体"/>
          <w:b/>
          <w:sz w:val="28"/>
          <w:szCs w:val="28"/>
        </w:rPr>
        <w:t>年</w:t>
      </w:r>
      <w:r>
        <w:rPr>
          <w:rFonts w:hint="eastAsia" w:ascii="宋体" w:hAnsi="宋体" w:eastAsia="宋体" w:cs="宋体"/>
          <w:b/>
          <w:sz w:val="28"/>
          <w:szCs w:val="28"/>
          <w:lang w:val="en-US" w:eastAsia="zh-CN"/>
        </w:rPr>
        <w:t xml:space="preserve"> </w:t>
      </w:r>
      <w:r>
        <w:rPr>
          <w:rFonts w:hint="eastAsia" w:ascii="宋体" w:hAnsi="宋体" w:cs="宋体"/>
          <w:b/>
          <w:sz w:val="28"/>
          <w:szCs w:val="28"/>
          <w:lang w:val="en-US" w:eastAsia="zh-CN"/>
        </w:rPr>
        <w:t>8</w:t>
      </w:r>
      <w:r>
        <w:rPr>
          <w:rFonts w:hint="eastAsia" w:ascii="宋体" w:hAnsi="宋体" w:eastAsia="宋体" w:cs="宋体"/>
          <w:b/>
          <w:sz w:val="28"/>
          <w:szCs w:val="28"/>
        </w:rPr>
        <w:t>月</w:t>
      </w:r>
      <w:r>
        <w:rPr>
          <w:rFonts w:hint="eastAsia" w:ascii="宋体" w:hAnsi="宋体" w:eastAsia="宋体" w:cs="宋体"/>
          <w:b/>
          <w:sz w:val="28"/>
          <w:szCs w:val="28"/>
          <w:lang w:val="en-US" w:eastAsia="zh-CN"/>
        </w:rPr>
        <w:t xml:space="preserve"> </w:t>
      </w:r>
      <w:r>
        <w:rPr>
          <w:rFonts w:hint="eastAsia" w:ascii="宋体" w:hAnsi="宋体" w:cs="宋体"/>
          <w:b/>
          <w:sz w:val="28"/>
          <w:szCs w:val="28"/>
          <w:lang w:val="en-US" w:eastAsia="zh-CN"/>
        </w:rPr>
        <w:t>27</w:t>
      </w: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rPr>
        <w:t>日</w:t>
      </w:r>
    </w:p>
    <w:p w14:paraId="5D4B42D9">
      <w:pPr>
        <w:ind w:right="2328"/>
        <w:rPr>
          <w:sz w:val="28"/>
          <w:szCs w:val="28"/>
        </w:rPr>
      </w:pPr>
    </w:p>
    <w:p w14:paraId="3CAB44A4">
      <w:pPr>
        <w:ind w:right="2328"/>
        <w:rPr>
          <w:rFonts w:ascii="仿宋" w:hAnsi="仿宋" w:eastAsia="仿宋" w:cs="Times New Roman"/>
          <w:b/>
          <w:bCs/>
          <w:sz w:val="28"/>
          <w:szCs w:val="28"/>
        </w:rPr>
      </w:pPr>
    </w:p>
    <w:sectPr>
      <w:footerReference r:id="rId3" w:type="default"/>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5038355"/>
    </w:sdtPr>
    <w:sdtContent>
      <w:sdt>
        <w:sdtPr>
          <w:id w:val="1728636285"/>
        </w:sdtPr>
        <w:sdtContent>
          <w:p w14:paraId="30CFF129">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0767C4A1">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F709B0"/>
    <w:multiLevelType w:val="singleLevel"/>
    <w:tmpl w:val="28F709B0"/>
    <w:lvl w:ilvl="0" w:tentative="0">
      <w:start w:val="1"/>
      <w:numFmt w:val="decimal"/>
      <w:suff w:val="nothing"/>
      <w:lvlText w:val="（%1）"/>
      <w:lvlJc w:val="left"/>
      <w:pPr>
        <w:ind w:left="700" w:leftChars="0" w:firstLine="0" w:firstLineChars="0"/>
      </w:pPr>
    </w:lvl>
  </w:abstractNum>
  <w:abstractNum w:abstractNumId="1">
    <w:nsid w:val="511605A8"/>
    <w:multiLevelType w:val="multilevel"/>
    <w:tmpl w:val="511605A8"/>
    <w:lvl w:ilvl="0" w:tentative="0">
      <w:start w:val="1"/>
      <w:numFmt w:val="decimal"/>
      <w:lvlText w:val="%1、"/>
      <w:lvlJc w:val="left"/>
      <w:pPr>
        <w:ind w:left="720" w:hanging="720"/>
      </w:pPr>
      <w:rPr>
        <w:rFonts w:hint="default" w:ascii="仿宋" w:hAnsi="仿宋" w:eastAsia="仿宋"/>
        <w:b/>
        <w:color w:val="auto"/>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VjM2UyYjFhZGQyNDQ2YjVkYjkxM2FjM2QxZjZmMjcifQ=="/>
  </w:docVars>
  <w:rsids>
    <w:rsidRoot w:val="00E70CC0"/>
    <w:rsid w:val="0000008D"/>
    <w:rsid w:val="00000CC1"/>
    <w:rsid w:val="00023F91"/>
    <w:rsid w:val="00033417"/>
    <w:rsid w:val="000372F8"/>
    <w:rsid w:val="000448A9"/>
    <w:rsid w:val="000500FC"/>
    <w:rsid w:val="000664EA"/>
    <w:rsid w:val="00074A43"/>
    <w:rsid w:val="00100742"/>
    <w:rsid w:val="001166AD"/>
    <w:rsid w:val="00122BF6"/>
    <w:rsid w:val="00124EC5"/>
    <w:rsid w:val="00125EF2"/>
    <w:rsid w:val="00132891"/>
    <w:rsid w:val="0013403E"/>
    <w:rsid w:val="001545C6"/>
    <w:rsid w:val="001738A4"/>
    <w:rsid w:val="00181B54"/>
    <w:rsid w:val="00182E9B"/>
    <w:rsid w:val="00185E60"/>
    <w:rsid w:val="00186E13"/>
    <w:rsid w:val="00194C00"/>
    <w:rsid w:val="001B399A"/>
    <w:rsid w:val="001B601E"/>
    <w:rsid w:val="001B6788"/>
    <w:rsid w:val="001B72B2"/>
    <w:rsid w:val="001C55B7"/>
    <w:rsid w:val="001F26EA"/>
    <w:rsid w:val="001F271B"/>
    <w:rsid w:val="001F3E88"/>
    <w:rsid w:val="0020696C"/>
    <w:rsid w:val="00221D65"/>
    <w:rsid w:val="00232AFB"/>
    <w:rsid w:val="00232FFD"/>
    <w:rsid w:val="002335CE"/>
    <w:rsid w:val="002403DA"/>
    <w:rsid w:val="002419A1"/>
    <w:rsid w:val="00246F42"/>
    <w:rsid w:val="00262774"/>
    <w:rsid w:val="00273255"/>
    <w:rsid w:val="00275B39"/>
    <w:rsid w:val="00277913"/>
    <w:rsid w:val="002A748E"/>
    <w:rsid w:val="002C15C9"/>
    <w:rsid w:val="002E12CA"/>
    <w:rsid w:val="002E37DE"/>
    <w:rsid w:val="002E5988"/>
    <w:rsid w:val="002E7584"/>
    <w:rsid w:val="002F2CA2"/>
    <w:rsid w:val="002F3CAE"/>
    <w:rsid w:val="00304F97"/>
    <w:rsid w:val="003050CC"/>
    <w:rsid w:val="00341952"/>
    <w:rsid w:val="00344088"/>
    <w:rsid w:val="00345881"/>
    <w:rsid w:val="00346F87"/>
    <w:rsid w:val="0037023B"/>
    <w:rsid w:val="00382907"/>
    <w:rsid w:val="003C5EF0"/>
    <w:rsid w:val="003D2B25"/>
    <w:rsid w:val="003D7472"/>
    <w:rsid w:val="003D7EBB"/>
    <w:rsid w:val="003F178D"/>
    <w:rsid w:val="004047B2"/>
    <w:rsid w:val="00406868"/>
    <w:rsid w:val="00414A82"/>
    <w:rsid w:val="00415E76"/>
    <w:rsid w:val="00437C3C"/>
    <w:rsid w:val="00452344"/>
    <w:rsid w:val="00452DD5"/>
    <w:rsid w:val="00456F7D"/>
    <w:rsid w:val="00471213"/>
    <w:rsid w:val="004A4C2F"/>
    <w:rsid w:val="004A5E8C"/>
    <w:rsid w:val="004E2AAE"/>
    <w:rsid w:val="00522568"/>
    <w:rsid w:val="00525F48"/>
    <w:rsid w:val="00531962"/>
    <w:rsid w:val="005513D9"/>
    <w:rsid w:val="00567DE6"/>
    <w:rsid w:val="00571D77"/>
    <w:rsid w:val="00577E86"/>
    <w:rsid w:val="0059083C"/>
    <w:rsid w:val="005964BA"/>
    <w:rsid w:val="005A1261"/>
    <w:rsid w:val="005C4BD4"/>
    <w:rsid w:val="005D372A"/>
    <w:rsid w:val="005E0E5A"/>
    <w:rsid w:val="005E1FA2"/>
    <w:rsid w:val="005E3EFE"/>
    <w:rsid w:val="005F1910"/>
    <w:rsid w:val="005F1E60"/>
    <w:rsid w:val="005F347D"/>
    <w:rsid w:val="005F77E9"/>
    <w:rsid w:val="00624873"/>
    <w:rsid w:val="00625821"/>
    <w:rsid w:val="00637FA7"/>
    <w:rsid w:val="006416EF"/>
    <w:rsid w:val="006431F3"/>
    <w:rsid w:val="00652CCF"/>
    <w:rsid w:val="00685585"/>
    <w:rsid w:val="006868EE"/>
    <w:rsid w:val="006901A2"/>
    <w:rsid w:val="006A23A3"/>
    <w:rsid w:val="006A32FC"/>
    <w:rsid w:val="006A3F46"/>
    <w:rsid w:val="006C2ACD"/>
    <w:rsid w:val="006E0180"/>
    <w:rsid w:val="006E46D5"/>
    <w:rsid w:val="00710FBC"/>
    <w:rsid w:val="00716ED9"/>
    <w:rsid w:val="00717183"/>
    <w:rsid w:val="007202F7"/>
    <w:rsid w:val="00726ACD"/>
    <w:rsid w:val="00735350"/>
    <w:rsid w:val="00744056"/>
    <w:rsid w:val="00756DC7"/>
    <w:rsid w:val="0076434B"/>
    <w:rsid w:val="00772FD2"/>
    <w:rsid w:val="007825AE"/>
    <w:rsid w:val="00785219"/>
    <w:rsid w:val="00791847"/>
    <w:rsid w:val="00793B8B"/>
    <w:rsid w:val="007A788B"/>
    <w:rsid w:val="007B2B5A"/>
    <w:rsid w:val="007C0575"/>
    <w:rsid w:val="007C281B"/>
    <w:rsid w:val="007C3BF4"/>
    <w:rsid w:val="007C4587"/>
    <w:rsid w:val="007F5846"/>
    <w:rsid w:val="00800694"/>
    <w:rsid w:val="00810C19"/>
    <w:rsid w:val="00816EB9"/>
    <w:rsid w:val="00823035"/>
    <w:rsid w:val="008244DA"/>
    <w:rsid w:val="008255CE"/>
    <w:rsid w:val="008261E3"/>
    <w:rsid w:val="00826531"/>
    <w:rsid w:val="00845F34"/>
    <w:rsid w:val="008461DB"/>
    <w:rsid w:val="0084688A"/>
    <w:rsid w:val="0085008A"/>
    <w:rsid w:val="00852EC4"/>
    <w:rsid w:val="0086423B"/>
    <w:rsid w:val="0089474E"/>
    <w:rsid w:val="008949B0"/>
    <w:rsid w:val="008954D0"/>
    <w:rsid w:val="008A1B7C"/>
    <w:rsid w:val="008B2F44"/>
    <w:rsid w:val="008B697D"/>
    <w:rsid w:val="008B7723"/>
    <w:rsid w:val="008C78A6"/>
    <w:rsid w:val="008D0252"/>
    <w:rsid w:val="008D7062"/>
    <w:rsid w:val="008F2A0A"/>
    <w:rsid w:val="00921522"/>
    <w:rsid w:val="00927EDE"/>
    <w:rsid w:val="009335A4"/>
    <w:rsid w:val="00941D16"/>
    <w:rsid w:val="00946E82"/>
    <w:rsid w:val="00947409"/>
    <w:rsid w:val="0099602D"/>
    <w:rsid w:val="009B4DAD"/>
    <w:rsid w:val="009C6858"/>
    <w:rsid w:val="00A05FAF"/>
    <w:rsid w:val="00A279E3"/>
    <w:rsid w:val="00A41C67"/>
    <w:rsid w:val="00A43DC5"/>
    <w:rsid w:val="00A53366"/>
    <w:rsid w:val="00A54410"/>
    <w:rsid w:val="00A5552B"/>
    <w:rsid w:val="00A61EBF"/>
    <w:rsid w:val="00A71E08"/>
    <w:rsid w:val="00A72424"/>
    <w:rsid w:val="00A7445B"/>
    <w:rsid w:val="00A7734A"/>
    <w:rsid w:val="00A83D78"/>
    <w:rsid w:val="00AA1657"/>
    <w:rsid w:val="00AC7E44"/>
    <w:rsid w:val="00B104A2"/>
    <w:rsid w:val="00B4146B"/>
    <w:rsid w:val="00B55C22"/>
    <w:rsid w:val="00B570FA"/>
    <w:rsid w:val="00B61FCE"/>
    <w:rsid w:val="00B64D2F"/>
    <w:rsid w:val="00B717A6"/>
    <w:rsid w:val="00B77DC3"/>
    <w:rsid w:val="00B859F7"/>
    <w:rsid w:val="00B91826"/>
    <w:rsid w:val="00B91D24"/>
    <w:rsid w:val="00BA7D46"/>
    <w:rsid w:val="00BB2042"/>
    <w:rsid w:val="00BC4D25"/>
    <w:rsid w:val="00C06998"/>
    <w:rsid w:val="00C10C34"/>
    <w:rsid w:val="00C21AE5"/>
    <w:rsid w:val="00C67010"/>
    <w:rsid w:val="00C9351D"/>
    <w:rsid w:val="00C959EB"/>
    <w:rsid w:val="00CB2B37"/>
    <w:rsid w:val="00CB549F"/>
    <w:rsid w:val="00CC2FD0"/>
    <w:rsid w:val="00CC6AF3"/>
    <w:rsid w:val="00CF3E77"/>
    <w:rsid w:val="00D01275"/>
    <w:rsid w:val="00D22B59"/>
    <w:rsid w:val="00D26D9D"/>
    <w:rsid w:val="00D62D87"/>
    <w:rsid w:val="00D639EB"/>
    <w:rsid w:val="00D7184F"/>
    <w:rsid w:val="00D871E6"/>
    <w:rsid w:val="00DA073C"/>
    <w:rsid w:val="00DB336D"/>
    <w:rsid w:val="00DC24BF"/>
    <w:rsid w:val="00DC295D"/>
    <w:rsid w:val="00DC378C"/>
    <w:rsid w:val="00DD2A86"/>
    <w:rsid w:val="00DD77B5"/>
    <w:rsid w:val="00DF1F76"/>
    <w:rsid w:val="00E147CC"/>
    <w:rsid w:val="00E32612"/>
    <w:rsid w:val="00E33ACF"/>
    <w:rsid w:val="00E34B45"/>
    <w:rsid w:val="00E44925"/>
    <w:rsid w:val="00E45C94"/>
    <w:rsid w:val="00E4669E"/>
    <w:rsid w:val="00E50537"/>
    <w:rsid w:val="00E70CC0"/>
    <w:rsid w:val="00E776DD"/>
    <w:rsid w:val="00E8179A"/>
    <w:rsid w:val="00E8651D"/>
    <w:rsid w:val="00E870A6"/>
    <w:rsid w:val="00EC08BF"/>
    <w:rsid w:val="00EC4322"/>
    <w:rsid w:val="00EC599A"/>
    <w:rsid w:val="00ED6644"/>
    <w:rsid w:val="00ED7F45"/>
    <w:rsid w:val="00EE2963"/>
    <w:rsid w:val="00EF1804"/>
    <w:rsid w:val="00F6113B"/>
    <w:rsid w:val="00F63177"/>
    <w:rsid w:val="00F64A78"/>
    <w:rsid w:val="00F64E57"/>
    <w:rsid w:val="00F65FF5"/>
    <w:rsid w:val="00F77866"/>
    <w:rsid w:val="00FA475D"/>
    <w:rsid w:val="00FA7F13"/>
    <w:rsid w:val="00FC0084"/>
    <w:rsid w:val="00FC7CBD"/>
    <w:rsid w:val="00FD07E9"/>
    <w:rsid w:val="00FD68B2"/>
    <w:rsid w:val="00FE09AB"/>
    <w:rsid w:val="00FE217D"/>
    <w:rsid w:val="00FE48F8"/>
    <w:rsid w:val="00FF22D6"/>
    <w:rsid w:val="030E2044"/>
    <w:rsid w:val="0AD62182"/>
    <w:rsid w:val="10122D65"/>
    <w:rsid w:val="134D6C1D"/>
    <w:rsid w:val="19627DBA"/>
    <w:rsid w:val="217808B4"/>
    <w:rsid w:val="22683081"/>
    <w:rsid w:val="24D80CA9"/>
    <w:rsid w:val="26E776E2"/>
    <w:rsid w:val="3822004F"/>
    <w:rsid w:val="3E091D83"/>
    <w:rsid w:val="405E6643"/>
    <w:rsid w:val="4566612C"/>
    <w:rsid w:val="460935AC"/>
    <w:rsid w:val="502B2ECF"/>
    <w:rsid w:val="52732AD4"/>
    <w:rsid w:val="534A2131"/>
    <w:rsid w:val="586E114C"/>
    <w:rsid w:val="5FC609F2"/>
    <w:rsid w:val="5FCA55E5"/>
    <w:rsid w:val="61FA189A"/>
    <w:rsid w:val="68843832"/>
    <w:rsid w:val="71413779"/>
    <w:rsid w:val="77F55521"/>
    <w:rsid w:val="7F724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paragraph" w:styleId="3">
    <w:name w:val="footer"/>
    <w:basedOn w:val="1"/>
    <w:link w:val="13"/>
    <w:autoRedefine/>
    <w:unhideWhenUsed/>
    <w:qFormat/>
    <w:uiPriority w:val="99"/>
    <w:pPr>
      <w:tabs>
        <w:tab w:val="center" w:pos="4153"/>
        <w:tab w:val="right" w:pos="8306"/>
      </w:tabs>
      <w:snapToGrid w:val="0"/>
      <w:jc w:val="left"/>
    </w:pPr>
    <w:rPr>
      <w:sz w:val="18"/>
      <w:szCs w:val="18"/>
    </w:rPr>
  </w:style>
  <w:style w:type="paragraph" w:styleId="4">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0"/>
    <w:pPr>
      <w:jc w:val="left"/>
    </w:pPr>
    <w:rPr>
      <w:rFonts w:ascii="Times New Roman" w:hAnsi="Times New Roman" w:eastAsia="宋体" w:cs="Times New Roman"/>
      <w:kern w:val="0"/>
      <w:sz w:val="24"/>
      <w:szCs w:val="24"/>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semiHidden/>
    <w:unhideWhenUsed/>
    <w:qFormat/>
    <w:uiPriority w:val="99"/>
    <w:rPr>
      <w:color w:val="0000FF"/>
      <w:u w:val="single"/>
    </w:rPr>
  </w:style>
  <w:style w:type="character" w:styleId="10">
    <w:name w:val="annotation reference"/>
    <w:basedOn w:val="8"/>
    <w:autoRedefine/>
    <w:semiHidden/>
    <w:unhideWhenUsed/>
    <w:qFormat/>
    <w:uiPriority w:val="99"/>
    <w:rPr>
      <w:sz w:val="21"/>
      <w:szCs w:val="21"/>
    </w:rPr>
  </w:style>
  <w:style w:type="paragraph" w:styleId="11">
    <w:name w:val="List Paragraph"/>
    <w:basedOn w:val="1"/>
    <w:autoRedefine/>
    <w:qFormat/>
    <w:uiPriority w:val="34"/>
    <w:pPr>
      <w:ind w:firstLine="420" w:firstLineChars="200"/>
    </w:pPr>
    <w:rPr>
      <w:rFonts w:ascii="Times New Roman" w:hAnsi="Times New Roman" w:eastAsia="宋体" w:cs="Times New Roman"/>
      <w:szCs w:val="24"/>
    </w:rPr>
  </w:style>
  <w:style w:type="character" w:customStyle="1" w:styleId="12">
    <w:name w:val="页眉 字符"/>
    <w:basedOn w:val="8"/>
    <w:link w:val="4"/>
    <w:autoRedefine/>
    <w:qFormat/>
    <w:uiPriority w:val="99"/>
    <w:rPr>
      <w:kern w:val="2"/>
      <w:sz w:val="18"/>
      <w:szCs w:val="18"/>
    </w:rPr>
  </w:style>
  <w:style w:type="character" w:customStyle="1" w:styleId="13">
    <w:name w:val="页脚 字符"/>
    <w:basedOn w:val="8"/>
    <w:link w:val="3"/>
    <w:autoRedefine/>
    <w:qFormat/>
    <w:uiPriority w:val="99"/>
    <w:rPr>
      <w:kern w:val="2"/>
      <w:sz w:val="18"/>
      <w:szCs w:val="18"/>
    </w:rPr>
  </w:style>
  <w:style w:type="paragraph" w:customStyle="1" w:styleId="14">
    <w:name w:val="表格文字"/>
    <w:basedOn w:val="1"/>
    <w:autoRedefine/>
    <w:qFormat/>
    <w:uiPriority w:val="0"/>
    <w:pPr>
      <w:spacing w:before="25" w:after="25"/>
      <w:jc w:val="left"/>
    </w:pPr>
    <w:rPr>
      <w:rFonts w:ascii="Times New Roman" w:hAnsi="Times New Roman" w:eastAsia="宋体" w:cs="Times New Roman"/>
      <w:bCs/>
      <w:spacing w:val="10"/>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FEA9D-79A7-4A11-97C2-455D062E00E7}">
  <ds:schemaRefs/>
</ds:datastoreItem>
</file>

<file path=docProps/app.xml><?xml version="1.0" encoding="utf-8"?>
<Properties xmlns="http://schemas.openxmlformats.org/officeDocument/2006/extended-properties" xmlns:vt="http://schemas.openxmlformats.org/officeDocument/2006/docPropsVTypes">
  <Template>Normal</Template>
  <Pages>2</Pages>
  <Words>496</Words>
  <Characters>533</Characters>
  <Lines>5</Lines>
  <Paragraphs>1</Paragraphs>
  <TotalTime>40</TotalTime>
  <ScaleCrop>false</ScaleCrop>
  <LinksUpToDate>false</LinksUpToDate>
  <CharactersWithSpaces>597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2023-02-08T02:37:00Z</dcterms:created>
  <dc:creator>陈丽纯</dc:creator>
  <cp:lastModifiedBy>Lxh</cp:lastModifiedBy>
  <dcterms:modified xsi:type="dcterms:W3CDTF">2024-08-27T02:24:25Z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D86D46A7219A44518B9C9DE97E0C48F3_13</vt:lpwstr>
  </property>
</Properties>
</file>