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1A2EA038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936210" w:rsidRPr="00936210">
        <w:rPr>
          <w:rFonts w:ascii="宋体" w:eastAsia="宋体" w:hAnsi="宋体"/>
          <w:b/>
          <w:sz w:val="28"/>
          <w:szCs w:val="28"/>
        </w:rPr>
        <w:t>202411-检验科-结核γ干扰素检测试剂盒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82481" w14:textId="77777777" w:rsidR="000670D7" w:rsidRDefault="000670D7" w:rsidP="005F041C">
      <w:r>
        <w:separator/>
      </w:r>
    </w:p>
  </w:endnote>
  <w:endnote w:type="continuationSeparator" w:id="0">
    <w:p w14:paraId="77DEDFF6" w14:textId="77777777" w:rsidR="000670D7" w:rsidRDefault="000670D7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07448" w14:textId="77777777" w:rsidR="000670D7" w:rsidRDefault="000670D7" w:rsidP="005F041C">
      <w:r>
        <w:separator/>
      </w:r>
    </w:p>
  </w:footnote>
  <w:footnote w:type="continuationSeparator" w:id="0">
    <w:p w14:paraId="0678CD9F" w14:textId="77777777" w:rsidR="000670D7" w:rsidRDefault="000670D7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0670D7"/>
    <w:rsid w:val="002B0B8F"/>
    <w:rsid w:val="003A3A2E"/>
    <w:rsid w:val="003B0DA9"/>
    <w:rsid w:val="004F10F6"/>
    <w:rsid w:val="005F041C"/>
    <w:rsid w:val="0061160E"/>
    <w:rsid w:val="00700D4A"/>
    <w:rsid w:val="00713DAF"/>
    <w:rsid w:val="0072242C"/>
    <w:rsid w:val="00751603"/>
    <w:rsid w:val="00936210"/>
    <w:rsid w:val="00994250"/>
    <w:rsid w:val="00AF29D6"/>
    <w:rsid w:val="00B22976"/>
    <w:rsid w:val="00BA2D52"/>
    <w:rsid w:val="00CE6F50"/>
    <w:rsid w:val="00DF3670"/>
    <w:rsid w:val="00E007DB"/>
    <w:rsid w:val="00E80895"/>
    <w:rsid w:val="00EB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药 学部</cp:lastModifiedBy>
  <cp:revision>11</cp:revision>
  <dcterms:created xsi:type="dcterms:W3CDTF">2023-04-20T02:13:00Z</dcterms:created>
  <dcterms:modified xsi:type="dcterms:W3CDTF">2024-05-28T09:02:00Z</dcterms:modified>
</cp:coreProperties>
</file>