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BB75" w14:textId="77777777" w:rsidR="0009400C" w:rsidRDefault="002A181F">
      <w:pPr>
        <w:tabs>
          <w:tab w:val="left" w:pos="420"/>
          <w:tab w:val="left" w:pos="6660"/>
        </w:tabs>
        <w:spacing w:line="1600" w:lineRule="atLeas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</w:t>
      </w:r>
    </w:p>
    <w:p w14:paraId="16CE699F" w14:textId="6DC17265" w:rsidR="0009400C" w:rsidRDefault="00C56066">
      <w:pPr>
        <w:tabs>
          <w:tab w:val="left" w:pos="420"/>
          <w:tab w:val="left" w:pos="6660"/>
        </w:tabs>
        <w:spacing w:line="1600" w:lineRule="atLeast"/>
        <w:ind w:firstLineChars="400" w:firstLine="2891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院内询价</w:t>
      </w:r>
      <w:r w:rsidR="002A181F">
        <w:rPr>
          <w:rFonts w:ascii="仿宋" w:eastAsia="仿宋" w:hAnsi="仿宋" w:hint="eastAsia"/>
          <w:b/>
          <w:sz w:val="72"/>
          <w:szCs w:val="72"/>
        </w:rPr>
        <w:t>文件</w:t>
      </w:r>
    </w:p>
    <w:p w14:paraId="07B6C4BE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09A6678C" w14:textId="77777777" w:rsidR="0009400C" w:rsidRDefault="0009400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14:paraId="4FDF1404" w14:textId="263B1BD9" w:rsidR="0009400C" w:rsidRDefault="002A181F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项目名称：</w:t>
      </w:r>
      <w:r>
        <w:rPr>
          <w:rFonts w:ascii="仿宋" w:eastAsia="仿宋" w:hAnsi="仿宋" w:hint="eastAsia"/>
          <w:b/>
          <w:bCs/>
          <w:sz w:val="28"/>
          <w:szCs w:val="28"/>
          <w:lang w:val="zh-CN"/>
        </w:rPr>
        <w:t>中山大学附属肿瘤医院</w:t>
      </w:r>
      <w:r w:rsidR="00FA226E" w:rsidRPr="00FA226E">
        <w:rPr>
          <w:rFonts w:ascii="仿宋" w:eastAsia="仿宋" w:hAnsi="仿宋" w:hint="eastAsia"/>
          <w:b/>
          <w:bCs/>
          <w:sz w:val="28"/>
          <w:szCs w:val="28"/>
          <w:lang w:val="zh-CN"/>
        </w:rPr>
        <w:t>黄埔</w:t>
      </w:r>
      <w:r w:rsidR="001D6120">
        <w:rPr>
          <w:rFonts w:ascii="仿宋" w:eastAsia="仿宋" w:hAnsi="仿宋" w:hint="eastAsia"/>
          <w:b/>
          <w:bCs/>
          <w:sz w:val="28"/>
          <w:szCs w:val="28"/>
          <w:lang w:val="zh-CN"/>
        </w:rPr>
        <w:t>院区</w:t>
      </w:r>
      <w:r w:rsidR="00FA226E" w:rsidRPr="00FA226E">
        <w:rPr>
          <w:rFonts w:ascii="仿宋" w:eastAsia="仿宋" w:hAnsi="仿宋" w:hint="eastAsia"/>
          <w:b/>
          <w:bCs/>
          <w:sz w:val="28"/>
          <w:szCs w:val="28"/>
          <w:lang w:val="zh-CN"/>
        </w:rPr>
        <w:t>输液中心无线呼叫系统</w:t>
      </w:r>
      <w:r w:rsidR="00F924E7">
        <w:rPr>
          <w:rFonts w:ascii="仿宋" w:eastAsia="仿宋" w:hAnsi="仿宋" w:hint="eastAsia"/>
          <w:b/>
          <w:bCs/>
          <w:sz w:val="28"/>
          <w:szCs w:val="28"/>
          <w:lang w:val="zh-CN"/>
        </w:rPr>
        <w:t>建设（2024年）</w:t>
      </w:r>
      <w:r>
        <w:rPr>
          <w:rFonts w:ascii="仿宋" w:eastAsia="仿宋" w:hAnsi="仿宋" w:hint="eastAsia"/>
          <w:b/>
          <w:bCs/>
          <w:sz w:val="28"/>
          <w:szCs w:val="28"/>
        </w:rPr>
        <w:fldChar w:fldCharType="begin"/>
      </w:r>
      <w:r>
        <w:rPr>
          <w:rFonts w:ascii="仿宋" w:eastAsia="仿宋" w:hAnsi="仿宋" w:hint="eastAsia"/>
          <w:b/>
          <w:bCs/>
          <w:sz w:val="28"/>
          <w:szCs w:val="28"/>
        </w:rPr>
        <w:instrText xml:space="preserve"> DOCVARIABLE  项目名称  \* MERGEFORMAT </w:instrText>
      </w:r>
      <w:r>
        <w:rPr>
          <w:rFonts w:ascii="仿宋" w:eastAsia="仿宋" w:hAnsi="仿宋" w:hint="eastAsia"/>
          <w:b/>
          <w:bCs/>
          <w:sz w:val="28"/>
          <w:szCs w:val="28"/>
        </w:rPr>
        <w:fldChar w:fldCharType="end"/>
      </w:r>
    </w:p>
    <w:p w14:paraId="3C0FB31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156912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10BABE2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27CDDCB6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990344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C1F16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FB5D5EB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5DDC87D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0550DE9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A03A1AD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85E3167" w14:textId="77777777" w:rsidR="0009400C" w:rsidRDefault="0009400C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609A282A" w14:textId="77777777" w:rsidR="0009400C" w:rsidRDefault="0009400C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1503B4BE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4A399C90" w14:textId="77777777" w:rsidR="0009400C" w:rsidRDefault="0009400C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F381B5A" w14:textId="77777777" w:rsidR="0009400C" w:rsidRDefault="0009400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559FEBC6" w14:textId="64F19AA9" w:rsidR="00D278BC" w:rsidRDefault="002A181F" w:rsidP="00F924E7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发布日期：202</w:t>
      </w:r>
      <w:r w:rsidR="00C56066">
        <w:rPr>
          <w:rFonts w:ascii="仿宋" w:eastAsia="仿宋" w:hAnsi="仿宋"/>
          <w:b/>
          <w:bCs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F924E7">
        <w:rPr>
          <w:rFonts w:ascii="仿宋" w:eastAsia="仿宋" w:hAnsi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月 </w:t>
      </w:r>
      <w:r w:rsidR="00F924E7"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B927F7">
        <w:rPr>
          <w:rFonts w:ascii="仿宋" w:eastAsia="仿宋" w:hAnsi="仿宋" w:hint="eastAsia"/>
          <w:b/>
          <w:bCs/>
          <w:sz w:val="28"/>
          <w:szCs w:val="28"/>
        </w:rPr>
        <w:t>8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14:paraId="7324F9BF" w14:textId="77777777" w:rsidR="00D278BC" w:rsidRPr="00EA513B" w:rsidRDefault="00D278BC" w:rsidP="00D278BC">
      <w:pPr>
        <w:keepNext/>
        <w:keepLines/>
        <w:pageBreakBefore/>
        <w:spacing w:before="340" w:after="330" w:line="576" w:lineRule="auto"/>
        <w:ind w:firstLineChars="800" w:firstLine="2409"/>
        <w:textAlignment w:val="center"/>
        <w:outlineLvl w:val="0"/>
        <w:rPr>
          <w:rFonts w:ascii="宋体" w:hAnsi="宋体" w:cs="Times New Roman"/>
          <w:b/>
          <w:bCs/>
          <w:kern w:val="44"/>
          <w:sz w:val="30"/>
          <w:szCs w:val="30"/>
        </w:rPr>
      </w:pPr>
      <w:bookmarkStart w:id="0" w:name="_Hlk146016428"/>
      <w:r w:rsidRPr="00EA513B">
        <w:rPr>
          <w:rFonts w:ascii="宋体" w:hAnsi="宋体" w:cs="Times New Roman" w:hint="eastAsia"/>
          <w:b/>
          <w:bCs/>
          <w:kern w:val="44"/>
          <w:sz w:val="30"/>
          <w:szCs w:val="30"/>
        </w:rPr>
        <w:lastRenderedPageBreak/>
        <w:t>第一部分 院内询价邀请函</w:t>
      </w:r>
    </w:p>
    <w:p w14:paraId="6C8E0706" w14:textId="77777777" w:rsidR="00D278BC" w:rsidRPr="00EA513B" w:rsidRDefault="00D278BC" w:rsidP="00D278BC">
      <w:pPr>
        <w:tabs>
          <w:tab w:val="left" w:pos="7740"/>
        </w:tabs>
        <w:autoSpaceDE w:val="0"/>
        <w:autoSpaceDN w:val="0"/>
        <w:spacing w:line="360" w:lineRule="auto"/>
        <w:ind w:firstLineChars="200" w:firstLine="480"/>
        <w:rPr>
          <w:rFonts w:ascii="宋体" w:hAnsi="宋体" w:cs="Times New Roman"/>
          <w:sz w:val="24"/>
        </w:rPr>
      </w:pPr>
      <w:bookmarkStart w:id="1" w:name="_Hlk150248059"/>
      <w:r w:rsidRPr="00EA513B">
        <w:rPr>
          <w:rFonts w:ascii="宋体" w:hAnsi="宋体" w:cs="Times New Roman" w:hint="eastAsia"/>
          <w:sz w:val="24"/>
        </w:rPr>
        <w:t>各（潜在）供应商:</w:t>
      </w:r>
    </w:p>
    <w:p w14:paraId="1FB06E16" w14:textId="7CF64869" w:rsidR="00D278BC" w:rsidRPr="00EA513B" w:rsidRDefault="00D278BC" w:rsidP="00D278BC">
      <w:pPr>
        <w:widowControl/>
        <w:spacing w:line="360" w:lineRule="auto"/>
        <w:ind w:firstLineChars="200" w:firstLine="480"/>
        <w:rPr>
          <w:rFonts w:ascii="宋体" w:hAnsi="宋体" w:cs="Times New Roman"/>
          <w:sz w:val="24"/>
        </w:rPr>
      </w:pPr>
      <w:r w:rsidRPr="00EA513B">
        <w:rPr>
          <w:rFonts w:ascii="宋体" w:hAnsi="宋体" w:cs="Times New Roman" w:hint="eastAsia"/>
          <w:sz w:val="24"/>
        </w:rPr>
        <w:t>中山大学附属肿瘤医院</w:t>
      </w:r>
      <w:r w:rsidR="00E10E2D" w:rsidRPr="00E10E2D">
        <w:rPr>
          <w:rFonts w:ascii="宋体" w:hAnsi="宋体" w:cs="Times New Roman" w:hint="eastAsia"/>
          <w:sz w:val="24"/>
        </w:rPr>
        <w:t>黄埔</w:t>
      </w:r>
      <w:r w:rsidR="001D6120">
        <w:rPr>
          <w:rFonts w:ascii="宋体" w:hAnsi="宋体" w:cs="Times New Roman" w:hint="eastAsia"/>
          <w:sz w:val="24"/>
        </w:rPr>
        <w:t>院区</w:t>
      </w:r>
      <w:r w:rsidR="00E10E2D" w:rsidRPr="00E10E2D">
        <w:rPr>
          <w:rFonts w:ascii="宋体" w:hAnsi="宋体" w:cs="Times New Roman" w:hint="eastAsia"/>
          <w:sz w:val="24"/>
        </w:rPr>
        <w:t>输液中心无线呼叫系统建设（2024年）</w:t>
      </w:r>
      <w:r w:rsidRPr="00EA513B">
        <w:rPr>
          <w:rFonts w:ascii="宋体" w:hAnsi="宋体" w:cs="Times New Roman" w:hint="eastAsia"/>
          <w:sz w:val="24"/>
        </w:rPr>
        <w:t>进行院内询价采购工作，</w:t>
      </w:r>
      <w:r w:rsidRPr="00EA513B">
        <w:rPr>
          <w:rFonts w:ascii="宋体" w:hAnsi="宋体" w:cs="宋体" w:hint="eastAsia"/>
          <w:kern w:val="0"/>
          <w:sz w:val="24"/>
        </w:rPr>
        <w:t>欢迎供应商参加</w:t>
      </w:r>
      <w:r w:rsidRPr="00EA513B">
        <w:rPr>
          <w:rFonts w:ascii="宋体" w:hAnsi="宋体" w:cs="Times New Roman" w:hint="eastAsia"/>
          <w:sz w:val="24"/>
        </w:rPr>
        <w:t>。</w:t>
      </w:r>
      <w:r w:rsidRPr="00EA513B">
        <w:rPr>
          <w:rFonts w:ascii="宋体" w:hAnsi="宋体" w:cs="Times New Roman"/>
          <w:sz w:val="24"/>
        </w:rPr>
        <w:t xml:space="preserve">    </w:t>
      </w:r>
    </w:p>
    <w:p w14:paraId="4E7C140A" w14:textId="5D75D5DB" w:rsidR="00D278BC" w:rsidRPr="00EA513B" w:rsidRDefault="00D278BC" w:rsidP="00D278BC">
      <w:pPr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  <w:highlight w:val="yellow"/>
        </w:rPr>
      </w:pPr>
      <w:r w:rsidRPr="00EA513B">
        <w:rPr>
          <w:rFonts w:ascii="宋体" w:hAnsi="宋体" w:cs="Times New Roman" w:hint="eastAsia"/>
          <w:sz w:val="24"/>
          <w:highlight w:val="yellow"/>
        </w:rPr>
        <w:t>项目预算：￥</w:t>
      </w:r>
      <w:r w:rsidR="00F924E7">
        <w:rPr>
          <w:rFonts w:ascii="宋体" w:hAnsi="宋体" w:cs="Times New Roman" w:hint="eastAsia"/>
          <w:sz w:val="24"/>
          <w:highlight w:val="yellow"/>
        </w:rPr>
        <w:t>90,</w:t>
      </w:r>
      <w:r>
        <w:rPr>
          <w:rFonts w:ascii="宋体" w:hAnsi="宋体" w:cs="Times New Roman"/>
          <w:sz w:val="24"/>
          <w:highlight w:val="yellow"/>
        </w:rPr>
        <w:t>000</w:t>
      </w:r>
      <w:r w:rsidRPr="00EA513B">
        <w:rPr>
          <w:rFonts w:ascii="宋体" w:hAnsi="宋体" w:cs="Times New Roman" w:hint="eastAsia"/>
          <w:sz w:val="24"/>
          <w:highlight w:val="yellow"/>
        </w:rPr>
        <w:t>.00</w:t>
      </w:r>
    </w:p>
    <w:p w14:paraId="09199981" w14:textId="402B17BD" w:rsidR="00D278BC" w:rsidRPr="00EA513B" w:rsidRDefault="00D278BC" w:rsidP="00D278BC">
      <w:pPr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  <w:highlight w:val="yellow"/>
        </w:rPr>
      </w:pPr>
      <w:r w:rsidRPr="00EA513B">
        <w:rPr>
          <w:rFonts w:ascii="宋体" w:hAnsi="宋体" w:cs="Times New Roman" w:hint="eastAsia"/>
          <w:sz w:val="24"/>
          <w:highlight w:val="yellow"/>
        </w:rPr>
        <w:t>项目最高限价：￥</w:t>
      </w:r>
      <w:r w:rsidR="00F924E7">
        <w:rPr>
          <w:rFonts w:ascii="宋体" w:hAnsi="宋体" w:cs="Times New Roman" w:hint="eastAsia"/>
          <w:sz w:val="24"/>
          <w:highlight w:val="yellow"/>
        </w:rPr>
        <w:t>90,</w:t>
      </w:r>
      <w:r w:rsidRPr="00EA513B">
        <w:rPr>
          <w:rFonts w:ascii="宋体" w:hAnsi="宋体" w:cs="Times New Roman"/>
          <w:sz w:val="24"/>
          <w:highlight w:val="yellow"/>
        </w:rPr>
        <w:t>000</w:t>
      </w:r>
      <w:r w:rsidRPr="00EA513B">
        <w:rPr>
          <w:rFonts w:ascii="宋体" w:hAnsi="宋体" w:cs="Times New Roman" w:hint="eastAsia"/>
          <w:sz w:val="24"/>
          <w:highlight w:val="yellow"/>
        </w:rPr>
        <w:t>.00</w:t>
      </w:r>
    </w:p>
    <w:p w14:paraId="3622A37C" w14:textId="77777777" w:rsidR="00D278BC" w:rsidRPr="00EA513B" w:rsidRDefault="00D278BC" w:rsidP="00D278BC">
      <w:pPr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</w:rPr>
      </w:pPr>
      <w:r w:rsidRPr="00EA513B">
        <w:rPr>
          <w:rFonts w:ascii="宋体" w:hAnsi="宋体" w:cs="Times New Roman" w:hint="eastAsia"/>
          <w:sz w:val="24"/>
        </w:rPr>
        <w:t>采购方式：院内询价（一次报价）</w:t>
      </w:r>
    </w:p>
    <w:p w14:paraId="69E699AC" w14:textId="77777777" w:rsidR="00D278BC" w:rsidRPr="00EA513B" w:rsidRDefault="00D278BC" w:rsidP="00D278BC">
      <w:pPr>
        <w:widowControl/>
        <w:spacing w:line="360" w:lineRule="auto"/>
        <w:ind w:firstLineChars="200" w:firstLine="480"/>
        <w:rPr>
          <w:rFonts w:ascii="宋体" w:hAnsi="宋体" w:cs="Times New Roman"/>
          <w:sz w:val="24"/>
        </w:rPr>
      </w:pPr>
      <w:r w:rsidRPr="00EA513B">
        <w:rPr>
          <w:rFonts w:ascii="宋体" w:hAnsi="宋体" w:cs="Times New Roman" w:hint="eastAsia"/>
          <w:sz w:val="24"/>
        </w:rPr>
        <w:t>本项目采取最低报价成交原则，即报价最低者为第一成交候选人，以此类推，推荐3位成交候选人，最终确定1位成交人。</w:t>
      </w:r>
    </w:p>
    <w:p w14:paraId="4EA23C37" w14:textId="77777777" w:rsidR="00D278BC" w:rsidRDefault="00D278BC" w:rsidP="00D278BC">
      <w:pPr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</w:rPr>
      </w:pPr>
      <w:r w:rsidRPr="00EA513B">
        <w:rPr>
          <w:rFonts w:ascii="宋体" w:hAnsi="宋体" w:cs="Times New Roman" w:hint="eastAsia"/>
          <w:sz w:val="24"/>
        </w:rPr>
        <w:t>项目</w:t>
      </w:r>
      <w:r>
        <w:rPr>
          <w:rFonts w:ascii="宋体" w:hAnsi="宋体" w:cs="Times New Roman" w:hint="eastAsia"/>
          <w:sz w:val="24"/>
        </w:rPr>
        <w:t>内容</w:t>
      </w:r>
    </w:p>
    <w:p w14:paraId="32CB6941" w14:textId="70B2F25D" w:rsidR="00D278BC" w:rsidRPr="00B8154E" w:rsidRDefault="00B855D0" w:rsidP="00D278BC">
      <w:p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 xml:space="preserve"> </w:t>
      </w:r>
      <w:r>
        <w:rPr>
          <w:rFonts w:ascii="宋体" w:hAnsi="宋体" w:cs="Times New Roman"/>
          <w:sz w:val="24"/>
        </w:rPr>
        <w:t xml:space="preserve">   </w:t>
      </w:r>
      <w:r>
        <w:rPr>
          <w:rFonts w:ascii="宋体" w:hAnsi="宋体" w:cs="Times New Roman" w:hint="eastAsia"/>
          <w:sz w:val="24"/>
        </w:rPr>
        <w:t>详见用户需求书</w:t>
      </w:r>
    </w:p>
    <w:p w14:paraId="09CA21F2" w14:textId="79408FA9" w:rsidR="00D278BC" w:rsidRPr="00EA513B" w:rsidRDefault="00D278BC" w:rsidP="00D278BC">
      <w:pPr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</w:rPr>
      </w:pPr>
      <w:bookmarkStart w:id="2" w:name="_Hlk40950161"/>
      <w:bookmarkEnd w:id="2"/>
      <w:r w:rsidRPr="00EA513B">
        <w:rPr>
          <w:rFonts w:ascii="宋体" w:hAnsi="宋体" w:cs="Times New Roman" w:hint="eastAsia"/>
          <w:sz w:val="24"/>
        </w:rPr>
        <w:t>供应商资格条件：</w:t>
      </w:r>
      <w:r w:rsidR="0017488B" w:rsidRPr="00EA513B">
        <w:rPr>
          <w:rFonts w:ascii="宋体" w:hAnsi="宋体" w:cs="Times New Roman"/>
          <w:sz w:val="24"/>
        </w:rPr>
        <w:t xml:space="preserve"> </w:t>
      </w:r>
    </w:p>
    <w:p w14:paraId="2A84EF72" w14:textId="3E63F49C" w:rsidR="00D278BC" w:rsidRPr="00EA513B" w:rsidRDefault="00D278BC" w:rsidP="00D278BC">
      <w:pPr>
        <w:numPr>
          <w:ilvl w:val="0"/>
          <w:numId w:val="8"/>
        </w:numPr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供应商</w:t>
      </w:r>
      <w:r w:rsidRPr="00EA513B">
        <w:rPr>
          <w:rFonts w:ascii="宋体" w:hAnsi="宋体" w:cs="宋体" w:hint="eastAsia"/>
          <w:sz w:val="24"/>
          <w:lang w:val="zh-CN"/>
        </w:rPr>
        <w:t>应是中华人民共和国境内的独立法人或者其他组织 （提供合法有效的营业执照扫描件）。</w:t>
      </w:r>
    </w:p>
    <w:p w14:paraId="48E2BA89" w14:textId="77777777" w:rsidR="00D278BC" w:rsidRPr="00EA513B" w:rsidRDefault="00D278BC" w:rsidP="00D278BC">
      <w:pPr>
        <w:numPr>
          <w:ilvl w:val="0"/>
          <w:numId w:val="8"/>
        </w:numPr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cs="宋体"/>
          <w:sz w:val="24"/>
          <w:lang w:val="zh-CN"/>
        </w:rPr>
      </w:pPr>
      <w:r w:rsidRPr="00EA513B">
        <w:rPr>
          <w:rFonts w:ascii="宋体" w:hAnsi="宋体" w:cs="Times New Roman" w:hint="eastAsia"/>
          <w:sz w:val="24"/>
          <w:szCs w:val="21"/>
        </w:rPr>
        <w:t>企业法人代表证明书；</w:t>
      </w:r>
    </w:p>
    <w:p w14:paraId="3D1AF69B" w14:textId="77777777" w:rsidR="00D278BC" w:rsidRPr="00EA513B" w:rsidRDefault="00D278BC" w:rsidP="00D278BC">
      <w:pPr>
        <w:numPr>
          <w:ilvl w:val="0"/>
          <w:numId w:val="8"/>
        </w:numPr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cs="宋体"/>
          <w:sz w:val="24"/>
          <w:lang w:val="zh-CN"/>
        </w:rPr>
      </w:pPr>
      <w:r w:rsidRPr="00EA513B">
        <w:rPr>
          <w:rFonts w:ascii="宋体" w:hAnsi="宋体" w:cs="Times New Roman" w:hint="eastAsia"/>
          <w:sz w:val="24"/>
          <w:szCs w:val="21"/>
        </w:rPr>
        <w:t>法人授权书（加盖公章及法人代表印章或签名）。</w:t>
      </w:r>
    </w:p>
    <w:p w14:paraId="4E73742C" w14:textId="77777777" w:rsidR="00D278BC" w:rsidRPr="00EA513B" w:rsidRDefault="00D278BC" w:rsidP="00D278BC">
      <w:pPr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</w:rPr>
      </w:pPr>
      <w:r w:rsidRPr="00EA513B">
        <w:rPr>
          <w:rFonts w:ascii="宋体" w:hAnsi="宋体" w:cs="Times New Roman" w:hint="eastAsia"/>
          <w:sz w:val="24"/>
        </w:rPr>
        <w:t>供应商必须对本项目为单位进行整体报价，所报产品必须满足用户需求书的要求。</w:t>
      </w:r>
    </w:p>
    <w:p w14:paraId="3E3C89FC" w14:textId="77777777" w:rsidR="00D278BC" w:rsidRPr="00EA513B" w:rsidRDefault="00D278BC" w:rsidP="00D278BC">
      <w:pPr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Times New Roman"/>
          <w:sz w:val="24"/>
        </w:rPr>
      </w:pPr>
      <w:r w:rsidRPr="00EA513B">
        <w:rPr>
          <w:rFonts w:ascii="宋体" w:hAnsi="宋体" w:cs="Times New Roman" w:hint="eastAsia"/>
          <w:sz w:val="24"/>
        </w:rPr>
        <w:t xml:space="preserve">报价要求、文件递交截止时间和递交地点：    </w:t>
      </w:r>
    </w:p>
    <w:p w14:paraId="338665C2" w14:textId="77777777" w:rsidR="00D278BC" w:rsidRPr="00EA513B" w:rsidRDefault="00D278BC" w:rsidP="00D278BC">
      <w:pPr>
        <w:numPr>
          <w:ilvl w:val="0"/>
          <w:numId w:val="9"/>
        </w:numPr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cs="宋体"/>
          <w:sz w:val="24"/>
          <w:lang w:val="zh-CN"/>
        </w:rPr>
      </w:pPr>
      <w:r w:rsidRPr="00EA513B">
        <w:rPr>
          <w:rFonts w:ascii="宋体" w:hAnsi="宋体" w:cs="宋体" w:hint="eastAsia"/>
          <w:sz w:val="24"/>
          <w:lang w:val="zh-CN"/>
        </w:rPr>
        <w:t>报价要求：供应商一次报出不得更改的价格，在报价截止时间前，将响应文件(需盖章、签名及密封)快递至指定地点。</w:t>
      </w:r>
    </w:p>
    <w:p w14:paraId="45FA9BD1" w14:textId="7DF038FD" w:rsidR="00D278BC" w:rsidRPr="00EA513B" w:rsidRDefault="00D278BC" w:rsidP="00D278BC">
      <w:pPr>
        <w:numPr>
          <w:ilvl w:val="0"/>
          <w:numId w:val="9"/>
        </w:numPr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cs="宋体"/>
          <w:sz w:val="24"/>
          <w:lang w:val="zh-CN"/>
        </w:rPr>
      </w:pPr>
      <w:r w:rsidRPr="00EA513B">
        <w:rPr>
          <w:rFonts w:ascii="宋体" w:hAnsi="宋体" w:cs="宋体" w:hint="eastAsia"/>
          <w:sz w:val="24"/>
          <w:lang w:val="zh-CN"/>
        </w:rPr>
        <w:t>文件递交截止时间：</w:t>
      </w:r>
      <w:r w:rsidRPr="00EA513B">
        <w:rPr>
          <w:rFonts w:ascii="宋体" w:hAnsi="宋体" w:cs="宋体" w:hint="eastAsia"/>
          <w:sz w:val="24"/>
          <w:highlight w:val="yellow"/>
          <w:lang w:val="zh-CN"/>
        </w:rPr>
        <w:t>20</w:t>
      </w:r>
      <w:r w:rsidRPr="00EA513B">
        <w:rPr>
          <w:rFonts w:ascii="宋体" w:hAnsi="宋体" w:cs="宋体"/>
          <w:sz w:val="24"/>
          <w:highlight w:val="yellow"/>
          <w:lang w:val="zh-CN"/>
        </w:rPr>
        <w:t>2</w:t>
      </w:r>
      <w:r w:rsidR="00954D70">
        <w:rPr>
          <w:rFonts w:ascii="宋体" w:hAnsi="宋体" w:cs="宋体"/>
          <w:sz w:val="24"/>
          <w:highlight w:val="yellow"/>
          <w:lang w:val="zh-CN"/>
        </w:rPr>
        <w:t>4</w:t>
      </w:r>
      <w:r w:rsidRPr="00EA513B">
        <w:rPr>
          <w:rFonts w:ascii="宋体" w:hAnsi="宋体" w:cs="宋体" w:hint="eastAsia"/>
          <w:sz w:val="24"/>
          <w:highlight w:val="yellow"/>
          <w:lang w:val="zh-CN"/>
        </w:rPr>
        <w:t>年</w:t>
      </w:r>
      <w:r w:rsidR="00B927F7">
        <w:rPr>
          <w:rFonts w:ascii="宋体" w:hAnsi="宋体" w:cs="宋体" w:hint="eastAsia"/>
          <w:sz w:val="24"/>
          <w:highlight w:val="yellow"/>
          <w:lang w:val="zh-CN"/>
        </w:rPr>
        <w:t>6</w:t>
      </w:r>
      <w:r w:rsidRPr="00EA513B">
        <w:rPr>
          <w:rFonts w:ascii="宋体" w:hAnsi="宋体" w:cs="宋体" w:hint="eastAsia"/>
          <w:sz w:val="24"/>
          <w:highlight w:val="yellow"/>
          <w:lang w:val="zh-CN"/>
        </w:rPr>
        <w:t>月</w:t>
      </w:r>
      <w:r w:rsidR="00063379">
        <w:rPr>
          <w:rFonts w:ascii="宋体" w:hAnsi="宋体" w:cs="宋体" w:hint="eastAsia"/>
          <w:sz w:val="24"/>
          <w:highlight w:val="yellow"/>
          <w:lang w:val="zh-CN"/>
        </w:rPr>
        <w:t>3</w:t>
      </w:r>
      <w:r w:rsidRPr="00EA513B">
        <w:rPr>
          <w:rFonts w:ascii="宋体" w:hAnsi="宋体" w:cs="宋体" w:hint="eastAsia"/>
          <w:sz w:val="24"/>
          <w:highlight w:val="yellow"/>
          <w:lang w:val="zh-CN"/>
        </w:rPr>
        <w:t>日</w:t>
      </w:r>
      <w:r w:rsidR="00954D70">
        <w:rPr>
          <w:rFonts w:ascii="宋体" w:hAnsi="宋体" w:cs="宋体"/>
          <w:sz w:val="24"/>
          <w:highlight w:val="yellow"/>
          <w:lang w:val="zh-CN"/>
        </w:rPr>
        <w:t>1</w:t>
      </w:r>
      <w:r w:rsidR="00B927F7">
        <w:rPr>
          <w:rFonts w:ascii="宋体" w:hAnsi="宋体" w:cs="宋体" w:hint="eastAsia"/>
          <w:sz w:val="24"/>
          <w:highlight w:val="yellow"/>
          <w:lang w:val="zh-CN"/>
        </w:rPr>
        <w:t>2</w:t>
      </w:r>
      <w:r w:rsidRPr="00EA513B">
        <w:rPr>
          <w:rFonts w:ascii="宋体" w:hAnsi="宋体" w:cs="宋体" w:hint="eastAsia"/>
          <w:sz w:val="24"/>
          <w:highlight w:val="yellow"/>
          <w:lang w:val="zh-CN"/>
        </w:rPr>
        <w:t>时</w:t>
      </w:r>
      <w:r w:rsidR="00B927F7">
        <w:rPr>
          <w:rFonts w:ascii="宋体" w:hAnsi="宋体" w:cs="宋体" w:hint="eastAsia"/>
          <w:sz w:val="24"/>
          <w:highlight w:val="yellow"/>
          <w:lang w:val="zh-CN"/>
        </w:rPr>
        <w:t>0</w:t>
      </w:r>
      <w:r w:rsidR="00954D70">
        <w:rPr>
          <w:rFonts w:ascii="宋体" w:hAnsi="宋体" w:cs="宋体"/>
          <w:sz w:val="24"/>
          <w:highlight w:val="yellow"/>
          <w:lang w:val="zh-CN"/>
        </w:rPr>
        <w:t>0</w:t>
      </w:r>
      <w:r w:rsidRPr="00EA513B">
        <w:rPr>
          <w:rFonts w:ascii="宋体" w:hAnsi="宋体" w:cs="宋体" w:hint="eastAsia"/>
          <w:sz w:val="24"/>
          <w:highlight w:val="yellow"/>
          <w:lang w:val="zh-CN"/>
        </w:rPr>
        <w:t>分（北京时间）</w:t>
      </w:r>
    </w:p>
    <w:p w14:paraId="3A3880AF" w14:textId="77777777" w:rsidR="00D278BC" w:rsidRPr="00EA513B" w:rsidRDefault="00D278BC" w:rsidP="00D278BC">
      <w:pPr>
        <w:numPr>
          <w:ilvl w:val="0"/>
          <w:numId w:val="9"/>
        </w:numPr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cs="宋体"/>
          <w:sz w:val="24"/>
          <w:lang w:val="zh-CN"/>
        </w:rPr>
      </w:pPr>
      <w:r w:rsidRPr="00EA513B">
        <w:rPr>
          <w:rFonts w:ascii="宋体" w:hAnsi="宋体" w:cs="宋体" w:hint="eastAsia"/>
          <w:sz w:val="24"/>
          <w:lang w:val="zh-CN"/>
        </w:rPr>
        <w:t>文件递交地点：</w:t>
      </w:r>
      <w:r w:rsidRPr="00EA513B">
        <w:rPr>
          <w:rFonts w:ascii="宋体" w:hAnsi="宋体" w:cs="宋体" w:hint="eastAsia"/>
          <w:color w:val="FF0000"/>
          <w:sz w:val="24"/>
          <w:highlight w:val="yellow"/>
          <w:lang w:val="zh-CN"/>
        </w:rPr>
        <w:t>广州市越秀区先烈南路23号华泰宾馆翠园楼</w:t>
      </w:r>
      <w:r w:rsidRPr="003C3BA7">
        <w:rPr>
          <w:rFonts w:ascii="宋体" w:hAnsi="宋体" w:cs="宋体"/>
          <w:color w:val="FF0000"/>
          <w:sz w:val="24"/>
          <w:highlight w:val="yellow"/>
          <w:lang w:val="zh-CN"/>
        </w:rPr>
        <w:t>302</w:t>
      </w:r>
      <w:r w:rsidRPr="00EA513B">
        <w:rPr>
          <w:rFonts w:ascii="宋体" w:hAnsi="宋体" w:cs="宋体" w:hint="eastAsia"/>
          <w:color w:val="FF0000"/>
          <w:sz w:val="24"/>
          <w:highlight w:val="yellow"/>
          <w:lang w:val="zh-CN"/>
        </w:rPr>
        <w:t>房</w:t>
      </w:r>
      <w:r w:rsidRPr="00EA513B">
        <w:rPr>
          <w:rFonts w:ascii="宋体" w:hAnsi="宋体" w:cs="宋体" w:hint="eastAsia"/>
          <w:sz w:val="24"/>
          <w:highlight w:val="yellow"/>
          <w:lang w:val="zh-CN"/>
        </w:rPr>
        <w:t>。</w:t>
      </w:r>
    </w:p>
    <w:p w14:paraId="24AD98A9" w14:textId="77777777" w:rsidR="00D278BC" w:rsidRPr="00EA513B" w:rsidRDefault="00D278BC" w:rsidP="00D278BC">
      <w:pPr>
        <w:widowControl/>
        <w:numPr>
          <w:ilvl w:val="0"/>
          <w:numId w:val="7"/>
        </w:numPr>
        <w:tabs>
          <w:tab w:val="left" w:pos="7740"/>
        </w:tabs>
        <w:autoSpaceDE w:val="0"/>
        <w:autoSpaceDN w:val="0"/>
        <w:spacing w:line="360" w:lineRule="auto"/>
        <w:rPr>
          <w:rFonts w:ascii="宋体" w:hAnsi="宋体" w:cs="宋体"/>
          <w:kern w:val="0"/>
          <w:sz w:val="24"/>
        </w:rPr>
      </w:pPr>
      <w:r w:rsidRPr="00EA513B">
        <w:rPr>
          <w:rFonts w:ascii="宋体" w:hAnsi="宋体" w:cs="宋体" w:hint="eastAsia"/>
          <w:kern w:val="0"/>
          <w:sz w:val="24"/>
        </w:rPr>
        <w:t>采购人</w:t>
      </w:r>
      <w:r>
        <w:rPr>
          <w:rFonts w:ascii="宋体" w:hAnsi="宋体" w:cs="宋体" w:hint="eastAsia"/>
          <w:kern w:val="0"/>
          <w:sz w:val="24"/>
        </w:rPr>
        <w:t>及经办人</w:t>
      </w:r>
      <w:r w:rsidRPr="00EA513B">
        <w:rPr>
          <w:rFonts w:ascii="宋体" w:hAnsi="宋体" w:cs="宋体" w:hint="eastAsia"/>
          <w:kern w:val="0"/>
          <w:sz w:val="24"/>
        </w:rPr>
        <w:t>联系方式：</w:t>
      </w:r>
    </w:p>
    <w:p w14:paraId="32C65221" w14:textId="77777777" w:rsidR="00D278BC" w:rsidRDefault="00D278BC" w:rsidP="00D278BC">
      <w:pPr>
        <w:widowControl/>
        <w:tabs>
          <w:tab w:val="left" w:pos="7740"/>
        </w:tabs>
        <w:autoSpaceDE w:val="0"/>
        <w:autoSpaceDN w:val="0"/>
        <w:spacing w:line="360" w:lineRule="auto"/>
        <w:ind w:firstLineChars="400" w:firstLine="9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</w:t>
      </w:r>
      <w:r w:rsidRPr="00EA513B">
        <w:rPr>
          <w:rFonts w:ascii="宋体" w:hAnsi="宋体" w:cs="宋体" w:hint="eastAsia"/>
          <w:kern w:val="0"/>
          <w:sz w:val="24"/>
        </w:rPr>
        <w:t>采购人：</w:t>
      </w:r>
      <w:r>
        <w:rPr>
          <w:rFonts w:ascii="宋体" w:hAnsi="宋体" w:cs="宋体" w:hint="eastAsia"/>
          <w:kern w:val="0"/>
          <w:sz w:val="24"/>
        </w:rPr>
        <w:t>曾工</w:t>
      </w:r>
      <w:r w:rsidRPr="00EA513B">
        <w:rPr>
          <w:rFonts w:ascii="宋体" w:hAnsi="宋体" w:cs="宋体" w:hint="eastAsia"/>
          <w:kern w:val="0"/>
          <w:sz w:val="24"/>
        </w:rPr>
        <w:t xml:space="preserve">； 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经办</w:t>
      </w:r>
      <w:r w:rsidRPr="00EA513B">
        <w:rPr>
          <w:rFonts w:ascii="宋体" w:hAnsi="宋体" w:cs="宋体" w:hint="eastAsia"/>
          <w:kern w:val="0"/>
          <w:sz w:val="24"/>
        </w:rPr>
        <w:t>人：</w:t>
      </w:r>
      <w:r>
        <w:rPr>
          <w:rFonts w:ascii="宋体" w:hAnsi="宋体" w:cs="宋体" w:hint="eastAsia"/>
          <w:kern w:val="0"/>
          <w:sz w:val="24"/>
        </w:rPr>
        <w:t>申</w:t>
      </w:r>
      <w:r w:rsidRPr="00EA513B">
        <w:rPr>
          <w:rFonts w:ascii="宋体" w:hAnsi="宋体" w:cs="宋体" w:hint="eastAsia"/>
          <w:kern w:val="0"/>
          <w:sz w:val="24"/>
        </w:rPr>
        <w:t>工</w:t>
      </w:r>
      <w:r>
        <w:rPr>
          <w:rFonts w:ascii="宋体" w:hAnsi="宋体" w:cs="宋体" w:hint="eastAsia"/>
          <w:kern w:val="0"/>
          <w:sz w:val="24"/>
        </w:rPr>
        <w:t>；</w:t>
      </w:r>
      <w:r w:rsidRPr="00EA513B">
        <w:rPr>
          <w:rFonts w:ascii="宋体" w:hAnsi="宋体" w:cs="宋体" w:hint="eastAsia"/>
          <w:kern w:val="0"/>
          <w:sz w:val="24"/>
        </w:rPr>
        <w:t xml:space="preserve"> </w:t>
      </w:r>
    </w:p>
    <w:p w14:paraId="07F7DADE" w14:textId="1C08DFD6" w:rsidR="00D278BC" w:rsidRPr="00EA513B" w:rsidRDefault="00D278BC" w:rsidP="00B855D0">
      <w:pPr>
        <w:widowControl/>
        <w:tabs>
          <w:tab w:val="left" w:pos="7740"/>
        </w:tabs>
        <w:autoSpaceDE w:val="0"/>
        <w:autoSpaceDN w:val="0"/>
        <w:spacing w:line="360" w:lineRule="auto"/>
        <w:ind w:firstLineChars="400" w:firstLine="960"/>
        <w:rPr>
          <w:rFonts w:ascii="宋体" w:hAnsi="宋体" w:cs="宋体"/>
          <w:kern w:val="0"/>
          <w:sz w:val="24"/>
        </w:rPr>
      </w:pPr>
      <w:r w:rsidRPr="00EA513B">
        <w:rPr>
          <w:rFonts w:ascii="宋体" w:hAnsi="宋体" w:cs="宋体" w:hint="eastAsia"/>
          <w:kern w:val="0"/>
          <w:sz w:val="24"/>
        </w:rPr>
        <w:t>联系电话：020-8734</w:t>
      </w:r>
      <w:r>
        <w:rPr>
          <w:rFonts w:ascii="宋体" w:hAnsi="宋体" w:cs="宋体"/>
          <w:kern w:val="0"/>
          <w:sz w:val="24"/>
        </w:rPr>
        <w:t>5390</w:t>
      </w:r>
      <w:r w:rsidRPr="00EA513B">
        <w:rPr>
          <w:rFonts w:ascii="宋体" w:hAnsi="宋体" w:cs="宋体" w:hint="eastAsia"/>
          <w:kern w:val="0"/>
          <w:sz w:val="24"/>
        </w:rPr>
        <w:t>； 邮箱：</w:t>
      </w:r>
      <w:hyperlink r:id="rId8" w:history="1">
        <w:r w:rsidRPr="000916EA">
          <w:rPr>
            <w:rStyle w:val="a8"/>
            <w:rFonts w:ascii="宋体" w:hAnsi="宋体" w:cs="宋体" w:hint="eastAsia"/>
            <w:kern w:val="0"/>
            <w:sz w:val="24"/>
          </w:rPr>
          <w:t>shenzh</w:t>
        </w:r>
        <w:r w:rsidRPr="00EA513B">
          <w:rPr>
            <w:rStyle w:val="a8"/>
            <w:rFonts w:ascii="宋体" w:hAnsi="宋体" w:cs="宋体" w:hint="eastAsia"/>
            <w:kern w:val="0"/>
            <w:sz w:val="24"/>
          </w:rPr>
          <w:t>@sysucc.org.cn</w:t>
        </w:r>
      </w:hyperlink>
    </w:p>
    <w:p w14:paraId="4A943237" w14:textId="77777777" w:rsidR="00D278BC" w:rsidRPr="00EA513B" w:rsidRDefault="00D278BC" w:rsidP="00D278BC">
      <w:pPr>
        <w:adjustRightInd w:val="0"/>
        <w:snapToGrid w:val="0"/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EA513B">
        <w:rPr>
          <w:rFonts w:ascii="宋体" w:hAnsi="宋体" w:cs="宋体" w:hint="eastAsia"/>
          <w:kern w:val="0"/>
          <w:sz w:val="24"/>
        </w:rPr>
        <w:t>中山大学附属肿瘤医院</w:t>
      </w:r>
    </w:p>
    <w:p w14:paraId="6EAF7EBE" w14:textId="725A7CF7" w:rsidR="00D278BC" w:rsidRPr="00124436" w:rsidRDefault="00D278BC" w:rsidP="00124436">
      <w:pPr>
        <w:adjustRightInd w:val="0"/>
        <w:snapToGrid w:val="0"/>
        <w:spacing w:line="360" w:lineRule="auto"/>
        <w:jc w:val="right"/>
        <w:rPr>
          <w:rFonts w:cs="Times New Roman"/>
        </w:rPr>
        <w:sectPr w:rsidR="00D278BC" w:rsidRPr="00124436" w:rsidSect="002A3A86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 w:rsidRPr="00EA513B">
        <w:rPr>
          <w:rFonts w:ascii="宋体" w:hAnsi="宋体" w:cs="宋体" w:hint="eastAsia"/>
          <w:kern w:val="0"/>
          <w:sz w:val="24"/>
        </w:rPr>
        <w:t>20</w:t>
      </w:r>
      <w:r w:rsidRPr="00EA513B"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4</w:t>
      </w:r>
      <w:r w:rsidRPr="00EA513B">
        <w:rPr>
          <w:rFonts w:ascii="宋体" w:hAnsi="宋体" w:cs="宋体" w:hint="eastAsia"/>
          <w:kern w:val="0"/>
          <w:sz w:val="24"/>
        </w:rPr>
        <w:t>年</w:t>
      </w:r>
      <w:r w:rsidR="00F924E7">
        <w:rPr>
          <w:rFonts w:ascii="宋体" w:hAnsi="宋体" w:cs="宋体" w:hint="eastAsia"/>
          <w:kern w:val="0"/>
          <w:sz w:val="24"/>
        </w:rPr>
        <w:t>5</w:t>
      </w:r>
      <w:r w:rsidRPr="00EA513B">
        <w:rPr>
          <w:rFonts w:ascii="宋体" w:hAnsi="宋体" w:cs="宋体" w:hint="eastAsia"/>
          <w:kern w:val="0"/>
          <w:sz w:val="24"/>
        </w:rPr>
        <w:t>月</w:t>
      </w:r>
      <w:bookmarkEnd w:id="0"/>
      <w:bookmarkEnd w:id="1"/>
      <w:r w:rsidR="00F924E7">
        <w:rPr>
          <w:rFonts w:ascii="宋体" w:hAnsi="宋体" w:cs="宋体" w:hint="eastAsia"/>
          <w:kern w:val="0"/>
          <w:sz w:val="24"/>
        </w:rPr>
        <w:t>2</w:t>
      </w:r>
      <w:r w:rsidR="009D6631">
        <w:rPr>
          <w:rFonts w:ascii="宋体" w:hAnsi="宋体" w:cs="宋体" w:hint="eastAsia"/>
          <w:kern w:val="0"/>
          <w:sz w:val="24"/>
        </w:rPr>
        <w:t>8</w:t>
      </w:r>
      <w:r w:rsidR="009F2CB8">
        <w:rPr>
          <w:rFonts w:ascii="宋体" w:hAnsi="宋体" w:cs="宋体" w:hint="eastAsia"/>
          <w:kern w:val="0"/>
          <w:sz w:val="24"/>
        </w:rPr>
        <w:t>日</w:t>
      </w:r>
    </w:p>
    <w:p w14:paraId="34AFC280" w14:textId="7F757E71" w:rsidR="00124436" w:rsidRPr="00124436" w:rsidRDefault="00124436" w:rsidP="00124436">
      <w:pPr>
        <w:keepNext/>
        <w:keepLines/>
        <w:pageBreakBefore/>
        <w:spacing w:before="340" w:after="330" w:line="576" w:lineRule="auto"/>
        <w:jc w:val="center"/>
        <w:textAlignment w:val="center"/>
        <w:outlineLvl w:val="0"/>
        <w:rPr>
          <w:rFonts w:ascii="Arial" w:hAnsi="宋体" w:cs="Times New Roman"/>
          <w:b/>
          <w:bCs/>
          <w:kern w:val="44"/>
          <w:sz w:val="30"/>
          <w:szCs w:val="30"/>
        </w:rPr>
      </w:pPr>
      <w:r w:rsidRPr="00FC0F49">
        <w:rPr>
          <w:rFonts w:ascii="宋体" w:hAnsi="宋体" w:cs="Times New Roman" w:hint="eastAsia"/>
          <w:b/>
          <w:bCs/>
          <w:kern w:val="44"/>
          <w:sz w:val="30"/>
          <w:szCs w:val="30"/>
        </w:rPr>
        <w:lastRenderedPageBreak/>
        <w:t xml:space="preserve">第二部分  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>用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 xml:space="preserve">  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>户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 xml:space="preserve">  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>需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 xml:space="preserve">  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>求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 xml:space="preserve">  </w:t>
      </w:r>
      <w:r w:rsidRPr="00FC0F49">
        <w:rPr>
          <w:rFonts w:ascii="Arial" w:hAnsi="宋体" w:cs="Times New Roman" w:hint="eastAsia"/>
          <w:b/>
          <w:bCs/>
          <w:kern w:val="44"/>
          <w:sz w:val="30"/>
          <w:szCs w:val="30"/>
        </w:rPr>
        <w:t>书</w:t>
      </w:r>
    </w:p>
    <w:p w14:paraId="55C57C1E" w14:textId="77777777" w:rsidR="00124436" w:rsidRPr="00FC0F49" w:rsidRDefault="00124436" w:rsidP="00124436">
      <w:pPr>
        <w:numPr>
          <w:ilvl w:val="0"/>
          <w:numId w:val="15"/>
        </w:numPr>
        <w:spacing w:line="360" w:lineRule="auto"/>
        <w:ind w:left="420"/>
        <w:rPr>
          <w:rFonts w:ascii="宋体" w:hAnsi="宋体" w:cs="Times New Roman"/>
          <w:b/>
          <w:bCs/>
          <w:sz w:val="24"/>
        </w:rPr>
      </w:pPr>
      <w:bookmarkStart w:id="3" w:name="_Hlk528769129"/>
      <w:bookmarkStart w:id="4" w:name="_Toc279409006"/>
      <w:bookmarkStart w:id="5" w:name="_Hlk150419481"/>
      <w:r w:rsidRPr="00FC0F49">
        <w:rPr>
          <w:rFonts w:ascii="宋体" w:hAnsi="宋体" w:cs="Times New Roman" w:hint="eastAsia"/>
          <w:b/>
          <w:bCs/>
          <w:sz w:val="24"/>
        </w:rPr>
        <w:t>项目名称</w:t>
      </w:r>
    </w:p>
    <w:p w14:paraId="14378004" w14:textId="5A5FE7D6" w:rsidR="00124436" w:rsidRPr="00EB2D42" w:rsidRDefault="001D7A7A" w:rsidP="00124436">
      <w:pPr>
        <w:spacing w:line="360" w:lineRule="auto"/>
        <w:ind w:firstLineChars="400" w:firstLine="960"/>
        <w:rPr>
          <w:rFonts w:cs="Times New Roman"/>
        </w:rPr>
      </w:pPr>
      <w:r w:rsidRPr="001D7A7A">
        <w:rPr>
          <w:rFonts w:ascii="宋体" w:hAnsi="宋体" w:cs="Times New Roman" w:hint="eastAsia"/>
          <w:sz w:val="24"/>
        </w:rPr>
        <w:t>黄埔</w:t>
      </w:r>
      <w:r w:rsidR="001D6120">
        <w:rPr>
          <w:rFonts w:ascii="宋体" w:hAnsi="宋体" w:cs="Times New Roman" w:hint="eastAsia"/>
          <w:sz w:val="24"/>
        </w:rPr>
        <w:t>院区</w:t>
      </w:r>
      <w:r w:rsidRPr="001D7A7A">
        <w:rPr>
          <w:rFonts w:ascii="宋体" w:hAnsi="宋体" w:cs="Times New Roman" w:hint="eastAsia"/>
          <w:sz w:val="24"/>
        </w:rPr>
        <w:t>输液中心无线呼叫系统</w:t>
      </w:r>
      <w:r w:rsidR="00F924E7">
        <w:rPr>
          <w:rFonts w:ascii="宋体" w:hAnsi="宋体" w:cs="Times New Roman" w:hint="eastAsia"/>
          <w:sz w:val="24"/>
        </w:rPr>
        <w:t>建设（2024年）</w:t>
      </w:r>
    </w:p>
    <w:p w14:paraId="3036C942" w14:textId="77777777" w:rsidR="00124436" w:rsidRPr="00FC0F49" w:rsidRDefault="00124436" w:rsidP="00124436">
      <w:pPr>
        <w:numPr>
          <w:ilvl w:val="0"/>
          <w:numId w:val="15"/>
        </w:numPr>
        <w:spacing w:line="360" w:lineRule="auto"/>
        <w:ind w:left="420"/>
        <w:rPr>
          <w:rFonts w:ascii="宋体" w:hAnsi="宋体" w:cs="Times New Roman"/>
          <w:sz w:val="24"/>
        </w:rPr>
      </w:pPr>
      <w:r w:rsidRPr="00FC0F49">
        <w:rPr>
          <w:rFonts w:ascii="宋体" w:hAnsi="宋体" w:cs="Times New Roman" w:hint="eastAsia"/>
          <w:b/>
          <w:bCs/>
          <w:sz w:val="24"/>
        </w:rPr>
        <w:t>项目背景</w:t>
      </w:r>
    </w:p>
    <w:bookmarkEnd w:id="3"/>
    <w:bookmarkEnd w:id="4"/>
    <w:bookmarkEnd w:id="5"/>
    <w:p w14:paraId="163EE51A" w14:textId="46AD5D9F" w:rsidR="00124436" w:rsidRDefault="00FA226E" w:rsidP="00124436">
      <w:pPr>
        <w:ind w:left="420" w:firstLine="42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现有护理方式为集中制护理，分区输液台护理重心为“便护士，轻患者”此类集中制护理体现的问题患者满意度差、更换补液聚集等情况，改善患者的体验需转变为“便患者，护士行”为方便患者输液的舒适性及体验感，实现“椅旁制”完成输注及补液更换，“椅旁制”的推行应配合患者呼叫铃的使用，可以引用“无铃声病房”的理念，引进现有的技术配合患者的输液需求呼叫，护士及时处理，“简易传呼器”等的配合，可因地制宜的选择所适合的呼叫设备，便于患者呼叫提升患者就医体验。</w:t>
      </w:r>
    </w:p>
    <w:p w14:paraId="12E72728" w14:textId="5C6E495B" w:rsidR="00FA226E" w:rsidRPr="00325CA4" w:rsidRDefault="00FA226E" w:rsidP="00124436">
      <w:pPr>
        <w:ind w:left="420" w:firstLine="42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该项目拟采购一套无线呼叫系统，</w:t>
      </w:r>
      <w:r w:rsidR="00F924E7">
        <w:rPr>
          <w:rFonts w:ascii="宋体" w:hAnsi="宋体" w:cs="Times New Roman" w:hint="eastAsia"/>
          <w:sz w:val="24"/>
        </w:rPr>
        <w:t>部署在</w:t>
      </w:r>
      <w:r>
        <w:rPr>
          <w:rFonts w:ascii="宋体" w:hAnsi="宋体" w:cs="Times New Roman" w:hint="eastAsia"/>
          <w:sz w:val="24"/>
        </w:rPr>
        <w:t>黄埔院区输液中心</w:t>
      </w:r>
      <w:r w:rsidR="00F924E7">
        <w:rPr>
          <w:rFonts w:ascii="宋体" w:hAnsi="宋体" w:cs="Times New Roman" w:hint="eastAsia"/>
          <w:sz w:val="24"/>
        </w:rPr>
        <w:t>的6个区域，要求每个区域内患者通过座椅上的呼叫器进行呼叫，</w:t>
      </w:r>
      <w:r w:rsidR="00325CA4">
        <w:rPr>
          <w:rFonts w:ascii="宋体" w:hAnsi="宋体" w:cs="Times New Roman" w:hint="eastAsia"/>
          <w:sz w:val="24"/>
        </w:rPr>
        <w:t>呼叫器至少包括</w:t>
      </w:r>
      <w:r w:rsidR="00325CA4">
        <w:rPr>
          <w:rFonts w:ascii="宋体" w:hAnsi="宋体" w:cs="Times New Roman"/>
          <w:sz w:val="24"/>
        </w:rPr>
        <w:t>”</w:t>
      </w:r>
      <w:r w:rsidR="00325CA4" w:rsidRPr="00325CA4">
        <w:rPr>
          <w:rFonts w:ascii="宋体" w:hAnsi="宋体" w:cs="Times New Roman" w:hint="eastAsia"/>
          <w:sz w:val="24"/>
        </w:rPr>
        <w:t>呼叫+拔针+换药+取消+支援</w:t>
      </w:r>
      <w:r w:rsidR="00325CA4">
        <w:rPr>
          <w:rFonts w:ascii="宋体" w:hAnsi="宋体" w:cs="Times New Roman"/>
          <w:sz w:val="24"/>
        </w:rPr>
        <w:t>”</w:t>
      </w:r>
      <w:r w:rsidR="00325CA4">
        <w:rPr>
          <w:rFonts w:ascii="宋体" w:hAnsi="宋体" w:cs="Times New Roman" w:hint="eastAsia"/>
          <w:sz w:val="24"/>
        </w:rPr>
        <w:t>5种</w:t>
      </w:r>
      <w:r w:rsidR="00DD49FB">
        <w:rPr>
          <w:rFonts w:ascii="宋体" w:hAnsi="宋体" w:cs="Times New Roman" w:hint="eastAsia"/>
          <w:sz w:val="24"/>
        </w:rPr>
        <w:t>呼叫类型</w:t>
      </w:r>
      <w:r w:rsidR="00325CA4" w:rsidRPr="00325CA4">
        <w:rPr>
          <w:rFonts w:ascii="宋体" w:hAnsi="宋体" w:cs="Times New Roman" w:hint="eastAsia"/>
          <w:sz w:val="24"/>
        </w:rPr>
        <w:t>按钮</w:t>
      </w:r>
      <w:r w:rsidR="00325CA4">
        <w:rPr>
          <w:rFonts w:ascii="宋体" w:hAnsi="宋体" w:cs="Times New Roman" w:hint="eastAsia"/>
          <w:sz w:val="24"/>
        </w:rPr>
        <w:t>。患者呼叫后，各自区域的走廊屏和</w:t>
      </w:r>
      <w:r w:rsidR="00DD49FB">
        <w:rPr>
          <w:rFonts w:ascii="宋体" w:hAnsi="宋体" w:cs="Times New Roman" w:hint="eastAsia"/>
          <w:sz w:val="24"/>
        </w:rPr>
        <w:t>手表将显示</w:t>
      </w:r>
      <w:r w:rsidR="00F924E7">
        <w:rPr>
          <w:rFonts w:ascii="宋体" w:hAnsi="宋体" w:cs="Times New Roman" w:hint="eastAsia"/>
          <w:sz w:val="24"/>
        </w:rPr>
        <w:t>座椅号和呼叫</w:t>
      </w:r>
      <w:r w:rsidR="00DD49FB">
        <w:rPr>
          <w:rFonts w:ascii="宋体" w:hAnsi="宋体" w:cs="Times New Roman" w:hint="eastAsia"/>
          <w:sz w:val="24"/>
        </w:rPr>
        <w:t>类型信息</w:t>
      </w:r>
      <w:r w:rsidR="00F924E7">
        <w:rPr>
          <w:rFonts w:ascii="宋体" w:hAnsi="宋体" w:cs="Times New Roman" w:hint="eastAsia"/>
          <w:sz w:val="24"/>
        </w:rPr>
        <w:t>，</w:t>
      </w:r>
      <w:r w:rsidR="00DD49FB">
        <w:rPr>
          <w:rFonts w:ascii="宋体" w:hAnsi="宋体" w:cs="Times New Roman" w:hint="eastAsia"/>
          <w:sz w:val="24"/>
        </w:rPr>
        <w:t>手表还需要有振动和响铃功能。每个区域的面积不超过</w:t>
      </w:r>
      <w:r w:rsidR="00E87AB0">
        <w:rPr>
          <w:rFonts w:ascii="宋体" w:hAnsi="宋体" w:cs="Times New Roman" w:hint="eastAsia"/>
          <w:sz w:val="24"/>
        </w:rPr>
        <w:t>8</w:t>
      </w:r>
      <w:r w:rsidR="00DD49FB">
        <w:rPr>
          <w:rFonts w:ascii="宋体" w:hAnsi="宋体" w:cs="Times New Roman" w:hint="eastAsia"/>
          <w:sz w:val="24"/>
        </w:rPr>
        <w:t>0m</w:t>
      </w:r>
      <w:r w:rsidR="00DD49FB" w:rsidRPr="00DD49FB">
        <w:rPr>
          <w:rFonts w:ascii="宋体" w:hAnsi="宋体" w:cs="Times New Roman" w:hint="eastAsia"/>
          <w:sz w:val="24"/>
          <w:vertAlign w:val="superscript"/>
        </w:rPr>
        <w:t>2</w:t>
      </w:r>
      <w:r w:rsidR="00DD49FB">
        <w:rPr>
          <w:rFonts w:ascii="宋体" w:hAnsi="宋体" w:cs="Times New Roman" w:hint="eastAsia"/>
          <w:sz w:val="24"/>
        </w:rPr>
        <w:t>，</w:t>
      </w:r>
      <w:r w:rsidR="00E87AB0">
        <w:rPr>
          <w:rFonts w:ascii="宋体" w:hAnsi="宋体" w:cs="Times New Roman" w:hint="eastAsia"/>
          <w:sz w:val="24"/>
        </w:rPr>
        <w:t>每个区域</w:t>
      </w:r>
      <w:r w:rsidR="00DD49FB">
        <w:rPr>
          <w:rFonts w:ascii="宋体" w:hAnsi="宋体" w:cs="Times New Roman" w:hint="eastAsia"/>
          <w:sz w:val="24"/>
        </w:rPr>
        <w:t>呼叫器不超过50个。</w:t>
      </w:r>
    </w:p>
    <w:p w14:paraId="05E7D251" w14:textId="77777777" w:rsidR="00124436" w:rsidRPr="00EB2D42" w:rsidRDefault="00124436" w:rsidP="00124436">
      <w:pPr>
        <w:numPr>
          <w:ilvl w:val="0"/>
          <w:numId w:val="15"/>
        </w:numPr>
        <w:spacing w:line="360" w:lineRule="auto"/>
        <w:ind w:left="420"/>
        <w:rPr>
          <w:rFonts w:ascii="宋体" w:hAnsi="宋体" w:cs="Times New Roman"/>
          <w:b/>
          <w:bCs/>
          <w:sz w:val="24"/>
        </w:rPr>
      </w:pPr>
      <w:r w:rsidRPr="00EB2D42">
        <w:rPr>
          <w:rFonts w:ascii="宋体" w:hAnsi="宋体" w:cs="Times New Roman" w:hint="eastAsia"/>
          <w:b/>
          <w:bCs/>
          <w:sz w:val="24"/>
        </w:rPr>
        <w:t>项目采购要求</w:t>
      </w:r>
    </w:p>
    <w:p w14:paraId="49AD46EA" w14:textId="77777777" w:rsidR="00124436" w:rsidRPr="00124436" w:rsidRDefault="00124436" w:rsidP="00124436">
      <w:pPr>
        <w:rPr>
          <w:rFonts w:ascii="仿宋" w:eastAsia="仿宋" w:hAnsi="仿宋"/>
          <w:szCs w:val="21"/>
          <w:lang w:val="zh-CN"/>
        </w:rPr>
      </w:pPr>
    </w:p>
    <w:tbl>
      <w:tblPr>
        <w:tblW w:w="371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39"/>
        <w:gridCol w:w="4321"/>
        <w:gridCol w:w="1186"/>
      </w:tblGrid>
      <w:tr w:rsidR="00124436" w14:paraId="123BBE3D" w14:textId="77777777" w:rsidTr="001D6120">
        <w:trPr>
          <w:jc w:val="center"/>
        </w:trPr>
        <w:tc>
          <w:tcPr>
            <w:tcW w:w="520" w:type="pct"/>
            <w:shd w:val="clear" w:color="auto" w:fill="auto"/>
          </w:tcPr>
          <w:p w14:paraId="17865E2B" w14:textId="77777777" w:rsidR="00124436" w:rsidRPr="00CD07B2" w:rsidRDefault="00124436" w:rsidP="004277EF">
            <w:pPr>
              <w:spacing w:line="360" w:lineRule="auto"/>
              <w:rPr>
                <w:rFonts w:ascii="宋体" w:hAnsi="宋体" w:cs="宋体"/>
              </w:rPr>
            </w:pPr>
            <w:r w:rsidRPr="00CD07B2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15" w:type="pct"/>
            <w:shd w:val="clear" w:color="auto" w:fill="auto"/>
          </w:tcPr>
          <w:p w14:paraId="18D76553" w14:textId="55133603" w:rsidR="00124436" w:rsidRPr="00CD07B2" w:rsidRDefault="00124436" w:rsidP="004277E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CD07B2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965" w:type="pct"/>
            <w:shd w:val="clear" w:color="auto" w:fill="auto"/>
          </w:tcPr>
          <w:p w14:paraId="1A56E27E" w14:textId="77777777" w:rsidR="00124436" w:rsidRPr="00CD07B2" w:rsidRDefault="00124436" w:rsidP="004277E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124436" w14:paraId="3C3963BF" w14:textId="77777777" w:rsidTr="001D6120">
        <w:trPr>
          <w:jc w:val="center"/>
        </w:trPr>
        <w:tc>
          <w:tcPr>
            <w:tcW w:w="520" w:type="pct"/>
            <w:shd w:val="clear" w:color="auto" w:fill="auto"/>
          </w:tcPr>
          <w:p w14:paraId="18FDE20F" w14:textId="77777777" w:rsidR="00124436" w:rsidRPr="00CD07B2" w:rsidRDefault="00124436" w:rsidP="004277EF">
            <w:pPr>
              <w:spacing w:line="288" w:lineRule="auto"/>
              <w:jc w:val="center"/>
              <w:rPr>
                <w:rFonts w:ascii="宋体" w:hAnsi="宋体" w:cs="宋体"/>
              </w:rPr>
            </w:pPr>
            <w:r w:rsidRPr="00CD07B2">
              <w:rPr>
                <w:rFonts w:ascii="宋体" w:hAnsi="宋体" w:cs="宋体" w:hint="eastAsia"/>
              </w:rPr>
              <w:t>1</w:t>
            </w:r>
          </w:p>
        </w:tc>
        <w:tc>
          <w:tcPr>
            <w:tcW w:w="3515" w:type="pct"/>
            <w:shd w:val="clear" w:color="auto" w:fill="auto"/>
          </w:tcPr>
          <w:p w14:paraId="5ED62041" w14:textId="054D5501" w:rsidR="00124436" w:rsidRPr="00CD07B2" w:rsidRDefault="001D6120" w:rsidP="004277EF">
            <w:pPr>
              <w:spacing w:line="288" w:lineRule="auto"/>
              <w:jc w:val="center"/>
              <w:rPr>
                <w:rFonts w:ascii="宋体" w:hAnsi="宋体" w:cs="宋体"/>
              </w:rPr>
            </w:pPr>
            <w:r w:rsidRPr="001D6120">
              <w:rPr>
                <w:rFonts w:ascii="宋体" w:hAnsi="宋体" w:cs="宋体" w:hint="eastAsia"/>
              </w:rPr>
              <w:t>黄埔院区输液中心无线呼叫系统建设（2024年）</w:t>
            </w:r>
          </w:p>
        </w:tc>
        <w:tc>
          <w:tcPr>
            <w:tcW w:w="965" w:type="pct"/>
            <w:shd w:val="clear" w:color="auto" w:fill="auto"/>
          </w:tcPr>
          <w:p w14:paraId="57A05067" w14:textId="70239306" w:rsidR="00124436" w:rsidRPr="00CD07B2" w:rsidRDefault="00124436" w:rsidP="004277EF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</w:tbl>
    <w:p w14:paraId="796072AA" w14:textId="5980BB65" w:rsidR="00124436" w:rsidRDefault="00124436" w:rsidP="00124436">
      <w:pPr>
        <w:pStyle w:val="ad"/>
        <w:ind w:left="208" w:firstLineChars="0" w:firstLine="0"/>
        <w:rPr>
          <w:rFonts w:ascii="仿宋" w:eastAsia="仿宋" w:hAnsi="仿宋"/>
          <w:szCs w:val="21"/>
          <w:lang w:val="zh-CN"/>
        </w:rPr>
      </w:pPr>
      <w:r w:rsidRPr="00A01F52">
        <w:rPr>
          <w:rFonts w:ascii="仿宋" w:eastAsia="仿宋" w:hAnsi="仿宋" w:hint="eastAsia"/>
          <w:b/>
          <w:bCs/>
          <w:szCs w:val="21"/>
          <w:lang w:val="zh-CN"/>
        </w:rPr>
        <w:t>注：需求内容详见附件</w:t>
      </w:r>
      <w:r w:rsidRPr="00A01F52">
        <w:rPr>
          <w:rFonts w:ascii="仿宋" w:eastAsia="仿宋" w:hAnsi="仿宋"/>
          <w:b/>
          <w:bCs/>
          <w:szCs w:val="21"/>
          <w:lang w:val="zh-CN"/>
        </w:rPr>
        <w:t>1</w:t>
      </w:r>
      <w:r>
        <w:rPr>
          <w:rFonts w:ascii="仿宋" w:eastAsia="仿宋" w:hAnsi="仿宋" w:hint="eastAsia"/>
          <w:szCs w:val="21"/>
          <w:lang w:val="zh-CN"/>
        </w:rPr>
        <w:t>。</w:t>
      </w:r>
    </w:p>
    <w:p w14:paraId="74C3A4D0" w14:textId="77777777" w:rsidR="00124436" w:rsidRPr="00124436" w:rsidRDefault="00124436" w:rsidP="00124436">
      <w:pPr>
        <w:pStyle w:val="ad"/>
        <w:ind w:left="208" w:firstLineChars="0" w:firstLine="0"/>
        <w:rPr>
          <w:rFonts w:ascii="仿宋" w:eastAsia="仿宋" w:hAnsi="仿宋"/>
          <w:szCs w:val="21"/>
          <w:lang w:val="zh-CN"/>
        </w:rPr>
      </w:pPr>
    </w:p>
    <w:p w14:paraId="041BECBB" w14:textId="77777777" w:rsidR="00124436" w:rsidRPr="00EB2D42" w:rsidRDefault="00124436" w:rsidP="00124436">
      <w:pPr>
        <w:numPr>
          <w:ilvl w:val="0"/>
          <w:numId w:val="15"/>
        </w:numPr>
        <w:spacing w:line="360" w:lineRule="auto"/>
        <w:ind w:left="420"/>
        <w:rPr>
          <w:rFonts w:ascii="宋体" w:hAnsi="宋体" w:cs="Times New Roman"/>
          <w:b/>
          <w:bCs/>
          <w:sz w:val="24"/>
        </w:rPr>
      </w:pPr>
      <w:bookmarkStart w:id="6" w:name="_Hlk69906571"/>
      <w:r w:rsidRPr="00EB2D42">
        <w:rPr>
          <w:rFonts w:ascii="宋体" w:hAnsi="宋体" w:cs="Times New Roman" w:hint="eastAsia"/>
          <w:b/>
          <w:bCs/>
          <w:sz w:val="24"/>
        </w:rPr>
        <w:t>★服务要求</w:t>
      </w:r>
    </w:p>
    <w:p w14:paraId="5CC0F9DF" w14:textId="763218F1" w:rsidR="00FA226E" w:rsidRPr="00FA226E" w:rsidRDefault="00FA226E" w:rsidP="001D7A7A">
      <w:pPr>
        <w:ind w:left="420" w:firstLine="420"/>
        <w:rPr>
          <w:rFonts w:ascii="宋体" w:hAnsi="宋体" w:cs="Times New Roman"/>
          <w:sz w:val="24"/>
        </w:rPr>
      </w:pPr>
      <w:r w:rsidRPr="001D7A7A">
        <w:rPr>
          <w:rFonts w:ascii="宋体" w:hAnsi="宋体" w:cs="Times New Roman" w:hint="eastAsia"/>
          <w:sz w:val="24"/>
        </w:rPr>
        <w:t>4</w:t>
      </w:r>
      <w:r w:rsidRPr="00FA226E">
        <w:rPr>
          <w:rFonts w:ascii="宋体" w:hAnsi="宋体" w:cs="Times New Roman" w:hint="eastAsia"/>
          <w:sz w:val="24"/>
        </w:rPr>
        <w:t xml:space="preserve">.1 </w:t>
      </w:r>
      <w:r w:rsidRPr="00FA226E">
        <w:rPr>
          <w:rFonts w:ascii="宋体" w:hAnsi="宋体" w:cs="Times New Roman" w:hint="eastAsia"/>
          <w:sz w:val="24"/>
        </w:rPr>
        <w:fldChar w:fldCharType="begin"/>
      </w:r>
      <w:r w:rsidRPr="00FA226E">
        <w:rPr>
          <w:rFonts w:ascii="宋体" w:hAnsi="宋体" w:cs="Times New Roman" w:hint="eastAsia"/>
          <w:sz w:val="24"/>
        </w:rPr>
        <w:instrText>eq \o\ac(□,√)</w:instrText>
      </w:r>
      <w:r w:rsidRPr="00FA226E">
        <w:rPr>
          <w:rFonts w:ascii="宋体" w:hAnsi="宋体" w:cs="Times New Roman" w:hint="eastAsia"/>
          <w:sz w:val="24"/>
        </w:rPr>
        <w:fldChar w:fldCharType="end"/>
      </w:r>
      <w:r w:rsidRPr="00FA226E">
        <w:rPr>
          <w:rFonts w:ascii="宋体" w:hAnsi="宋体" w:cs="Times New Roman" w:hint="eastAsia"/>
          <w:sz w:val="24"/>
        </w:rPr>
        <w:t>项目的货物部分</w:t>
      </w:r>
    </w:p>
    <w:p w14:paraId="723ECBD5" w14:textId="77817D1A" w:rsidR="00FA226E" w:rsidRPr="00FA226E" w:rsidRDefault="00FA226E" w:rsidP="001D7A7A">
      <w:pPr>
        <w:ind w:left="420" w:firstLine="420"/>
        <w:rPr>
          <w:rFonts w:ascii="宋体" w:hAnsi="宋体" w:cs="Times New Roman"/>
          <w:sz w:val="24"/>
        </w:rPr>
      </w:pPr>
      <w:r w:rsidRPr="001D7A7A">
        <w:rPr>
          <w:rFonts w:ascii="宋体" w:hAnsi="宋体" w:cs="Times New Roman" w:hint="eastAsia"/>
          <w:sz w:val="24"/>
        </w:rPr>
        <w:t>4</w:t>
      </w:r>
      <w:r w:rsidRPr="00FA226E">
        <w:rPr>
          <w:rFonts w:ascii="宋体" w:hAnsi="宋体" w:cs="Times New Roman" w:hint="eastAsia"/>
          <w:sz w:val="24"/>
        </w:rPr>
        <w:t>.1.1自货物正式验收合格之日起，乙方对非人为损坏的货物整机免费保修3年；其它部件免费保修3年。同时，乙方也须按国家规定承担“三包”责任。</w:t>
      </w:r>
    </w:p>
    <w:p w14:paraId="6E1E92D4" w14:textId="20E522F4" w:rsidR="00FA226E" w:rsidRPr="00FA226E" w:rsidRDefault="00FA226E" w:rsidP="001D7A7A">
      <w:pPr>
        <w:ind w:left="420" w:firstLine="420"/>
        <w:rPr>
          <w:rFonts w:ascii="宋体" w:hAnsi="宋体" w:cs="Times New Roman"/>
          <w:sz w:val="24"/>
        </w:rPr>
      </w:pPr>
      <w:r w:rsidRPr="001D7A7A">
        <w:rPr>
          <w:rFonts w:ascii="宋体" w:hAnsi="宋体" w:cs="Times New Roman" w:hint="eastAsia"/>
          <w:sz w:val="24"/>
        </w:rPr>
        <w:t>4</w:t>
      </w:r>
      <w:r w:rsidRPr="00FA226E">
        <w:rPr>
          <w:rFonts w:ascii="宋体" w:hAnsi="宋体" w:cs="Times New Roman" w:hint="eastAsia"/>
          <w:sz w:val="24"/>
        </w:rPr>
        <w:t>.1.2货物的免费保修期间：</w:t>
      </w:r>
    </w:p>
    <w:p w14:paraId="25F3B0F3" w14:textId="77777777" w:rsidR="00FA226E" w:rsidRPr="00FA226E" w:rsidRDefault="00FA226E" w:rsidP="001D7A7A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所有软件均享受免费升级服务；对应用软件设计在质保期内进行更新维护，并迅速恢复因用户误操作或某些错误操作导致系统故障。</w:t>
      </w:r>
    </w:p>
    <w:p w14:paraId="10D81D57" w14:textId="77777777" w:rsidR="00FA226E" w:rsidRPr="00FA226E" w:rsidRDefault="00FA226E" w:rsidP="001D7A7A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乙方每季度免费提供货物的定期维护和保养服务。</w:t>
      </w:r>
    </w:p>
    <w:p w14:paraId="4DEA5BE3" w14:textId="0C489875" w:rsidR="00FA226E" w:rsidRPr="00FA226E" w:rsidRDefault="00FA226E" w:rsidP="001D7A7A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乙方必须提供7×24小时的响应，1小时内对用户所提出的维修要求做出</w:t>
      </w:r>
      <w:r w:rsidR="001D7A7A" w:rsidRPr="001D7A7A">
        <w:rPr>
          <w:rFonts w:ascii="宋体" w:hAnsi="宋体" w:cs="Times New Roman" w:hint="eastAsia"/>
          <w:sz w:val="24"/>
        </w:rPr>
        <w:t>响应</w:t>
      </w:r>
      <w:r w:rsidRPr="00FA226E">
        <w:rPr>
          <w:rFonts w:ascii="宋体" w:hAnsi="宋体" w:cs="Times New Roman" w:hint="eastAsia"/>
          <w:sz w:val="24"/>
        </w:rPr>
        <w:t>，重大故障须2小时内到达现场，6小时内恢复系统正常运行。</w:t>
      </w:r>
    </w:p>
    <w:p w14:paraId="32D3DFAB" w14:textId="77777777" w:rsidR="00FA226E" w:rsidRPr="00FA226E" w:rsidRDefault="00FA226E" w:rsidP="001D7A7A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如因产品质量问题不能在2日内修复的：</w:t>
      </w:r>
    </w:p>
    <w:p w14:paraId="0538728D" w14:textId="0DD327E8" w:rsidR="00FA226E" w:rsidRPr="00FA226E" w:rsidRDefault="00E1695B" w:rsidP="001D7A7A">
      <w:pPr>
        <w:ind w:left="420" w:firstLine="42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fldChar w:fldCharType="begin"/>
      </w:r>
      <w:r w:rsidRPr="00FA226E">
        <w:rPr>
          <w:rFonts w:ascii="宋体" w:hAnsi="宋体" w:cs="Times New Roman" w:hint="eastAsia"/>
          <w:sz w:val="24"/>
        </w:rPr>
        <w:instrText>eq \o\ac(□,√)</w:instrText>
      </w:r>
      <w:r w:rsidRPr="00FA226E">
        <w:rPr>
          <w:rFonts w:ascii="宋体" w:hAnsi="宋体" w:cs="Times New Roman" w:hint="eastAsia"/>
          <w:sz w:val="24"/>
        </w:rPr>
        <w:fldChar w:fldCharType="end"/>
      </w:r>
      <w:r w:rsidR="00FA226E" w:rsidRPr="00FA226E">
        <w:rPr>
          <w:rFonts w:ascii="宋体" w:hAnsi="宋体" w:cs="Times New Roman" w:hint="eastAsia"/>
          <w:sz w:val="24"/>
        </w:rPr>
        <w:t>乙方免费提供备用机给甲方使用，直至货物修复或免费更换解决。</w:t>
      </w:r>
    </w:p>
    <w:p w14:paraId="618F2D03" w14:textId="5E33C352" w:rsidR="00FA226E" w:rsidRPr="00FA226E" w:rsidRDefault="00E1695B" w:rsidP="001D7A7A">
      <w:pPr>
        <w:ind w:left="420" w:firstLine="42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□</w:t>
      </w:r>
      <w:r w:rsidR="00FA226E" w:rsidRPr="00FA226E">
        <w:rPr>
          <w:rFonts w:ascii="宋体" w:hAnsi="宋体" w:cs="Times New Roman" w:hint="eastAsia"/>
          <w:sz w:val="24"/>
        </w:rPr>
        <w:t>乙方应书面提供货物故障的解决方案，并报使用科室和货物管理部门</w:t>
      </w:r>
      <w:r w:rsidR="00FA226E" w:rsidRPr="00FA226E">
        <w:rPr>
          <w:rFonts w:ascii="宋体" w:hAnsi="宋体" w:cs="Times New Roman" w:hint="eastAsia"/>
          <w:sz w:val="24"/>
        </w:rPr>
        <w:lastRenderedPageBreak/>
        <w:t>审批同意后，在限期内解决。</w:t>
      </w:r>
    </w:p>
    <w:p w14:paraId="4CBEC938" w14:textId="77777777" w:rsidR="00FA226E" w:rsidRPr="00FA226E" w:rsidRDefault="00FA226E" w:rsidP="001D7A7A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若乙方逾期未响应，每次须支付合同总价的5‰违约金给甲方。</w:t>
      </w:r>
    </w:p>
    <w:p w14:paraId="4E3A5038" w14:textId="14E84FB9" w:rsidR="00FA226E" w:rsidRPr="00FA226E" w:rsidRDefault="001D7A7A" w:rsidP="001D7A7A">
      <w:pPr>
        <w:ind w:left="420" w:firstLine="420"/>
        <w:rPr>
          <w:rFonts w:ascii="宋体" w:hAnsi="宋体" w:cs="Times New Roman"/>
          <w:sz w:val="24"/>
        </w:rPr>
      </w:pPr>
      <w:r w:rsidRPr="001D7A7A">
        <w:rPr>
          <w:rFonts w:ascii="宋体" w:hAnsi="宋体" w:cs="Times New Roman" w:hint="eastAsia"/>
          <w:sz w:val="24"/>
        </w:rPr>
        <w:t>4</w:t>
      </w:r>
      <w:r w:rsidR="00FA226E" w:rsidRPr="00FA226E">
        <w:rPr>
          <w:rFonts w:ascii="宋体" w:hAnsi="宋体" w:cs="Times New Roman" w:hint="eastAsia"/>
          <w:sz w:val="24"/>
        </w:rPr>
        <w:t>.1.3货物的免费保修期后：</w:t>
      </w:r>
    </w:p>
    <w:p w14:paraId="2E245D3F" w14:textId="77777777" w:rsidR="00FA226E" w:rsidRPr="00FA226E" w:rsidRDefault="00FA226E" w:rsidP="001D7A7A">
      <w:pPr>
        <w:ind w:left="420" w:firstLine="42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乙方提供上门维护服务（ □ 免费），自甲方电话或传真通知之时起 1 小时内响应，4 小时内到现场检查故障和问题。乙方应书面提供货物故障的解决方案和报价，并报使用科室和管理部门审批同意后，在双方约定限期内解决。</w:t>
      </w:r>
    </w:p>
    <w:p w14:paraId="6260F27F" w14:textId="4419F8C0" w:rsidR="00BA170C" w:rsidRPr="00BA170C" w:rsidRDefault="00FA226E" w:rsidP="001D7A7A">
      <w:pPr>
        <w:ind w:left="420" w:firstLine="420"/>
        <w:rPr>
          <w:rFonts w:ascii="宋体" w:hAnsi="宋体" w:cs="Times New Roman"/>
          <w:sz w:val="24"/>
          <w:lang w:eastAsia="zh-TW"/>
        </w:rPr>
      </w:pPr>
      <w:r w:rsidRPr="001D7A7A">
        <w:rPr>
          <w:rFonts w:ascii="宋体" w:hAnsi="宋体" w:cs="Times New Roman" w:hint="eastAsia"/>
          <w:sz w:val="24"/>
        </w:rPr>
        <w:fldChar w:fldCharType="begin"/>
      </w:r>
      <w:r w:rsidRPr="001D7A7A">
        <w:rPr>
          <w:rFonts w:ascii="宋体" w:hAnsi="宋体" w:cs="Times New Roman" w:hint="eastAsia"/>
          <w:sz w:val="24"/>
        </w:rPr>
        <w:instrText>eq \o\ac(□,√)</w:instrText>
      </w:r>
      <w:r w:rsidRPr="001D7A7A">
        <w:rPr>
          <w:rFonts w:ascii="宋体" w:hAnsi="宋体" w:cs="Times New Roman" w:hint="eastAsia"/>
          <w:sz w:val="24"/>
        </w:rPr>
        <w:fldChar w:fldCharType="end"/>
      </w:r>
      <w:r w:rsidRPr="001D7A7A">
        <w:rPr>
          <w:rFonts w:ascii="宋体" w:hAnsi="宋体" w:cs="Times New Roman" w:hint="eastAsia"/>
          <w:sz w:val="24"/>
        </w:rPr>
        <w:t>甲方有需要时，乙方提供有偿的维保服务，维保费按年度结算，每年的维保费不超过合同金额的8%。</w:t>
      </w:r>
    </w:p>
    <w:p w14:paraId="6154673B" w14:textId="77777777" w:rsidR="00124436" w:rsidRPr="00EB2D42" w:rsidRDefault="00124436" w:rsidP="00124436">
      <w:pPr>
        <w:numPr>
          <w:ilvl w:val="0"/>
          <w:numId w:val="15"/>
        </w:numPr>
        <w:spacing w:line="360" w:lineRule="auto"/>
        <w:ind w:left="420"/>
        <w:rPr>
          <w:rFonts w:ascii="宋体" w:hAnsi="宋体" w:cs="Times New Roman"/>
          <w:b/>
          <w:bCs/>
          <w:sz w:val="24"/>
        </w:rPr>
      </w:pPr>
      <w:r w:rsidRPr="00EB2D42">
        <w:rPr>
          <w:rFonts w:ascii="宋体" w:hAnsi="宋体" w:cs="Times New Roman" w:hint="eastAsia"/>
          <w:b/>
          <w:bCs/>
          <w:sz w:val="24"/>
        </w:rPr>
        <w:t>★付款方式</w:t>
      </w:r>
    </w:p>
    <w:p w14:paraId="7E0922CA" w14:textId="2FA30BCE" w:rsidR="00124436" w:rsidRPr="00DD49FB" w:rsidRDefault="00DD49FB" w:rsidP="00124436">
      <w:pPr>
        <w:tabs>
          <w:tab w:val="left" w:pos="7740"/>
        </w:tabs>
        <w:autoSpaceDE w:val="0"/>
        <w:autoSpaceDN w:val="0"/>
        <w:spacing w:line="360" w:lineRule="auto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合同签订后，10天内</w:t>
      </w:r>
      <w:r w:rsidRPr="00EB2D42">
        <w:rPr>
          <w:rFonts w:ascii="宋体" w:hAnsi="宋体" w:cs="Times New Roman" w:hint="eastAsia"/>
          <w:sz w:val="24"/>
        </w:rPr>
        <w:t>甲方</w:t>
      </w:r>
      <w:r>
        <w:rPr>
          <w:rFonts w:ascii="宋体" w:hAnsi="宋体" w:cs="Times New Roman" w:hint="eastAsia"/>
          <w:sz w:val="24"/>
        </w:rPr>
        <w:t>支付合同总价的50%</w:t>
      </w:r>
      <w:r w:rsidR="00E10E2D">
        <w:rPr>
          <w:rFonts w:ascii="宋体" w:hAnsi="宋体" w:cs="Times New Roman" w:hint="eastAsia"/>
          <w:sz w:val="24"/>
        </w:rPr>
        <w:t>作为预付款。</w:t>
      </w:r>
      <w:r w:rsidR="001D7A7A">
        <w:rPr>
          <w:rFonts w:ascii="宋体" w:hAnsi="宋体" w:cs="Times New Roman" w:hint="eastAsia"/>
          <w:sz w:val="24"/>
        </w:rPr>
        <w:t>项目实施完成后，10天内</w:t>
      </w:r>
      <w:r w:rsidR="001D7A7A" w:rsidRPr="00EB2D42">
        <w:rPr>
          <w:rFonts w:ascii="宋体" w:hAnsi="宋体" w:cs="Times New Roman" w:hint="eastAsia"/>
          <w:sz w:val="24"/>
        </w:rPr>
        <w:t>甲方</w:t>
      </w:r>
      <w:r w:rsidR="001D7A7A">
        <w:rPr>
          <w:rFonts w:ascii="宋体" w:hAnsi="宋体" w:cs="Times New Roman" w:hint="eastAsia"/>
          <w:sz w:val="24"/>
        </w:rPr>
        <w:t>组织验收</w:t>
      </w:r>
      <w:r w:rsidR="00E87AB0">
        <w:rPr>
          <w:rFonts w:ascii="宋体" w:hAnsi="宋体" w:cs="Times New Roman" w:hint="eastAsia"/>
          <w:sz w:val="24"/>
        </w:rPr>
        <w:t>，</w:t>
      </w:r>
      <w:r w:rsidR="00124436" w:rsidRPr="00EB2D42">
        <w:rPr>
          <w:rFonts w:ascii="宋体" w:hAnsi="宋体" w:cs="Times New Roman" w:hint="eastAsia"/>
          <w:sz w:val="24"/>
        </w:rPr>
        <w:t>验收</w:t>
      </w:r>
      <w:r w:rsidR="00124436">
        <w:rPr>
          <w:rFonts w:ascii="宋体" w:hAnsi="宋体" w:cs="Times New Roman" w:hint="eastAsia"/>
          <w:sz w:val="24"/>
        </w:rPr>
        <w:t>合格</w:t>
      </w:r>
      <w:r w:rsidR="00124436" w:rsidRPr="00EB2D42">
        <w:rPr>
          <w:rFonts w:ascii="宋体" w:hAnsi="宋体" w:cs="Times New Roman" w:hint="eastAsia"/>
          <w:sz w:val="24"/>
        </w:rPr>
        <w:t>后，</w:t>
      </w:r>
      <w:r w:rsidR="001D7A7A">
        <w:rPr>
          <w:rFonts w:ascii="宋体" w:hAnsi="宋体" w:cs="Times New Roman" w:hint="eastAsia"/>
          <w:sz w:val="24"/>
        </w:rPr>
        <w:t>10天内</w:t>
      </w:r>
      <w:r w:rsidR="00124436" w:rsidRPr="00EB2D42">
        <w:rPr>
          <w:rFonts w:ascii="宋体" w:hAnsi="宋体" w:cs="Times New Roman" w:hint="eastAsia"/>
          <w:sz w:val="24"/>
        </w:rPr>
        <w:t>甲方支付合同总价的</w:t>
      </w:r>
      <w:r>
        <w:rPr>
          <w:rFonts w:ascii="宋体" w:hAnsi="宋体" w:cs="Times New Roman" w:hint="eastAsia"/>
          <w:sz w:val="24"/>
        </w:rPr>
        <w:t>48</w:t>
      </w:r>
      <w:r w:rsidR="00124436" w:rsidRPr="00EB2D42">
        <w:rPr>
          <w:rFonts w:ascii="宋体" w:hAnsi="宋体" w:cs="Times New Roman" w:hint="eastAsia"/>
          <w:sz w:val="24"/>
        </w:rPr>
        <w:t>%</w:t>
      </w:r>
      <w:r w:rsidR="00E10E2D">
        <w:rPr>
          <w:rFonts w:ascii="宋体" w:hAnsi="宋体" w:cs="Times New Roman" w:hint="eastAsia"/>
          <w:sz w:val="24"/>
        </w:rPr>
        <w:t>。</w:t>
      </w:r>
      <w:r>
        <w:rPr>
          <w:rFonts w:ascii="宋体" w:hAnsi="宋体" w:cs="Times New Roman" w:hint="eastAsia"/>
          <w:sz w:val="24"/>
        </w:rPr>
        <w:t>维保期结束后</w:t>
      </w:r>
      <w:r w:rsidR="00E10E2D">
        <w:rPr>
          <w:rFonts w:ascii="宋体" w:hAnsi="宋体" w:cs="Times New Roman" w:hint="eastAsia"/>
          <w:sz w:val="24"/>
        </w:rPr>
        <w:t>的10天内甲方</w:t>
      </w:r>
      <w:r>
        <w:rPr>
          <w:rFonts w:ascii="宋体" w:hAnsi="宋体" w:cs="Times New Roman" w:hint="eastAsia"/>
          <w:sz w:val="24"/>
        </w:rPr>
        <w:t>支付</w:t>
      </w:r>
      <w:r w:rsidR="00E10E2D">
        <w:rPr>
          <w:rFonts w:ascii="宋体" w:hAnsi="宋体" w:cs="Times New Roman" w:hint="eastAsia"/>
          <w:sz w:val="24"/>
        </w:rPr>
        <w:t>剩余的</w:t>
      </w:r>
      <w:r>
        <w:rPr>
          <w:rFonts w:ascii="宋体" w:hAnsi="宋体" w:cs="Times New Roman" w:hint="eastAsia"/>
          <w:sz w:val="24"/>
        </w:rPr>
        <w:t>2%。</w:t>
      </w:r>
    </w:p>
    <w:bookmarkEnd w:id="6"/>
    <w:p w14:paraId="450AECA8" w14:textId="77777777" w:rsidR="0009400C" w:rsidRDefault="0009400C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0A37465C" w14:textId="77777777" w:rsidR="00F75720" w:rsidRDefault="00F75720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20447DC5" w14:textId="77777777" w:rsidR="00F75720" w:rsidRDefault="00F75720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15ED260B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3A07F962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44D6C35C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00ABA115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27170AEE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561FE84B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4E21E30C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58790576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0BA8FDF3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75E07399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5AF79B3B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0C328B48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09DFB523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0FF902E6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5D1D3A68" w14:textId="77777777" w:rsidR="003C4689" w:rsidRDefault="003C4689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6F157DC6" w14:textId="77777777" w:rsidR="001D7A7A" w:rsidRDefault="001D7A7A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68ACA5DC" w14:textId="77777777" w:rsidR="001D7A7A" w:rsidRDefault="001D7A7A" w:rsidP="000B6E3E">
      <w:pPr>
        <w:spacing w:beforeLines="50" w:before="156"/>
        <w:rPr>
          <w:rFonts w:ascii="仿宋" w:eastAsia="仿宋" w:hAnsi="仿宋" w:cs="Arial"/>
          <w:szCs w:val="21"/>
        </w:rPr>
      </w:pPr>
    </w:p>
    <w:p w14:paraId="68741FF3" w14:textId="5907A47A" w:rsidR="00F75720" w:rsidRDefault="00F75720" w:rsidP="000B6E3E">
      <w:pPr>
        <w:spacing w:beforeLines="50" w:before="156"/>
        <w:rPr>
          <w:rFonts w:ascii="仿宋" w:eastAsia="仿宋" w:hAnsi="仿宋" w:cs="Arial"/>
          <w:szCs w:val="21"/>
        </w:rPr>
      </w:pPr>
      <w:r>
        <w:rPr>
          <w:rFonts w:ascii="仿宋" w:eastAsia="仿宋" w:hAnsi="仿宋" w:cs="Arial" w:hint="eastAsia"/>
          <w:szCs w:val="21"/>
        </w:rPr>
        <w:t>附件1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04"/>
        <w:gridCol w:w="4641"/>
        <w:gridCol w:w="709"/>
        <w:gridCol w:w="1134"/>
      </w:tblGrid>
      <w:tr w:rsidR="00824CE5" w14:paraId="5752E0DA" w14:textId="77777777" w:rsidTr="00824CE5">
        <w:tc>
          <w:tcPr>
            <w:tcW w:w="1704" w:type="dxa"/>
          </w:tcPr>
          <w:p w14:paraId="2DFB5DE7" w14:textId="2260A854" w:rsidR="00824CE5" w:rsidRDefault="001A39CF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货物</w:t>
            </w:r>
            <w:r w:rsidR="00824CE5">
              <w:rPr>
                <w:rFonts w:ascii="仿宋" w:eastAsia="仿宋" w:hAnsi="仿宋" w:cs="Arial" w:hint="eastAsia"/>
                <w:szCs w:val="21"/>
              </w:rPr>
              <w:t>名称</w:t>
            </w:r>
          </w:p>
        </w:tc>
        <w:tc>
          <w:tcPr>
            <w:tcW w:w="4641" w:type="dxa"/>
          </w:tcPr>
          <w:p w14:paraId="1F4E30E0" w14:textId="38C2605A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规格参数</w:t>
            </w:r>
          </w:p>
        </w:tc>
        <w:tc>
          <w:tcPr>
            <w:tcW w:w="709" w:type="dxa"/>
          </w:tcPr>
          <w:p w14:paraId="15B5BF92" w14:textId="52B6740A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数量</w:t>
            </w:r>
          </w:p>
        </w:tc>
        <w:tc>
          <w:tcPr>
            <w:tcW w:w="1134" w:type="dxa"/>
          </w:tcPr>
          <w:p w14:paraId="7882EE5F" w14:textId="54D09BC2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备注</w:t>
            </w:r>
          </w:p>
        </w:tc>
      </w:tr>
      <w:tr w:rsidR="00824CE5" w14:paraId="25DE4B42" w14:textId="77777777" w:rsidTr="00824CE5">
        <w:tc>
          <w:tcPr>
            <w:tcW w:w="1704" w:type="dxa"/>
          </w:tcPr>
          <w:p w14:paraId="2188F871" w14:textId="69243648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呼叫器-输液室专用</w:t>
            </w:r>
          </w:p>
        </w:tc>
        <w:tc>
          <w:tcPr>
            <w:tcW w:w="4641" w:type="dxa"/>
          </w:tcPr>
          <w:p w14:paraId="1EAFDA73" w14:textId="43ACC70B" w:rsidR="00824CE5" w:rsidRDefault="00824CE5" w:rsidP="001A39CF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直径或边长≤75mm，厚度≤15mm，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发射距离：</w:t>
            </w:r>
            <w:r>
              <w:rPr>
                <w:rFonts w:ascii="仿宋" w:eastAsia="仿宋" w:hAnsi="仿宋" w:cs="Arial" w:hint="eastAsia"/>
                <w:szCs w:val="21"/>
              </w:rPr>
              <w:t>≥400</w:t>
            </w:r>
            <w:r w:rsidRPr="005A62B4">
              <w:rPr>
                <w:rFonts w:ascii="仿宋" w:eastAsia="仿宋" w:hAnsi="仿宋" w:cs="Arial" w:hint="eastAsia"/>
                <w:szCs w:val="21"/>
              </w:rPr>
              <w:t>米</w:t>
            </w:r>
            <w:r>
              <w:rPr>
                <w:rFonts w:ascii="仿宋" w:eastAsia="仿宋" w:hAnsi="仿宋" w:cs="Arial" w:hint="eastAsia"/>
                <w:szCs w:val="21"/>
              </w:rPr>
              <w:t>，带呼吸灯，穿透力≥60堵墙，呼叫按钮</w:t>
            </w:r>
            <w:r w:rsidRPr="005A62B4">
              <w:rPr>
                <w:rFonts w:ascii="仿宋" w:eastAsia="仿宋" w:hAnsi="仿宋" w:cs="Arial" w:hint="eastAsia"/>
                <w:szCs w:val="21"/>
              </w:rPr>
              <w:t>寿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5A62B4">
              <w:rPr>
                <w:rFonts w:ascii="仿宋" w:eastAsia="仿宋" w:hAnsi="仿宋" w:cs="Arial" w:hint="eastAsia"/>
                <w:szCs w:val="21"/>
              </w:rPr>
              <w:t>30万次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数据传输速率32Kbp/s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电池：12V23A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寿命≥2年，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防水</w:t>
            </w:r>
            <w:r>
              <w:rPr>
                <w:rFonts w:ascii="仿宋" w:eastAsia="仿宋" w:hAnsi="仿宋" w:cs="Arial" w:hint="eastAsia"/>
                <w:szCs w:val="21"/>
              </w:rPr>
              <w:t>设计</w:t>
            </w:r>
            <w:r w:rsidR="00DF6826">
              <w:rPr>
                <w:rFonts w:ascii="仿宋" w:eastAsia="仿宋" w:hAnsi="仿宋" w:cs="Arial" w:hint="eastAsia"/>
                <w:szCs w:val="21"/>
              </w:rPr>
              <w:t>，</w:t>
            </w:r>
            <w:r w:rsidR="00DF6826" w:rsidRPr="00DF6826">
              <w:rPr>
                <w:rFonts w:ascii="仿宋" w:eastAsia="仿宋" w:hAnsi="仿宋" w:cs="Arial" w:hint="eastAsia"/>
                <w:szCs w:val="21"/>
              </w:rPr>
              <w:t>按钮数量</w:t>
            </w:r>
            <w:r w:rsidR="00DF6826">
              <w:rPr>
                <w:rFonts w:ascii="仿宋" w:eastAsia="仿宋" w:hAnsi="仿宋" w:cs="Arial" w:hint="eastAsia"/>
                <w:szCs w:val="21"/>
              </w:rPr>
              <w:t>≥</w:t>
            </w:r>
            <w:r w:rsidR="00DF6826" w:rsidRPr="00DF6826">
              <w:rPr>
                <w:rFonts w:ascii="仿宋" w:eastAsia="仿宋" w:hAnsi="仿宋" w:cs="Arial" w:hint="eastAsia"/>
                <w:szCs w:val="21"/>
              </w:rPr>
              <w:t>5个，</w:t>
            </w:r>
            <w:r w:rsidR="00DF6826">
              <w:rPr>
                <w:rFonts w:ascii="仿宋" w:eastAsia="仿宋" w:hAnsi="仿宋" w:cs="Arial" w:hint="eastAsia"/>
                <w:szCs w:val="21"/>
              </w:rPr>
              <w:t>包括不限于</w:t>
            </w:r>
            <w:r w:rsidR="00DF6826" w:rsidRPr="00DF6826">
              <w:rPr>
                <w:rFonts w:ascii="仿宋" w:eastAsia="仿宋" w:hAnsi="仿宋" w:cs="Arial" w:hint="eastAsia"/>
                <w:szCs w:val="21"/>
              </w:rPr>
              <w:t>呼叫+拔针+换药+取消+支援</w:t>
            </w:r>
            <w:r w:rsidR="00243FD3">
              <w:rPr>
                <w:rFonts w:ascii="仿宋" w:eastAsia="仿宋" w:hAnsi="仿宋" w:cs="Arial" w:hint="eastAsia"/>
                <w:szCs w:val="21"/>
              </w:rPr>
              <w:t>。每个呼叫器需要额外配置1个原厂电池备用</w:t>
            </w:r>
          </w:p>
        </w:tc>
        <w:tc>
          <w:tcPr>
            <w:tcW w:w="709" w:type="dxa"/>
          </w:tcPr>
          <w:p w14:paraId="5B5C279F" w14:textId="60D962F6" w:rsidR="00824CE5" w:rsidRPr="005A62B4" w:rsidRDefault="00E10E2D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186</w:t>
            </w:r>
          </w:p>
        </w:tc>
        <w:tc>
          <w:tcPr>
            <w:tcW w:w="1134" w:type="dxa"/>
          </w:tcPr>
          <w:p w14:paraId="7968E14A" w14:textId="78FBFB03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824CE5" w14:paraId="33888E22" w14:textId="77777777" w:rsidTr="00824CE5">
        <w:tc>
          <w:tcPr>
            <w:tcW w:w="1704" w:type="dxa"/>
          </w:tcPr>
          <w:p w14:paraId="5BF9DDDE" w14:textId="1A9C0AC0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 w:rsidRPr="005A62B4">
              <w:rPr>
                <w:rFonts w:ascii="仿宋" w:eastAsia="仿宋" w:hAnsi="仿宋" w:cs="Arial" w:hint="eastAsia"/>
                <w:szCs w:val="21"/>
              </w:rPr>
              <w:t>LED显示屏一体机</w:t>
            </w:r>
          </w:p>
        </w:tc>
        <w:tc>
          <w:tcPr>
            <w:tcW w:w="4641" w:type="dxa"/>
          </w:tcPr>
          <w:p w14:paraId="1BC18503" w14:textId="78846291" w:rsidR="00824CE5" w:rsidRDefault="00824CE5" w:rsidP="001A39CF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尺寸≥</w:t>
            </w:r>
            <w:r w:rsidRPr="00824CE5">
              <w:rPr>
                <w:rFonts w:ascii="仿宋" w:eastAsia="仿宋" w:hAnsi="仿宋" w:cs="Arial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szCs w:val="21"/>
              </w:rPr>
              <w:t>000*10</w:t>
            </w:r>
            <w:r w:rsidRPr="00824CE5">
              <w:rPr>
                <w:rFonts w:ascii="仿宋" w:eastAsia="仿宋" w:hAnsi="仿宋" w:cs="Arial"/>
                <w:szCs w:val="21"/>
              </w:rPr>
              <w:t>0</w:t>
            </w:r>
            <w:r>
              <w:rPr>
                <w:rFonts w:ascii="仿宋" w:eastAsia="仿宋" w:hAnsi="仿宋" w:cs="Arial" w:hint="eastAsia"/>
                <w:szCs w:val="21"/>
              </w:rPr>
              <w:t>*15</w:t>
            </w:r>
            <w:r w:rsidRPr="00824CE5">
              <w:rPr>
                <w:rFonts w:ascii="仿宋" w:eastAsia="仿宋" w:hAnsi="仿宋" w:cs="Arial"/>
                <w:szCs w:val="21"/>
              </w:rPr>
              <w:t>0</w:t>
            </w:r>
            <w:r>
              <w:rPr>
                <w:rFonts w:ascii="仿宋" w:eastAsia="仿宋" w:hAnsi="仿宋" w:cs="Arial" w:hint="eastAsia"/>
                <w:szCs w:val="21"/>
              </w:rPr>
              <w:t>，单面显示，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64位Linux OS &amp; QT 操作系统。TCP/IP以太网口，蓝牙5.0，WIFI，USB2.0，RS232，万年历：年月日时间，星期万年历显示，中国传统节假日，系统自动显示祝福语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呼叫器持续按压提示（创新应用）：当呼叫器被按压，主机系统会自动语音播报及文字提示用户。</w:t>
            </w:r>
          </w:p>
        </w:tc>
        <w:tc>
          <w:tcPr>
            <w:tcW w:w="709" w:type="dxa"/>
          </w:tcPr>
          <w:p w14:paraId="6A188520" w14:textId="34922C88" w:rsidR="00824CE5" w:rsidRDefault="00E10E2D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1134" w:type="dxa"/>
          </w:tcPr>
          <w:p w14:paraId="49B80FF0" w14:textId="203BA195" w:rsidR="00824CE5" w:rsidRDefault="00243FD3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6个区域，其中5个区域</w:t>
            </w:r>
            <w:r w:rsidR="001D6120">
              <w:rPr>
                <w:rFonts w:ascii="仿宋" w:eastAsia="仿宋" w:hAnsi="仿宋" w:cs="Arial" w:hint="eastAsia"/>
                <w:szCs w:val="21"/>
              </w:rPr>
              <w:t>各</w:t>
            </w:r>
            <w:r>
              <w:rPr>
                <w:rFonts w:ascii="仿宋" w:eastAsia="仿宋" w:hAnsi="仿宋" w:cs="Arial" w:hint="eastAsia"/>
                <w:szCs w:val="21"/>
              </w:rPr>
              <w:t>配置一块</w:t>
            </w:r>
            <w:r w:rsidRPr="005A62B4">
              <w:rPr>
                <w:rFonts w:ascii="仿宋" w:eastAsia="仿宋" w:hAnsi="仿宋" w:cs="Arial" w:hint="eastAsia"/>
                <w:szCs w:val="21"/>
              </w:rPr>
              <w:t>LED显示屏</w:t>
            </w:r>
          </w:p>
        </w:tc>
      </w:tr>
      <w:tr w:rsidR="00824CE5" w14:paraId="76716086" w14:textId="77777777" w:rsidTr="00824CE5">
        <w:tc>
          <w:tcPr>
            <w:tcW w:w="1704" w:type="dxa"/>
          </w:tcPr>
          <w:p w14:paraId="18C188DE" w14:textId="57754FBF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 w:rsidRPr="005A62B4">
              <w:rPr>
                <w:rFonts w:ascii="仿宋" w:eastAsia="仿宋" w:hAnsi="仿宋" w:cs="Arial" w:hint="eastAsia"/>
                <w:szCs w:val="21"/>
              </w:rPr>
              <w:t>无线信号基站</w:t>
            </w:r>
          </w:p>
        </w:tc>
        <w:tc>
          <w:tcPr>
            <w:tcW w:w="4641" w:type="dxa"/>
          </w:tcPr>
          <w:p w14:paraId="53AC704F" w14:textId="424D3E57" w:rsidR="00824CE5" w:rsidRDefault="00824CE5" w:rsidP="001A39CF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尺寸≤</w:t>
            </w:r>
            <w:r w:rsidRPr="00824CE5">
              <w:rPr>
                <w:rFonts w:ascii="仿宋" w:eastAsia="仿宋" w:hAnsi="仿宋" w:cs="Arial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szCs w:val="21"/>
              </w:rPr>
              <w:t>50*10</w:t>
            </w:r>
            <w:r w:rsidRPr="00824CE5">
              <w:rPr>
                <w:rFonts w:ascii="仿宋" w:eastAsia="仿宋" w:hAnsi="仿宋" w:cs="Arial"/>
                <w:szCs w:val="21"/>
              </w:rPr>
              <w:t>0</w:t>
            </w:r>
            <w:r>
              <w:rPr>
                <w:rFonts w:ascii="仿宋" w:eastAsia="仿宋" w:hAnsi="仿宋" w:cs="Arial" w:hint="eastAsia"/>
                <w:szCs w:val="21"/>
              </w:rPr>
              <w:t>*3</w:t>
            </w:r>
            <w:r w:rsidRPr="00824CE5">
              <w:rPr>
                <w:rFonts w:ascii="仿宋" w:eastAsia="仿宋" w:hAnsi="仿宋" w:cs="Arial"/>
                <w:szCs w:val="21"/>
              </w:rPr>
              <w:t>0mm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CPU：ARM CortexTM-A7 4核CPU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操作系统：LINUX OS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主频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4核</w:t>
            </w:r>
            <w:r>
              <w:rPr>
                <w:rFonts w:ascii="仿宋" w:eastAsia="仿宋" w:hAnsi="仿宋" w:cs="Arial" w:hint="eastAsia"/>
                <w:szCs w:val="21"/>
              </w:rPr>
              <w:t>，≥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1.2GHz主频CPU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DDR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128MB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FLASH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 xml:space="preserve">1G 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WIFI+蓝牙支持协议：802.11b/g/n                                    WIFI传输速率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 xml:space="preserve">100M     </w:t>
            </w:r>
          </w:p>
        </w:tc>
        <w:tc>
          <w:tcPr>
            <w:tcW w:w="709" w:type="dxa"/>
          </w:tcPr>
          <w:p w14:paraId="195D615D" w14:textId="670941A3" w:rsidR="00824CE5" w:rsidRDefault="00E10E2D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1134" w:type="dxa"/>
          </w:tcPr>
          <w:p w14:paraId="2E6CFE62" w14:textId="5359EEF0" w:rsidR="00824CE5" w:rsidRDefault="00243FD3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6个区域，每个区域配置一个基站</w:t>
            </w:r>
          </w:p>
        </w:tc>
      </w:tr>
      <w:tr w:rsidR="00824CE5" w14:paraId="647BEFF8" w14:textId="77777777" w:rsidTr="00824CE5">
        <w:tc>
          <w:tcPr>
            <w:tcW w:w="1704" w:type="dxa"/>
          </w:tcPr>
          <w:p w14:paraId="7690E66B" w14:textId="448D3A66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 w:rsidRPr="00824CE5">
              <w:rPr>
                <w:rFonts w:ascii="仿宋" w:eastAsia="仿宋" w:hAnsi="仿宋" w:cs="Arial" w:hint="eastAsia"/>
                <w:szCs w:val="21"/>
              </w:rPr>
              <w:t>穿戴医护手环</w:t>
            </w:r>
          </w:p>
        </w:tc>
        <w:tc>
          <w:tcPr>
            <w:tcW w:w="4641" w:type="dxa"/>
          </w:tcPr>
          <w:p w14:paraId="2FE48CE2" w14:textId="3DD74A30" w:rsidR="00824CE5" w:rsidRDefault="00824CE5" w:rsidP="001A39CF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尺寸≤40</w:t>
            </w:r>
            <w:r w:rsidRPr="00824CE5">
              <w:rPr>
                <w:rFonts w:ascii="仿宋" w:eastAsia="仿宋" w:hAnsi="仿宋" w:cs="Arial"/>
                <w:szCs w:val="21"/>
              </w:rPr>
              <w:t>*35*10mm</w:t>
            </w:r>
            <w:r>
              <w:rPr>
                <w:rFonts w:ascii="仿宋" w:eastAsia="仿宋" w:hAnsi="仿宋" w:cs="Arial" w:hint="eastAsia"/>
                <w:szCs w:val="21"/>
              </w:rPr>
              <w:t>，容量≥</w:t>
            </w:r>
            <w:r w:rsidRPr="00824CE5">
              <w:rPr>
                <w:rFonts w:ascii="仿宋" w:eastAsia="仿宋" w:hAnsi="仿宋" w:cs="Arial"/>
                <w:szCs w:val="21"/>
              </w:rPr>
              <w:t>340Mah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手环电池使用周期：手环按照每天接收100次呼叫信息计算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10天以上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OLED全彩显示屏</w:t>
            </w:r>
            <w:r>
              <w:rPr>
                <w:rFonts w:ascii="仿宋" w:eastAsia="仿宋" w:hAnsi="仿宋" w:cs="Arial" w:hint="eastAsia"/>
                <w:szCs w:val="21"/>
              </w:rPr>
              <w:t>，显示尺寸≥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1.3寸</w:t>
            </w:r>
            <w:r>
              <w:rPr>
                <w:rFonts w:ascii="仿宋" w:eastAsia="仿宋" w:hAnsi="仿宋" w:cs="Arial" w:hint="eastAsia"/>
                <w:szCs w:val="21"/>
              </w:rPr>
              <w:t>，分辨率≥</w:t>
            </w:r>
            <w:r w:rsidRPr="00824CE5">
              <w:rPr>
                <w:rFonts w:ascii="仿宋" w:eastAsia="仿宋" w:hAnsi="仿宋" w:cs="Arial"/>
                <w:szCs w:val="21"/>
              </w:rPr>
              <w:t>240*240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="001A39CF">
              <w:rPr>
                <w:rFonts w:ascii="仿宋" w:eastAsia="仿宋" w:hAnsi="仿宋" w:cs="Arial" w:hint="eastAsia"/>
                <w:szCs w:val="21"/>
              </w:rPr>
              <w:t>支持</w:t>
            </w:r>
            <w:r w:rsidRPr="00824CE5">
              <w:rPr>
                <w:rFonts w:ascii="仿宋" w:eastAsia="仿宋" w:hAnsi="仿宋" w:cs="Arial" w:hint="eastAsia"/>
                <w:szCs w:val="21"/>
              </w:rPr>
              <w:t>显示4-6行呼叫信息+年月日时间显示</w:t>
            </w:r>
          </w:p>
        </w:tc>
        <w:tc>
          <w:tcPr>
            <w:tcW w:w="709" w:type="dxa"/>
          </w:tcPr>
          <w:p w14:paraId="6DFD973C" w14:textId="47040A2E" w:rsidR="00824CE5" w:rsidRDefault="00E10E2D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18</w:t>
            </w:r>
          </w:p>
        </w:tc>
        <w:tc>
          <w:tcPr>
            <w:tcW w:w="1134" w:type="dxa"/>
          </w:tcPr>
          <w:p w14:paraId="349FD089" w14:textId="77777777" w:rsidR="00824CE5" w:rsidRDefault="00824CE5" w:rsidP="001D7A7A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</w:tr>
    </w:tbl>
    <w:p w14:paraId="6D5C526A" w14:textId="6141C240" w:rsidR="0009400C" w:rsidRDefault="0009400C" w:rsidP="001D7A7A">
      <w:pPr>
        <w:spacing w:before="240" w:after="60"/>
        <w:jc w:val="center"/>
        <w:outlineLvl w:val="0"/>
        <w:rPr>
          <w:rFonts w:ascii="仿宋" w:eastAsia="仿宋" w:hAnsi="仿宋" w:cs="Arial"/>
          <w:szCs w:val="21"/>
        </w:rPr>
      </w:pPr>
    </w:p>
    <w:p w14:paraId="4254DD0B" w14:textId="77777777" w:rsidR="008C45B9" w:rsidRDefault="008C45B9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354F08D4" w14:textId="77777777" w:rsidR="008C45B9" w:rsidRDefault="008C45B9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4E09BD6" w14:textId="77777777" w:rsidR="008C45B9" w:rsidRDefault="008C45B9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2FF44541" w14:textId="77777777" w:rsidR="008C45B9" w:rsidRDefault="008C45B9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40A9F32A" w14:textId="77777777" w:rsidR="008C45B9" w:rsidRDefault="008C45B9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53260F15" w14:textId="77777777" w:rsidR="008C45B9" w:rsidRDefault="008C45B9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24A3C70" w14:textId="77777777" w:rsidR="008C45B9" w:rsidRDefault="008C45B9">
      <w:pPr>
        <w:spacing w:beforeLines="50" w:before="156"/>
        <w:ind w:firstLineChars="300" w:firstLine="630"/>
        <w:rPr>
          <w:rFonts w:ascii="仿宋" w:eastAsia="仿宋" w:hAnsi="仿宋" w:cs="Arial"/>
          <w:szCs w:val="21"/>
        </w:rPr>
      </w:pPr>
    </w:p>
    <w:p w14:paraId="641FB4CB" w14:textId="77777777" w:rsidR="001A39CF" w:rsidRDefault="001A39CF" w:rsidP="00B927F7">
      <w:pPr>
        <w:spacing w:beforeLines="50" w:before="156"/>
        <w:rPr>
          <w:rFonts w:ascii="仿宋" w:eastAsia="仿宋" w:hAnsi="仿宋" w:cs="Arial" w:hint="eastAsia"/>
          <w:szCs w:val="21"/>
        </w:rPr>
      </w:pPr>
    </w:p>
    <w:p w14:paraId="563E1617" w14:textId="4B35ECAB" w:rsidR="00D278BC" w:rsidRPr="00371C0A" w:rsidRDefault="00063379" w:rsidP="00D278BC">
      <w:pPr>
        <w:jc w:val="center"/>
        <w:rPr>
          <w:rFonts w:ascii="宋体" w:hAnsi="宋体" w:cs="Courier New"/>
          <w:b/>
          <w:sz w:val="48"/>
          <w:szCs w:val="48"/>
        </w:rPr>
      </w:pPr>
      <w:r w:rsidRPr="00063379">
        <w:rPr>
          <w:rFonts w:ascii="宋体" w:hAnsi="宋体" w:cs="Courier New" w:hint="eastAsia"/>
          <w:b/>
          <w:sz w:val="48"/>
          <w:szCs w:val="48"/>
        </w:rPr>
        <w:t>黄埔院区输液中心无线呼叫系统建设（2024年）</w:t>
      </w:r>
    </w:p>
    <w:p w14:paraId="26E25822" w14:textId="77777777" w:rsidR="00D278BC" w:rsidRPr="00371C0A" w:rsidRDefault="00D278BC" w:rsidP="00D278BC">
      <w:pPr>
        <w:jc w:val="center"/>
        <w:rPr>
          <w:rFonts w:ascii="宋体" w:hAnsi="宋体" w:cs="Courier New"/>
          <w:b/>
          <w:sz w:val="48"/>
          <w:szCs w:val="48"/>
        </w:rPr>
      </w:pPr>
    </w:p>
    <w:p w14:paraId="545BD9C8" w14:textId="77777777" w:rsidR="00D278BC" w:rsidRPr="00371C0A" w:rsidRDefault="00D278BC" w:rsidP="00D278BC">
      <w:pPr>
        <w:tabs>
          <w:tab w:val="left" w:pos="1260"/>
        </w:tabs>
        <w:jc w:val="center"/>
        <w:rPr>
          <w:rFonts w:ascii="宋体" w:hAnsi="宋体" w:cs="Courier New"/>
          <w:b/>
          <w:spacing w:val="100"/>
          <w:w w:val="110"/>
          <w:sz w:val="48"/>
          <w:szCs w:val="48"/>
        </w:rPr>
      </w:pPr>
      <w:r w:rsidRPr="00371C0A">
        <w:rPr>
          <w:rFonts w:ascii="宋体" w:hAnsi="宋体" w:cs="Courier New" w:hint="eastAsia"/>
          <w:b/>
          <w:spacing w:val="100"/>
          <w:w w:val="110"/>
          <w:kern w:val="0"/>
          <w:sz w:val="48"/>
          <w:szCs w:val="48"/>
        </w:rPr>
        <w:t>响应文件</w:t>
      </w:r>
    </w:p>
    <w:p w14:paraId="62BEA7CB" w14:textId="77777777" w:rsidR="00D278BC" w:rsidRPr="00371C0A" w:rsidRDefault="00D278BC" w:rsidP="00D278BC">
      <w:pPr>
        <w:jc w:val="center"/>
        <w:rPr>
          <w:rFonts w:ascii="宋体" w:hAnsi="宋体" w:cs="Courier New"/>
          <w:b/>
          <w:sz w:val="28"/>
          <w:szCs w:val="28"/>
        </w:rPr>
      </w:pPr>
    </w:p>
    <w:p w14:paraId="4738044B" w14:textId="77777777" w:rsidR="00D278BC" w:rsidRPr="00371C0A" w:rsidRDefault="00D278BC" w:rsidP="00D278BC">
      <w:pPr>
        <w:spacing w:line="360" w:lineRule="auto"/>
        <w:rPr>
          <w:rFonts w:ascii="宋体" w:hAnsi="宋体" w:cs="Courier New"/>
          <w:b/>
          <w:sz w:val="28"/>
          <w:szCs w:val="28"/>
        </w:rPr>
      </w:pPr>
    </w:p>
    <w:p w14:paraId="4B097A27" w14:textId="6EA8543A" w:rsidR="00D278BC" w:rsidRPr="00371C0A" w:rsidRDefault="00D278BC" w:rsidP="00D278BC">
      <w:pPr>
        <w:spacing w:line="360" w:lineRule="auto"/>
        <w:jc w:val="center"/>
        <w:rPr>
          <w:rFonts w:ascii="宋体" w:hAnsi="宋体" w:cs="Courier New"/>
          <w:b/>
          <w:sz w:val="28"/>
          <w:szCs w:val="28"/>
          <w:u w:val="single"/>
        </w:rPr>
      </w:pPr>
      <w:r w:rsidRPr="00371C0A">
        <w:rPr>
          <w:rFonts w:ascii="宋体" w:hAnsi="宋体" w:cs="Courier New" w:hint="eastAsia"/>
          <w:b/>
          <w:sz w:val="28"/>
          <w:szCs w:val="28"/>
        </w:rPr>
        <w:t>项目名称：</w:t>
      </w:r>
      <w:r w:rsidRPr="00371C0A">
        <w:rPr>
          <w:rFonts w:ascii="宋体" w:hAnsi="宋体" w:cs="Courier New" w:hint="eastAsia"/>
          <w:b/>
          <w:sz w:val="28"/>
          <w:szCs w:val="28"/>
          <w:u w:val="single"/>
        </w:rPr>
        <w:t xml:space="preserve"> </w:t>
      </w:r>
      <w:r w:rsidR="00063379" w:rsidRPr="00063379">
        <w:rPr>
          <w:rFonts w:ascii="宋体" w:hAnsi="宋体" w:cs="Courier New" w:hint="eastAsia"/>
          <w:b/>
          <w:sz w:val="28"/>
          <w:szCs w:val="28"/>
          <w:u w:val="single"/>
        </w:rPr>
        <w:t>黄埔院区输液中心无线呼叫系统建设（2024年）</w:t>
      </w:r>
    </w:p>
    <w:p w14:paraId="459FF9E4" w14:textId="77777777" w:rsidR="00D278BC" w:rsidRPr="004526F2" w:rsidRDefault="00D278BC" w:rsidP="00D278BC">
      <w:pPr>
        <w:spacing w:line="360" w:lineRule="auto"/>
        <w:rPr>
          <w:rFonts w:ascii="宋体" w:hAnsi="宋体" w:cs="Times New Roman"/>
          <w:b/>
          <w:sz w:val="28"/>
          <w:szCs w:val="28"/>
          <w:u w:val="thick"/>
        </w:rPr>
      </w:pPr>
    </w:p>
    <w:p w14:paraId="254283DC" w14:textId="77777777" w:rsidR="00D278BC" w:rsidRPr="00371C0A" w:rsidRDefault="00D278BC" w:rsidP="00D278BC">
      <w:pPr>
        <w:ind w:firstLineChars="300" w:firstLine="843"/>
        <w:rPr>
          <w:rFonts w:ascii="宋体" w:hAnsi="宋体" w:cs="Courier New"/>
          <w:b/>
          <w:sz w:val="28"/>
          <w:szCs w:val="28"/>
        </w:rPr>
      </w:pPr>
    </w:p>
    <w:p w14:paraId="03C95535" w14:textId="77777777" w:rsidR="00D278BC" w:rsidRPr="00371C0A" w:rsidRDefault="00D278BC" w:rsidP="00D278BC">
      <w:pPr>
        <w:ind w:firstLineChars="300" w:firstLine="843"/>
        <w:rPr>
          <w:rFonts w:ascii="宋体" w:hAnsi="宋体" w:cs="Courier New"/>
          <w:b/>
          <w:sz w:val="28"/>
          <w:szCs w:val="28"/>
        </w:rPr>
      </w:pPr>
    </w:p>
    <w:p w14:paraId="5DD69444" w14:textId="77777777" w:rsidR="00D278BC" w:rsidRPr="00371C0A" w:rsidRDefault="00D278BC" w:rsidP="00D278BC">
      <w:pPr>
        <w:ind w:firstLineChars="300" w:firstLine="843"/>
        <w:rPr>
          <w:rFonts w:ascii="宋体" w:hAnsi="宋体" w:cs="Courier New"/>
          <w:b/>
          <w:sz w:val="28"/>
          <w:szCs w:val="28"/>
        </w:rPr>
      </w:pPr>
    </w:p>
    <w:p w14:paraId="0C02CF85" w14:textId="77777777" w:rsidR="00D278BC" w:rsidRPr="00371C0A" w:rsidRDefault="00D278BC" w:rsidP="00D278BC">
      <w:pPr>
        <w:ind w:firstLineChars="300" w:firstLine="843"/>
        <w:rPr>
          <w:rFonts w:ascii="宋体" w:hAnsi="宋体" w:cs="Courier New"/>
          <w:b/>
          <w:sz w:val="28"/>
          <w:szCs w:val="28"/>
        </w:rPr>
      </w:pPr>
    </w:p>
    <w:p w14:paraId="62DFDA7C" w14:textId="77777777" w:rsidR="00D278BC" w:rsidRPr="00371C0A" w:rsidRDefault="00D278BC" w:rsidP="00D278BC">
      <w:pPr>
        <w:ind w:firstLineChars="300" w:firstLine="843"/>
        <w:rPr>
          <w:rFonts w:ascii="宋体" w:hAnsi="宋体" w:cs="Courier New"/>
          <w:b/>
          <w:sz w:val="28"/>
          <w:szCs w:val="28"/>
        </w:rPr>
      </w:pPr>
    </w:p>
    <w:p w14:paraId="40CDB797" w14:textId="77777777" w:rsidR="00D278BC" w:rsidRPr="00371C0A" w:rsidRDefault="00D278BC" w:rsidP="00D278BC">
      <w:pPr>
        <w:spacing w:line="360" w:lineRule="auto"/>
        <w:ind w:firstLineChars="800" w:firstLine="2249"/>
        <w:rPr>
          <w:rFonts w:ascii="宋体" w:hAnsi="宋体" w:cs="Courier New"/>
          <w:b/>
          <w:sz w:val="28"/>
          <w:szCs w:val="28"/>
          <w:u w:val="single"/>
        </w:rPr>
      </w:pPr>
      <w:r w:rsidRPr="00371C0A">
        <w:rPr>
          <w:rFonts w:ascii="宋体" w:hAnsi="宋体" w:cs="Courier New" w:hint="eastAsia"/>
          <w:b/>
          <w:sz w:val="28"/>
          <w:szCs w:val="28"/>
        </w:rPr>
        <w:t>供应商名称：</w:t>
      </w:r>
      <w:r w:rsidRPr="00371C0A">
        <w:rPr>
          <w:rFonts w:ascii="宋体" w:hAnsi="宋体" w:cs="Courier New" w:hint="eastAsia"/>
          <w:b/>
          <w:sz w:val="28"/>
          <w:szCs w:val="28"/>
          <w:u w:val="single"/>
        </w:rPr>
        <w:t xml:space="preserve">                  </w:t>
      </w:r>
    </w:p>
    <w:p w14:paraId="2F08EEF4" w14:textId="77777777" w:rsidR="00D278BC" w:rsidRPr="00371C0A" w:rsidRDefault="00D278BC" w:rsidP="00D278BC">
      <w:pPr>
        <w:autoSpaceDE w:val="0"/>
        <w:autoSpaceDN w:val="0"/>
        <w:spacing w:line="240" w:lineRule="atLeast"/>
        <w:ind w:firstLineChars="800" w:firstLine="2249"/>
        <w:rPr>
          <w:rFonts w:ascii="宋体" w:hAnsi="宋体" w:cs="Times New Roman"/>
          <w:b/>
          <w:sz w:val="28"/>
          <w:szCs w:val="28"/>
          <w:u w:val="single"/>
        </w:rPr>
      </w:pPr>
      <w:r w:rsidRPr="00371C0A">
        <w:rPr>
          <w:rFonts w:ascii="宋体" w:hAnsi="宋体" w:cs="Times New Roman" w:hint="eastAsia"/>
          <w:b/>
          <w:sz w:val="28"/>
          <w:szCs w:val="28"/>
        </w:rPr>
        <w:t>日期：</w:t>
      </w:r>
      <w:r w:rsidRPr="00371C0A">
        <w:rPr>
          <w:rFonts w:ascii="宋体" w:hAnsi="宋体" w:cs="Times New Roman" w:hint="eastAsia"/>
          <w:b/>
          <w:sz w:val="28"/>
          <w:szCs w:val="28"/>
          <w:u w:val="single"/>
        </w:rPr>
        <w:t xml:space="preserve">      </w:t>
      </w:r>
      <w:r w:rsidRPr="00371C0A">
        <w:rPr>
          <w:rFonts w:ascii="宋体" w:hAnsi="宋体" w:cs="Times New Roman" w:hint="eastAsia"/>
          <w:b/>
          <w:sz w:val="28"/>
          <w:szCs w:val="28"/>
        </w:rPr>
        <w:t>年</w:t>
      </w:r>
      <w:r w:rsidRPr="00371C0A">
        <w:rPr>
          <w:rFonts w:ascii="宋体" w:hAnsi="宋体" w:cs="Times New Roman" w:hint="eastAsia"/>
          <w:b/>
          <w:sz w:val="28"/>
          <w:szCs w:val="28"/>
          <w:u w:val="single"/>
        </w:rPr>
        <w:t xml:space="preserve">      </w:t>
      </w:r>
      <w:r w:rsidRPr="00371C0A">
        <w:rPr>
          <w:rFonts w:ascii="宋体" w:hAnsi="宋体" w:cs="Times New Roman" w:hint="eastAsia"/>
          <w:b/>
          <w:sz w:val="28"/>
          <w:szCs w:val="28"/>
        </w:rPr>
        <w:t>月</w:t>
      </w:r>
      <w:r w:rsidRPr="00371C0A">
        <w:rPr>
          <w:rFonts w:ascii="宋体" w:hAnsi="宋体" w:cs="Times New Roman" w:hint="eastAsia"/>
          <w:b/>
          <w:sz w:val="28"/>
          <w:szCs w:val="28"/>
          <w:u w:val="single"/>
        </w:rPr>
        <w:t xml:space="preserve">      </w:t>
      </w:r>
      <w:r w:rsidRPr="00371C0A">
        <w:rPr>
          <w:rFonts w:ascii="宋体" w:hAnsi="宋体" w:cs="Times New Roman" w:hint="eastAsia"/>
          <w:b/>
          <w:sz w:val="28"/>
          <w:szCs w:val="28"/>
        </w:rPr>
        <w:t>日</w:t>
      </w:r>
    </w:p>
    <w:p w14:paraId="04C3CAFB" w14:textId="77777777" w:rsidR="00D278BC" w:rsidRPr="00371C0A" w:rsidRDefault="00D278BC" w:rsidP="00D278BC">
      <w:pPr>
        <w:rPr>
          <w:rFonts w:cs="Times New Roman"/>
        </w:rPr>
      </w:pPr>
      <w:bookmarkStart w:id="7" w:name="_Toc202816996"/>
      <w:bookmarkStart w:id="8" w:name="_Toc202251700"/>
      <w:bookmarkStart w:id="9" w:name="_Toc202820351"/>
      <w:bookmarkStart w:id="10" w:name="_Toc202819878"/>
      <w:bookmarkStart w:id="11" w:name="_Toc202254105"/>
      <w:bookmarkStart w:id="12" w:name="_Toc202251075"/>
      <w:bookmarkStart w:id="13" w:name="_Toc202252034"/>
    </w:p>
    <w:p w14:paraId="664EA578" w14:textId="77777777" w:rsidR="00D278BC" w:rsidRPr="00371C0A" w:rsidRDefault="00D278BC" w:rsidP="00D278BC">
      <w:pPr>
        <w:jc w:val="center"/>
        <w:rPr>
          <w:rFonts w:ascii="宋体" w:hAnsi="宋体" w:cs="Times New Roman"/>
          <w:b/>
          <w:sz w:val="32"/>
          <w:szCs w:val="32"/>
        </w:rPr>
      </w:pPr>
    </w:p>
    <w:p w14:paraId="722EE5D3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0C33CBD0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3A1E9D4A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4384F899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5ABE4F24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45B6BAFE" w14:textId="77777777" w:rsidR="00A01F52" w:rsidRDefault="00A01F52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7D80FFC4" w14:textId="77777777" w:rsidR="00D278BC" w:rsidRPr="003F0B28" w:rsidRDefault="00D278BC" w:rsidP="00D278BC">
      <w:pPr>
        <w:numPr>
          <w:ilvl w:val="0"/>
          <w:numId w:val="11"/>
        </w:numPr>
        <w:ind w:firstLineChars="1100" w:firstLine="3534"/>
        <w:rPr>
          <w:rFonts w:ascii="宋体" w:hAnsi="宋体" w:cs="Times New Roman"/>
          <w:b/>
          <w:sz w:val="32"/>
          <w:szCs w:val="32"/>
        </w:rPr>
      </w:pPr>
      <w:r w:rsidRPr="003F0B28">
        <w:rPr>
          <w:rFonts w:ascii="宋体" w:hAnsi="宋体" w:cs="Times New Roman" w:hint="eastAsia"/>
          <w:b/>
          <w:sz w:val="32"/>
          <w:szCs w:val="32"/>
        </w:rPr>
        <w:t>自查表</w:t>
      </w:r>
    </w:p>
    <w:p w14:paraId="58E0F12C" w14:textId="77777777" w:rsidR="00D278BC" w:rsidRPr="003F0B28" w:rsidRDefault="00D278BC" w:rsidP="00D278BC">
      <w:pPr>
        <w:spacing w:after="120"/>
      </w:pPr>
      <w:r w:rsidRPr="003F0B28">
        <w:rPr>
          <w:rFonts w:ascii="仿宋" w:eastAsia="仿宋" w:hAnsi="仿宋" w:cs="Times New Roman"/>
          <w:b/>
          <w:bCs/>
          <w:sz w:val="24"/>
        </w:rPr>
        <w:lastRenderedPageBreak/>
        <w:t>资格性/符合性自查表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968"/>
        <w:gridCol w:w="1158"/>
        <w:gridCol w:w="2112"/>
      </w:tblGrid>
      <w:tr w:rsidR="00D278BC" w:rsidRPr="003F0B28" w14:paraId="68E32A0B" w14:textId="77777777" w:rsidTr="004277EF">
        <w:trPr>
          <w:jc w:val="center"/>
        </w:trPr>
        <w:tc>
          <w:tcPr>
            <w:tcW w:w="735" w:type="dxa"/>
            <w:vAlign w:val="center"/>
          </w:tcPr>
          <w:p w14:paraId="4890FF46" w14:textId="77777777" w:rsidR="00D278BC" w:rsidRPr="003F0B28" w:rsidRDefault="00D278BC" w:rsidP="004277EF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F0B28"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5968" w:type="dxa"/>
            <w:vAlign w:val="center"/>
          </w:tcPr>
          <w:p w14:paraId="7D9DF58B" w14:textId="77777777" w:rsidR="00D278BC" w:rsidRPr="003F0B28" w:rsidRDefault="00D278BC" w:rsidP="004277EF">
            <w:pPr>
              <w:spacing w:line="276" w:lineRule="auto"/>
              <w:ind w:firstLineChars="9" w:firstLine="19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F0B28">
              <w:rPr>
                <w:rFonts w:ascii="宋体" w:hAnsi="宋体" w:hint="eastAsia"/>
                <w:b/>
                <w:bCs/>
                <w:szCs w:val="21"/>
              </w:rPr>
              <w:t>自查项目</w:t>
            </w:r>
          </w:p>
        </w:tc>
        <w:tc>
          <w:tcPr>
            <w:tcW w:w="1158" w:type="dxa"/>
            <w:vAlign w:val="center"/>
          </w:tcPr>
          <w:p w14:paraId="2FE1E2E3" w14:textId="77777777" w:rsidR="00D278BC" w:rsidRPr="003F0B28" w:rsidRDefault="00D278BC" w:rsidP="004277EF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F0B28">
              <w:rPr>
                <w:rFonts w:ascii="宋体" w:hAnsi="宋体"/>
                <w:b/>
                <w:bCs/>
                <w:szCs w:val="21"/>
              </w:rPr>
              <w:t>自查结论</w:t>
            </w:r>
          </w:p>
        </w:tc>
        <w:tc>
          <w:tcPr>
            <w:tcW w:w="2112" w:type="dxa"/>
            <w:vAlign w:val="center"/>
          </w:tcPr>
          <w:p w14:paraId="07C9EF04" w14:textId="77777777" w:rsidR="00D278BC" w:rsidRPr="003F0B28" w:rsidRDefault="00D278BC" w:rsidP="004277EF">
            <w:pPr>
              <w:spacing w:line="276" w:lineRule="auto"/>
              <w:ind w:rightChars="-85" w:right="-178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F0B28">
              <w:rPr>
                <w:rFonts w:ascii="宋体" w:hAnsi="宋体"/>
                <w:b/>
                <w:bCs/>
                <w:szCs w:val="21"/>
              </w:rPr>
              <w:t>证明资料</w:t>
            </w:r>
          </w:p>
        </w:tc>
      </w:tr>
      <w:tr w:rsidR="00D278BC" w:rsidRPr="003F0B28" w14:paraId="08D0453C" w14:textId="77777777" w:rsidTr="004277EF">
        <w:trPr>
          <w:trHeight w:val="77"/>
          <w:jc w:val="center"/>
        </w:trPr>
        <w:tc>
          <w:tcPr>
            <w:tcW w:w="735" w:type="dxa"/>
            <w:vAlign w:val="center"/>
          </w:tcPr>
          <w:p w14:paraId="6DD0CDAC" w14:textId="77777777" w:rsidR="00D278BC" w:rsidRPr="003F0B28" w:rsidRDefault="00D278BC" w:rsidP="004277E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968" w:type="dxa"/>
            <w:vAlign w:val="center"/>
          </w:tcPr>
          <w:p w14:paraId="7E6F2BFA" w14:textId="77777777" w:rsidR="00D278BC" w:rsidRPr="003F0B28" w:rsidRDefault="00D278BC" w:rsidP="004277EF">
            <w:pPr>
              <w:autoSpaceDE w:val="0"/>
              <w:autoSpaceDN w:val="0"/>
              <w:adjustRightInd w:val="0"/>
              <w:snapToGrid w:val="0"/>
              <w:spacing w:line="276" w:lineRule="auto"/>
              <w:ind w:right="32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 w:hint="eastAsia"/>
                <w:szCs w:val="21"/>
              </w:rPr>
              <w:t>提供声明函，并按对应格式文件签署、盖章</w:t>
            </w:r>
          </w:p>
        </w:tc>
        <w:tc>
          <w:tcPr>
            <w:tcW w:w="1158" w:type="dxa"/>
            <w:vAlign w:val="center"/>
          </w:tcPr>
          <w:p w14:paraId="09F716A0" w14:textId="77777777" w:rsidR="00D278BC" w:rsidRPr="003F0B28" w:rsidRDefault="00D278BC" w:rsidP="004277EF">
            <w:pPr>
              <w:spacing w:line="276" w:lineRule="auto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 w:hint="eastAsia"/>
                <w:szCs w:val="21"/>
              </w:rPr>
              <w:t>□</w:t>
            </w:r>
            <w:r w:rsidRPr="003F0B28">
              <w:rPr>
                <w:rFonts w:ascii="宋体" w:hAnsi="宋体"/>
                <w:szCs w:val="21"/>
              </w:rPr>
              <w:t>通过</w:t>
            </w:r>
          </w:p>
          <w:p w14:paraId="672BB4E4" w14:textId="77777777" w:rsidR="00D278BC" w:rsidRPr="003F0B28" w:rsidRDefault="00D278BC" w:rsidP="004277EF">
            <w:pPr>
              <w:spacing w:line="276" w:lineRule="auto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vAlign w:val="center"/>
          </w:tcPr>
          <w:p w14:paraId="12C77495" w14:textId="77777777" w:rsidR="00D278BC" w:rsidRPr="003F0B28" w:rsidRDefault="00D278BC" w:rsidP="004277EF">
            <w:pPr>
              <w:spacing w:line="276" w:lineRule="auto"/>
              <w:ind w:rightChars="-85" w:right="-178"/>
              <w:jc w:val="center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见响应文件第()页</w:t>
            </w:r>
          </w:p>
        </w:tc>
      </w:tr>
      <w:tr w:rsidR="00D278BC" w:rsidRPr="003F0B28" w14:paraId="44D4EF35" w14:textId="77777777" w:rsidTr="004277EF">
        <w:trPr>
          <w:jc w:val="center"/>
        </w:trPr>
        <w:tc>
          <w:tcPr>
            <w:tcW w:w="735" w:type="dxa"/>
            <w:vAlign w:val="center"/>
          </w:tcPr>
          <w:p w14:paraId="38FCBEC0" w14:textId="77777777" w:rsidR="00D278BC" w:rsidRPr="003F0B28" w:rsidRDefault="00D278BC" w:rsidP="004277E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968" w:type="dxa"/>
            <w:vAlign w:val="center"/>
          </w:tcPr>
          <w:p w14:paraId="532EAF2E" w14:textId="77777777" w:rsidR="00D278BC" w:rsidRPr="003F0B28" w:rsidRDefault="00D278BC" w:rsidP="004277EF">
            <w:pPr>
              <w:autoSpaceDE w:val="0"/>
              <w:autoSpaceDN w:val="0"/>
              <w:adjustRightInd w:val="0"/>
              <w:snapToGrid w:val="0"/>
              <w:spacing w:line="276" w:lineRule="auto"/>
              <w:ind w:right="32"/>
              <w:rPr>
                <w:rFonts w:ascii="宋体" w:hAnsi="宋体" w:cs="Times New Roman"/>
                <w:szCs w:val="21"/>
              </w:rPr>
            </w:pPr>
            <w:r w:rsidRPr="003F0B28">
              <w:rPr>
                <w:rFonts w:ascii="宋体" w:hAnsi="宋体" w:hint="eastAsia"/>
                <w:szCs w:val="21"/>
              </w:rPr>
              <w:t>提供法定代表人证明书及授权委托书，并按对应格式文件签署、盖章</w:t>
            </w:r>
          </w:p>
        </w:tc>
        <w:tc>
          <w:tcPr>
            <w:tcW w:w="1158" w:type="dxa"/>
            <w:vAlign w:val="center"/>
          </w:tcPr>
          <w:p w14:paraId="410352F9" w14:textId="77777777" w:rsidR="00D278BC" w:rsidRPr="003F0B28" w:rsidRDefault="00D278BC" w:rsidP="004277EF">
            <w:pPr>
              <w:spacing w:line="276" w:lineRule="auto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 w:hint="eastAsia"/>
                <w:szCs w:val="21"/>
              </w:rPr>
              <w:t>□</w:t>
            </w:r>
            <w:r w:rsidRPr="003F0B28">
              <w:rPr>
                <w:rFonts w:ascii="宋体" w:hAnsi="宋体"/>
                <w:szCs w:val="21"/>
              </w:rPr>
              <w:t>通过</w:t>
            </w:r>
          </w:p>
          <w:p w14:paraId="3792FD70" w14:textId="77777777" w:rsidR="00D278BC" w:rsidRPr="003F0B28" w:rsidRDefault="00D278BC" w:rsidP="004277EF">
            <w:pPr>
              <w:spacing w:line="276" w:lineRule="auto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vAlign w:val="center"/>
          </w:tcPr>
          <w:p w14:paraId="1D118982" w14:textId="77777777" w:rsidR="00D278BC" w:rsidRPr="003F0B28" w:rsidRDefault="00D278BC" w:rsidP="004277EF">
            <w:pPr>
              <w:spacing w:line="276" w:lineRule="auto"/>
              <w:ind w:rightChars="-85" w:right="-178"/>
              <w:jc w:val="center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见响应文件第()页</w:t>
            </w:r>
          </w:p>
        </w:tc>
      </w:tr>
      <w:tr w:rsidR="00D278BC" w:rsidRPr="003F0B28" w14:paraId="1E480B8F" w14:textId="77777777" w:rsidTr="00A01F52">
        <w:trPr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7E999D3" w14:textId="77777777" w:rsidR="00D278BC" w:rsidRPr="003F0B28" w:rsidRDefault="00D278BC" w:rsidP="004277E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vAlign w:val="center"/>
          </w:tcPr>
          <w:p w14:paraId="17BEF7C4" w14:textId="77777777" w:rsidR="00D278BC" w:rsidRPr="003F0B28" w:rsidRDefault="00D278BC" w:rsidP="004277EF">
            <w:pPr>
              <w:spacing w:line="276" w:lineRule="auto"/>
              <w:rPr>
                <w:rFonts w:ascii="宋体" w:hAnsi="宋体" w:cs="Courier New"/>
                <w:kern w:val="0"/>
                <w:szCs w:val="21"/>
              </w:rPr>
            </w:pPr>
            <w:r w:rsidRPr="003F0B28">
              <w:rPr>
                <w:rFonts w:ascii="宋体" w:hAnsi="宋体" w:hint="eastAsia"/>
                <w:szCs w:val="21"/>
              </w:rPr>
              <w:t>供应商必须提供营业执照复印件（加盖公章）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1433D1F4" w14:textId="77777777" w:rsidR="00D278BC" w:rsidRPr="003F0B28" w:rsidRDefault="00D278BC" w:rsidP="004277EF">
            <w:pPr>
              <w:spacing w:line="276" w:lineRule="auto"/>
              <w:ind w:leftChars="17" w:left="36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 w:hint="eastAsia"/>
                <w:szCs w:val="21"/>
              </w:rPr>
              <w:t>□</w:t>
            </w:r>
            <w:r w:rsidRPr="003F0B28">
              <w:rPr>
                <w:rFonts w:ascii="宋体" w:hAnsi="宋体"/>
                <w:szCs w:val="21"/>
              </w:rPr>
              <w:t>通过</w:t>
            </w:r>
          </w:p>
          <w:p w14:paraId="230A3683" w14:textId="77777777" w:rsidR="00D278BC" w:rsidRPr="003F0B28" w:rsidRDefault="00D278BC" w:rsidP="004277EF">
            <w:pPr>
              <w:spacing w:line="276" w:lineRule="auto"/>
              <w:ind w:leftChars="17" w:left="36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9DA1442" w14:textId="77777777" w:rsidR="00D278BC" w:rsidRPr="003F0B28" w:rsidRDefault="00D278BC" w:rsidP="004277EF">
            <w:pPr>
              <w:spacing w:line="276" w:lineRule="auto"/>
              <w:ind w:rightChars="-85" w:right="-178"/>
              <w:jc w:val="center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见响应文件第()页</w:t>
            </w:r>
          </w:p>
        </w:tc>
      </w:tr>
      <w:tr w:rsidR="00683AB9" w:rsidRPr="003F0B28" w14:paraId="44F1379B" w14:textId="77777777" w:rsidTr="004277EF">
        <w:trPr>
          <w:jc w:val="center"/>
        </w:trPr>
        <w:tc>
          <w:tcPr>
            <w:tcW w:w="735" w:type="dxa"/>
            <w:vAlign w:val="center"/>
          </w:tcPr>
          <w:p w14:paraId="3A8AE356" w14:textId="74EF00C2" w:rsidR="00683AB9" w:rsidRDefault="00683AB9" w:rsidP="00683AB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968" w:type="dxa"/>
            <w:vAlign w:val="center"/>
          </w:tcPr>
          <w:p w14:paraId="7D401C53" w14:textId="035F718B" w:rsidR="00683AB9" w:rsidRPr="003F0B28" w:rsidRDefault="00683AB9" w:rsidP="00683AB9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对实质性条款</w:t>
            </w:r>
            <w:r w:rsidRPr="00EB2D42">
              <w:rPr>
                <w:rFonts w:ascii="宋体" w:hAnsi="宋体" w:cs="Times New Roman" w:hint="eastAsia"/>
                <w:b/>
                <w:bCs/>
                <w:sz w:val="24"/>
              </w:rPr>
              <w:t>★</w:t>
            </w:r>
            <w:r>
              <w:rPr>
                <w:rFonts w:ascii="宋体" w:hAnsi="宋体" w:hint="eastAsia"/>
                <w:szCs w:val="21"/>
              </w:rPr>
              <w:t>响应的承诺函</w:t>
            </w:r>
          </w:p>
        </w:tc>
        <w:tc>
          <w:tcPr>
            <w:tcW w:w="1158" w:type="dxa"/>
            <w:vAlign w:val="center"/>
          </w:tcPr>
          <w:p w14:paraId="3BF523B4" w14:textId="77777777" w:rsidR="00683AB9" w:rsidRPr="003F0B28" w:rsidRDefault="00683AB9" w:rsidP="00683AB9">
            <w:pPr>
              <w:spacing w:line="276" w:lineRule="auto"/>
              <w:ind w:leftChars="17" w:left="36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 w:hint="eastAsia"/>
                <w:szCs w:val="21"/>
              </w:rPr>
              <w:t>□</w:t>
            </w:r>
            <w:r w:rsidRPr="003F0B28">
              <w:rPr>
                <w:rFonts w:ascii="宋体" w:hAnsi="宋体"/>
                <w:szCs w:val="21"/>
              </w:rPr>
              <w:t>通过</w:t>
            </w:r>
          </w:p>
          <w:p w14:paraId="1F8BA44D" w14:textId="4667971E" w:rsidR="00683AB9" w:rsidRPr="003F0B28" w:rsidRDefault="00683AB9" w:rsidP="00683AB9">
            <w:pPr>
              <w:spacing w:line="276" w:lineRule="auto"/>
              <w:ind w:leftChars="17" w:left="36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□不通过</w:t>
            </w:r>
          </w:p>
        </w:tc>
        <w:tc>
          <w:tcPr>
            <w:tcW w:w="2112" w:type="dxa"/>
            <w:vAlign w:val="center"/>
          </w:tcPr>
          <w:p w14:paraId="4B2AD319" w14:textId="0F1D34DD" w:rsidR="00683AB9" w:rsidRPr="003F0B28" w:rsidRDefault="00683AB9" w:rsidP="00683AB9">
            <w:pPr>
              <w:spacing w:line="276" w:lineRule="auto"/>
              <w:ind w:rightChars="-85" w:right="-178"/>
              <w:jc w:val="center"/>
              <w:rPr>
                <w:rFonts w:ascii="宋体" w:hAnsi="宋体"/>
                <w:szCs w:val="21"/>
              </w:rPr>
            </w:pPr>
            <w:r w:rsidRPr="003F0B28">
              <w:rPr>
                <w:rFonts w:ascii="宋体" w:hAnsi="宋体"/>
                <w:szCs w:val="21"/>
              </w:rPr>
              <w:t>见响应文件第()页</w:t>
            </w:r>
          </w:p>
        </w:tc>
      </w:tr>
    </w:tbl>
    <w:p w14:paraId="0DDDA28F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0AB1F296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67B42587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05109F5D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69BE54CD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45C82825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2AB8EDF5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138D93AB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3966BB6C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3530EFD5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316D90CD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5358DAD1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12CF75AC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3BE1F09F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65D8D2E2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4A1F211C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2746166D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46D7129D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6A787632" w14:textId="77777777" w:rsidR="00D278BC" w:rsidRDefault="00D278BC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5026BF4E" w14:textId="77777777" w:rsidR="00063379" w:rsidRDefault="00063379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p w14:paraId="27F77946" w14:textId="77777777" w:rsidR="00063379" w:rsidRPr="00371C0A" w:rsidRDefault="00063379" w:rsidP="00D278BC">
      <w:pPr>
        <w:spacing w:line="360" w:lineRule="auto"/>
        <w:rPr>
          <w:rFonts w:ascii="Calibri" w:hAnsi="Calibri" w:cs="Times New Roman"/>
          <w:kern w:val="0"/>
          <w:sz w:val="24"/>
          <w:szCs w:val="20"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2A5B4909" w14:textId="77777777" w:rsidR="00D278BC" w:rsidRPr="00371C0A" w:rsidRDefault="00D278BC" w:rsidP="00D278BC">
      <w:pPr>
        <w:jc w:val="center"/>
        <w:rPr>
          <w:rFonts w:ascii="宋体" w:hAnsi="宋体" w:cs="Times New Roman"/>
        </w:rPr>
      </w:pPr>
      <w:r>
        <w:rPr>
          <w:rFonts w:ascii="宋体" w:hAnsi="宋体" w:cs="Times New Roman" w:hint="eastAsia"/>
          <w:b/>
          <w:sz w:val="32"/>
          <w:szCs w:val="32"/>
        </w:rPr>
        <w:lastRenderedPageBreak/>
        <w:t>二</w:t>
      </w:r>
      <w:r w:rsidRPr="00371C0A">
        <w:rPr>
          <w:rFonts w:ascii="宋体" w:hAnsi="宋体" w:cs="Times New Roman" w:hint="eastAsia"/>
          <w:b/>
          <w:sz w:val="32"/>
          <w:szCs w:val="32"/>
        </w:rPr>
        <w:t>、资格性文件</w:t>
      </w:r>
    </w:p>
    <w:p w14:paraId="0B0DB531" w14:textId="77777777" w:rsidR="00D278BC" w:rsidRPr="00371C0A" w:rsidRDefault="00D278BC" w:rsidP="00D278BC">
      <w:pPr>
        <w:rPr>
          <w:rFonts w:ascii="宋体" w:hAnsi="宋体" w:cs="Times New Roman"/>
          <w:b/>
          <w:sz w:val="24"/>
        </w:rPr>
      </w:pPr>
      <w:r>
        <w:rPr>
          <w:rFonts w:ascii="宋体" w:hAnsi="宋体" w:cs="Times New Roman"/>
          <w:b/>
          <w:sz w:val="24"/>
        </w:rPr>
        <w:t>2</w:t>
      </w:r>
      <w:r w:rsidRPr="00371C0A">
        <w:rPr>
          <w:rFonts w:ascii="宋体" w:hAnsi="宋体" w:cs="Times New Roman" w:hint="eastAsia"/>
          <w:b/>
          <w:sz w:val="24"/>
        </w:rPr>
        <w:t>.1 声明函</w:t>
      </w:r>
    </w:p>
    <w:p w14:paraId="27ECC0E4" w14:textId="77777777" w:rsidR="00D278BC" w:rsidRPr="00371C0A" w:rsidRDefault="00D278BC" w:rsidP="00D278BC">
      <w:pPr>
        <w:rPr>
          <w:rFonts w:ascii="宋体" w:hAnsi="宋体" w:cs="Times New Roman"/>
          <w:b/>
          <w:sz w:val="24"/>
        </w:rPr>
      </w:pPr>
    </w:p>
    <w:p w14:paraId="40B0A51F" w14:textId="77777777" w:rsidR="00D278BC" w:rsidRPr="00371C0A" w:rsidRDefault="00D278BC" w:rsidP="00D278BC">
      <w:pPr>
        <w:spacing w:line="360" w:lineRule="auto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致中山大学附属肿瘤医院：</w:t>
      </w:r>
    </w:p>
    <w:p w14:paraId="53BB7C3D" w14:textId="083BF32B" w:rsidR="00D278BC" w:rsidRPr="00371C0A" w:rsidRDefault="00D278BC" w:rsidP="00D278BC">
      <w:pPr>
        <w:autoSpaceDE w:val="0"/>
        <w:autoSpaceDN w:val="0"/>
        <w:adjustRightInd w:val="0"/>
        <w:spacing w:line="360" w:lineRule="auto"/>
        <w:ind w:right="26" w:firstLineChars="200" w:firstLine="420"/>
        <w:rPr>
          <w:rFonts w:ascii="宋体" w:hAnsi="宋体" w:cs="Times New Roman"/>
          <w:kern w:val="0"/>
          <w:szCs w:val="21"/>
        </w:rPr>
      </w:pPr>
      <w:r w:rsidRPr="00371C0A">
        <w:rPr>
          <w:rFonts w:ascii="宋体" w:hAnsi="宋体" w:cs="Times New Roman" w:hint="eastAsia"/>
          <w:kern w:val="0"/>
          <w:szCs w:val="21"/>
        </w:rPr>
        <w:t>依据贵方</w:t>
      </w:r>
      <w:r>
        <w:rPr>
          <w:rFonts w:ascii="宋体" w:hAnsi="宋体" w:cs="Times New Roman" w:hint="eastAsia"/>
          <w:szCs w:val="21"/>
        </w:rPr>
        <w:t>院内采购</w:t>
      </w:r>
      <w:r w:rsidRPr="00371C0A">
        <w:rPr>
          <w:rFonts w:ascii="宋体" w:hAnsi="宋体" w:cs="Times New Roman" w:hint="eastAsia"/>
          <w:szCs w:val="21"/>
        </w:rPr>
        <w:t>项目</w:t>
      </w:r>
      <w:r w:rsidRPr="00371C0A">
        <w:rPr>
          <w:rFonts w:ascii="宋体" w:hAnsi="宋体" w:cs="Times New Roman" w:hint="eastAsia"/>
          <w:szCs w:val="21"/>
          <w:u w:val="single"/>
        </w:rPr>
        <w:t xml:space="preserve"> </w:t>
      </w:r>
      <w:r w:rsidR="00063379" w:rsidRPr="00063379">
        <w:rPr>
          <w:rFonts w:ascii="宋体" w:hAnsi="宋体" w:cs="Times New Roman" w:hint="eastAsia"/>
          <w:szCs w:val="21"/>
          <w:u w:val="single"/>
        </w:rPr>
        <w:t>黄埔院区输液中心无线呼叫系统建设（2024年）</w:t>
      </w:r>
      <w:r w:rsidRPr="00371C0A">
        <w:rPr>
          <w:rFonts w:ascii="宋体" w:hAnsi="宋体" w:cs="Times New Roman" w:hint="eastAsia"/>
          <w:kern w:val="0"/>
          <w:szCs w:val="21"/>
        </w:rPr>
        <w:t>的邀请，我方代表</w:t>
      </w:r>
      <w:r w:rsidRPr="00371C0A">
        <w:rPr>
          <w:rFonts w:ascii="宋体" w:hAnsi="宋体" w:cs="Times New Roman" w:hint="eastAsia"/>
          <w:szCs w:val="21"/>
          <w:u w:val="single"/>
        </w:rPr>
        <w:t>（姓名、职务）</w:t>
      </w:r>
      <w:r w:rsidRPr="00371C0A">
        <w:rPr>
          <w:rFonts w:ascii="宋体" w:hAnsi="宋体" w:cs="Times New Roman" w:hint="eastAsia"/>
          <w:kern w:val="0"/>
          <w:szCs w:val="21"/>
        </w:rPr>
        <w:t>经正式授权并代表</w:t>
      </w:r>
      <w:r w:rsidRPr="00371C0A">
        <w:rPr>
          <w:rFonts w:ascii="宋体" w:hAnsi="宋体" w:cs="Times New Roman" w:hint="eastAsia"/>
          <w:szCs w:val="21"/>
          <w:u w:val="single"/>
        </w:rPr>
        <w:t>（供应商名称、地址）</w:t>
      </w:r>
      <w:r w:rsidRPr="00371C0A">
        <w:rPr>
          <w:rFonts w:ascii="宋体" w:hAnsi="宋体" w:cs="Times New Roman" w:hint="eastAsia"/>
          <w:kern w:val="0"/>
          <w:szCs w:val="21"/>
        </w:rPr>
        <w:t>提交文件。</w:t>
      </w:r>
    </w:p>
    <w:p w14:paraId="5A9A122A" w14:textId="77777777" w:rsidR="00D278BC" w:rsidRPr="00371C0A" w:rsidRDefault="00D278BC" w:rsidP="00D278BC">
      <w:pPr>
        <w:autoSpaceDE w:val="0"/>
        <w:autoSpaceDN w:val="0"/>
        <w:adjustRightInd w:val="0"/>
        <w:spacing w:line="360" w:lineRule="auto"/>
        <w:ind w:right="246"/>
        <w:rPr>
          <w:rFonts w:ascii="宋体" w:hAnsi="宋体" w:cs="Times New Roman"/>
          <w:kern w:val="0"/>
          <w:szCs w:val="21"/>
        </w:rPr>
      </w:pPr>
      <w:r w:rsidRPr="00371C0A">
        <w:rPr>
          <w:rFonts w:ascii="宋体" w:hAnsi="宋体" w:cs="Times New Roman" w:hint="eastAsia"/>
          <w:kern w:val="0"/>
          <w:szCs w:val="21"/>
        </w:rPr>
        <w:t>在此，我方声明如下：</w:t>
      </w:r>
    </w:p>
    <w:p w14:paraId="63B7C593" w14:textId="77777777" w:rsidR="00D278BC" w:rsidRPr="00371C0A" w:rsidRDefault="00D278BC" w:rsidP="00D278BC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1.同意并接受</w:t>
      </w:r>
      <w:r>
        <w:rPr>
          <w:rFonts w:ascii="宋体" w:hAnsi="宋体" w:cs="Times New Roman" w:hint="eastAsia"/>
          <w:szCs w:val="21"/>
        </w:rPr>
        <w:t>院内采购</w:t>
      </w:r>
      <w:r w:rsidRPr="00371C0A">
        <w:rPr>
          <w:rFonts w:ascii="宋体" w:hAnsi="宋体" w:cs="Times New Roman" w:hint="eastAsia"/>
          <w:szCs w:val="21"/>
        </w:rPr>
        <w:t>文件的各项要求，遵守</w:t>
      </w:r>
      <w:r>
        <w:rPr>
          <w:rFonts w:ascii="宋体" w:hAnsi="宋体" w:cs="Times New Roman" w:hint="eastAsia"/>
          <w:szCs w:val="21"/>
        </w:rPr>
        <w:t>院内采购</w:t>
      </w:r>
      <w:r w:rsidRPr="00371C0A">
        <w:rPr>
          <w:rFonts w:ascii="宋体" w:hAnsi="宋体" w:cs="Times New Roman" w:hint="eastAsia"/>
          <w:szCs w:val="21"/>
        </w:rPr>
        <w:t>文件中的各项规定，按文件的要求提供报价。</w:t>
      </w:r>
    </w:p>
    <w:p w14:paraId="1C237CF5" w14:textId="77777777" w:rsidR="00D278BC" w:rsidRPr="00371C0A" w:rsidRDefault="00D278BC" w:rsidP="00D278BC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2.我方已经详细地阅读了全部</w:t>
      </w:r>
      <w:r>
        <w:rPr>
          <w:rFonts w:ascii="宋体" w:hAnsi="宋体" w:cs="Times New Roman" w:hint="eastAsia"/>
          <w:szCs w:val="21"/>
        </w:rPr>
        <w:t>院内采购</w:t>
      </w:r>
      <w:r w:rsidRPr="00371C0A">
        <w:rPr>
          <w:rFonts w:ascii="宋体" w:hAnsi="宋体" w:cs="Times New Roman" w:hint="eastAsia"/>
          <w:szCs w:val="21"/>
        </w:rPr>
        <w:t>文件及其附件，包括澄清及参考文件(如果有的话)。我方已完全清晰理解</w:t>
      </w:r>
      <w:r>
        <w:rPr>
          <w:rFonts w:ascii="宋体" w:hAnsi="宋体" w:cs="Times New Roman" w:hint="eastAsia"/>
          <w:szCs w:val="21"/>
        </w:rPr>
        <w:t>院内采购</w:t>
      </w:r>
      <w:r w:rsidRPr="00371C0A">
        <w:rPr>
          <w:rFonts w:ascii="宋体" w:hAnsi="宋体" w:cs="Times New Roman" w:hint="eastAsia"/>
          <w:szCs w:val="21"/>
        </w:rPr>
        <w:t>文件的要求，不存在任何含糊不清和误解之处，同意放弃对这些文件所提出的异议和质疑的权利。</w:t>
      </w:r>
    </w:p>
    <w:p w14:paraId="187D93B4" w14:textId="77777777" w:rsidR="00D278BC" w:rsidRPr="00371C0A" w:rsidRDefault="00D278BC" w:rsidP="00D278BC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3.我方已毫无保留地向贵方提供一切所需的证明材料。</w:t>
      </w:r>
    </w:p>
    <w:p w14:paraId="24982BEC" w14:textId="77777777" w:rsidR="00D278BC" w:rsidRPr="00371C0A" w:rsidRDefault="00D278BC" w:rsidP="00D278BC">
      <w:pPr>
        <w:spacing w:line="360" w:lineRule="auto"/>
        <w:ind w:leftChars="185" w:left="388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4.我方承诺在本次</w:t>
      </w:r>
      <w:r>
        <w:rPr>
          <w:rFonts w:ascii="宋体" w:hAnsi="宋体" w:cs="Times New Roman" w:hint="eastAsia"/>
          <w:szCs w:val="21"/>
        </w:rPr>
        <w:t>院内采购</w:t>
      </w:r>
      <w:r w:rsidRPr="00371C0A">
        <w:rPr>
          <w:rFonts w:ascii="宋体" w:hAnsi="宋体" w:cs="Times New Roman" w:hint="eastAsia"/>
          <w:szCs w:val="21"/>
        </w:rPr>
        <w:t>响应文件中提供的一切文件，无论是原件还是复印件均为真实和准确的，绝无任何虚假、伪造和夸大的成份，否则，愿承担相应的后果和法律责任。</w:t>
      </w:r>
    </w:p>
    <w:p w14:paraId="7CD9B3CE" w14:textId="77777777" w:rsidR="00D278BC" w:rsidRPr="00371C0A" w:rsidRDefault="00D278BC" w:rsidP="00D278BC">
      <w:pPr>
        <w:spacing w:line="360" w:lineRule="auto"/>
        <w:ind w:leftChars="185" w:left="388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5.我方不存在以下情况：单位负责人为同一人或者存在直接控股、管理关系的不同投标人，参加同一包号投标或者未划分包号的同一招标项目投标。</w:t>
      </w:r>
    </w:p>
    <w:p w14:paraId="46D3D315" w14:textId="77777777" w:rsidR="00D278BC" w:rsidRPr="00371C0A" w:rsidRDefault="00D278BC" w:rsidP="00D278BC">
      <w:pPr>
        <w:spacing w:line="360" w:lineRule="auto"/>
        <w:ind w:leftChars="185" w:left="388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6.我方完全服从和尊重评委会所作的评定结果。</w:t>
      </w:r>
    </w:p>
    <w:p w14:paraId="4755A02D" w14:textId="77777777" w:rsidR="00D278BC" w:rsidRPr="00371C0A" w:rsidRDefault="00D278BC" w:rsidP="00D278BC">
      <w:pPr>
        <w:spacing w:line="360" w:lineRule="auto"/>
        <w:ind w:firstLineChars="200" w:firstLine="420"/>
        <w:rPr>
          <w:rFonts w:cs="Times New Roman"/>
        </w:rPr>
      </w:pPr>
      <w:r w:rsidRPr="00371C0A">
        <w:rPr>
          <w:rFonts w:ascii="宋体" w:hAnsi="宋体" w:cs="Times New Roman" w:hint="eastAsia"/>
          <w:szCs w:val="21"/>
        </w:rPr>
        <w:t>7、我方承诺不暗中给予贵方、下属科室或者个人回扣，包括：不得假借促销费、宣传费、赞助费、科研费、劳务费、咨询费、佣金等名义，或者以报销各种费用等方式，给付贵方、下属科室或者个人财物；不提供国内外各种名义的旅游、考察等给付财物以外的其他利益等。不借故到贵方主管领导、部门负责人及相关工作人员家中访谈或向介绍人提供任何好处费。否则，愿承担相应的后果和法律责任。</w:t>
      </w:r>
    </w:p>
    <w:p w14:paraId="3AEEA621" w14:textId="77777777" w:rsidR="00D278BC" w:rsidRPr="00371C0A" w:rsidRDefault="00D278BC" w:rsidP="00D278BC">
      <w:pPr>
        <w:spacing w:line="360" w:lineRule="auto"/>
        <w:ind w:leftChars="185" w:left="388"/>
        <w:rPr>
          <w:rFonts w:cs="Times New Roman"/>
        </w:rPr>
      </w:pPr>
    </w:p>
    <w:p w14:paraId="70681A46" w14:textId="77777777" w:rsidR="00D278BC" w:rsidRPr="00371C0A" w:rsidRDefault="00D278BC" w:rsidP="00D278BC">
      <w:pPr>
        <w:adjustRightInd w:val="0"/>
        <w:snapToGrid w:val="0"/>
        <w:spacing w:line="360" w:lineRule="auto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供应商法定代表人（或法定代表人授权代表）签字：</w:t>
      </w:r>
      <w:r w:rsidRPr="00371C0A">
        <w:rPr>
          <w:rFonts w:ascii="宋体" w:hAnsi="宋体" w:cs="Times New Roman" w:hint="eastAsia"/>
          <w:szCs w:val="21"/>
          <w:u w:val="single"/>
        </w:rPr>
        <w:t xml:space="preserve">           </w:t>
      </w:r>
    </w:p>
    <w:p w14:paraId="64C4EAE9" w14:textId="77777777" w:rsidR="00D278BC" w:rsidRPr="00371C0A" w:rsidRDefault="00D278BC" w:rsidP="00D278BC">
      <w:pPr>
        <w:adjustRightInd w:val="0"/>
        <w:snapToGrid w:val="0"/>
        <w:spacing w:line="360" w:lineRule="auto"/>
        <w:rPr>
          <w:rFonts w:ascii="宋体" w:hAnsi="宋体" w:cs="Times New Roman"/>
          <w:szCs w:val="21"/>
          <w:u w:val="single"/>
        </w:rPr>
      </w:pPr>
      <w:r w:rsidRPr="00371C0A">
        <w:rPr>
          <w:rFonts w:ascii="宋体" w:hAnsi="宋体" w:cs="Times New Roman" w:hint="eastAsia"/>
          <w:szCs w:val="21"/>
        </w:rPr>
        <w:t>供应商名称（加盖公章）：</w:t>
      </w:r>
      <w:r w:rsidRPr="00371C0A">
        <w:rPr>
          <w:rFonts w:ascii="宋体" w:hAnsi="宋体" w:cs="Times New Roman" w:hint="eastAsia"/>
          <w:szCs w:val="21"/>
          <w:u w:val="single"/>
        </w:rPr>
        <w:t xml:space="preserve">                        </w:t>
      </w:r>
    </w:p>
    <w:p w14:paraId="7174D3AB" w14:textId="77777777" w:rsidR="00D278BC" w:rsidRPr="00371C0A" w:rsidRDefault="00D278BC" w:rsidP="00D278BC">
      <w:pPr>
        <w:spacing w:line="360" w:lineRule="auto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日期：   年   月   日</w:t>
      </w:r>
    </w:p>
    <w:p w14:paraId="29E93DF6" w14:textId="77777777" w:rsidR="00D278BC" w:rsidRPr="00371C0A" w:rsidRDefault="00D278BC" w:rsidP="00D278BC">
      <w:pPr>
        <w:spacing w:line="360" w:lineRule="auto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 xml:space="preserve">                </w:t>
      </w:r>
    </w:p>
    <w:p w14:paraId="73FABD23" w14:textId="77777777" w:rsidR="00D278BC" w:rsidRPr="00371C0A" w:rsidRDefault="00D278BC" w:rsidP="00D278BC">
      <w:pPr>
        <w:rPr>
          <w:rFonts w:ascii="宋体" w:hAnsi="宋体" w:cs="Times New Roman"/>
          <w:b/>
          <w:sz w:val="24"/>
        </w:rPr>
      </w:pPr>
    </w:p>
    <w:p w14:paraId="7536DF73" w14:textId="77777777" w:rsidR="00D278BC" w:rsidRDefault="00D278BC" w:rsidP="00D278BC">
      <w:pPr>
        <w:rPr>
          <w:rFonts w:ascii="宋体" w:hAnsi="宋体" w:cs="Times New Roman"/>
          <w:b/>
          <w:sz w:val="24"/>
        </w:rPr>
      </w:pPr>
    </w:p>
    <w:p w14:paraId="552722CE" w14:textId="77777777" w:rsidR="00D278BC" w:rsidRPr="00371C0A" w:rsidRDefault="00D278BC" w:rsidP="00D278BC">
      <w:pPr>
        <w:rPr>
          <w:rFonts w:ascii="宋体" w:hAnsi="宋体" w:cs="Times New Roman"/>
          <w:b/>
          <w:sz w:val="24"/>
        </w:rPr>
      </w:pPr>
    </w:p>
    <w:p w14:paraId="596F258E" w14:textId="77777777" w:rsidR="00D278BC" w:rsidRPr="00371C0A" w:rsidRDefault="00D278BC" w:rsidP="00D278BC">
      <w:pPr>
        <w:rPr>
          <w:rFonts w:ascii="宋体" w:hAnsi="宋体" w:cs="Times New Roman"/>
          <w:b/>
          <w:sz w:val="24"/>
        </w:rPr>
      </w:pPr>
      <w:r>
        <w:rPr>
          <w:rFonts w:ascii="宋体" w:hAnsi="宋体" w:cs="Times New Roman"/>
          <w:b/>
          <w:sz w:val="24"/>
        </w:rPr>
        <w:lastRenderedPageBreak/>
        <w:t>2</w:t>
      </w:r>
      <w:r w:rsidRPr="00371C0A">
        <w:rPr>
          <w:rFonts w:ascii="宋体" w:hAnsi="宋体" w:cs="Times New Roman" w:hint="eastAsia"/>
          <w:b/>
          <w:sz w:val="24"/>
        </w:rPr>
        <w:t>.</w:t>
      </w:r>
      <w:r>
        <w:rPr>
          <w:rFonts w:ascii="宋体" w:hAnsi="宋体" w:cs="Times New Roman"/>
          <w:b/>
          <w:sz w:val="24"/>
        </w:rPr>
        <w:t xml:space="preserve">2 </w:t>
      </w:r>
      <w:r w:rsidRPr="00371C0A">
        <w:rPr>
          <w:rFonts w:ascii="宋体" w:hAnsi="宋体" w:cs="Times New Roman" w:hint="eastAsia"/>
          <w:b/>
          <w:sz w:val="24"/>
        </w:rPr>
        <w:t>法定代表人/负责人资格证明书及授权委托书</w:t>
      </w:r>
    </w:p>
    <w:p w14:paraId="1800A7EF" w14:textId="77777777" w:rsidR="00D278BC" w:rsidRPr="00371C0A" w:rsidRDefault="00D278BC" w:rsidP="00D278BC">
      <w:pPr>
        <w:spacing w:line="480" w:lineRule="exact"/>
        <w:jc w:val="center"/>
        <w:rPr>
          <w:rFonts w:ascii="宋体" w:hAnsi="宋体" w:cs="Times New Roman"/>
          <w:b/>
          <w:sz w:val="28"/>
          <w:szCs w:val="28"/>
        </w:rPr>
      </w:pPr>
    </w:p>
    <w:p w14:paraId="6C372C27" w14:textId="77777777" w:rsidR="00D278BC" w:rsidRPr="00371C0A" w:rsidRDefault="00D278BC" w:rsidP="00D278BC">
      <w:pPr>
        <w:spacing w:line="480" w:lineRule="exact"/>
        <w:jc w:val="center"/>
        <w:rPr>
          <w:rFonts w:ascii="宋体" w:hAnsi="宋体" w:cs="Times New Roman"/>
          <w:b/>
          <w:sz w:val="28"/>
          <w:szCs w:val="28"/>
        </w:rPr>
      </w:pPr>
      <w:r w:rsidRPr="00371C0A">
        <w:rPr>
          <w:rFonts w:ascii="宋体" w:hAnsi="宋体" w:cs="Times New Roman" w:hint="eastAsia"/>
          <w:b/>
          <w:sz w:val="28"/>
          <w:szCs w:val="28"/>
        </w:rPr>
        <w:t>（1）法定代表人/负责人资格证明书</w:t>
      </w:r>
    </w:p>
    <w:p w14:paraId="1BA5B414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致</w:t>
      </w:r>
      <w:r w:rsidRPr="00371C0A">
        <w:rPr>
          <w:rFonts w:ascii="宋体" w:hAnsi="宋体" w:cs="Times New Roman" w:hint="eastAsia"/>
          <w:szCs w:val="21"/>
          <w:u w:val="single"/>
        </w:rPr>
        <w:t>中山大学附属肿瘤医院</w:t>
      </w:r>
      <w:r w:rsidRPr="00371C0A">
        <w:rPr>
          <w:rFonts w:ascii="宋体" w:hAnsi="宋体" w:cs="Times New Roman"/>
          <w:szCs w:val="21"/>
        </w:rPr>
        <w:t xml:space="preserve"> </w:t>
      </w:r>
      <w:r w:rsidRPr="00371C0A">
        <w:rPr>
          <w:rFonts w:ascii="宋体" w:hAnsi="宋体" w:cs="Times New Roman" w:hint="eastAsia"/>
          <w:szCs w:val="21"/>
        </w:rPr>
        <w:t>：</w:t>
      </w:r>
    </w:p>
    <w:p w14:paraId="3EFA29EC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</w:p>
    <w:p w14:paraId="1E272797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 xml:space="preserve">     </w:t>
      </w:r>
      <w:r w:rsidRPr="00371C0A">
        <w:rPr>
          <w:rFonts w:ascii="宋体" w:hAnsi="宋体" w:cs="Times New Roman" w:hint="eastAsia"/>
          <w:szCs w:val="21"/>
          <w:u w:val="single"/>
        </w:rPr>
        <w:t xml:space="preserve">          </w:t>
      </w:r>
      <w:r w:rsidRPr="00371C0A">
        <w:rPr>
          <w:rFonts w:ascii="宋体" w:hAnsi="宋体" w:cs="Times New Roman" w:hint="eastAsia"/>
          <w:szCs w:val="21"/>
        </w:rPr>
        <w:t>同志，现任我单位</w:t>
      </w:r>
      <w:r w:rsidRPr="00371C0A">
        <w:rPr>
          <w:rFonts w:ascii="宋体" w:hAnsi="宋体" w:cs="Times New Roman" w:hint="eastAsia"/>
          <w:szCs w:val="21"/>
          <w:u w:val="single"/>
        </w:rPr>
        <w:t xml:space="preserve">          </w:t>
      </w:r>
      <w:r w:rsidRPr="00371C0A">
        <w:rPr>
          <w:rFonts w:ascii="宋体" w:hAnsi="宋体" w:cs="Times New Roman" w:hint="eastAsia"/>
          <w:szCs w:val="21"/>
        </w:rPr>
        <w:t>职务，为法定代表人，特此证明。</w:t>
      </w:r>
    </w:p>
    <w:p w14:paraId="5F269210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签发日期：           单位：           （单位公章）</w:t>
      </w:r>
    </w:p>
    <w:p w14:paraId="65BE5138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附：代表人性别：            年龄：           身份证号码：</w:t>
      </w:r>
    </w:p>
    <w:p w14:paraId="513EB047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联系电话：</w:t>
      </w:r>
    </w:p>
    <w:p w14:paraId="6CFD72F3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营业执照号码：                       经济性质：</w:t>
      </w:r>
    </w:p>
    <w:p w14:paraId="522FC857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主营：</w:t>
      </w:r>
    </w:p>
    <w:p w14:paraId="0E259962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兼营：</w:t>
      </w:r>
    </w:p>
    <w:p w14:paraId="537A0E08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说明：1.法定代表人为企业事业单位、国家机关、社会团体的主要行政负责人。</w:t>
      </w:r>
    </w:p>
    <w:p w14:paraId="0C79230C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 xml:space="preserve">      2.内容必须填写真实、清楚、涂改无效，不得转让、买卖。</w:t>
      </w:r>
    </w:p>
    <w:p w14:paraId="1E424A8B" w14:textId="77777777" w:rsidR="00D278BC" w:rsidRPr="00371C0A" w:rsidRDefault="00D278BC" w:rsidP="00D278BC">
      <w:pPr>
        <w:ind w:firstLineChars="300" w:firstLine="63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3.将此证明书提交对方作为合同附件</w:t>
      </w:r>
      <w:r w:rsidRPr="00371C0A">
        <w:rPr>
          <w:rFonts w:ascii="宋体" w:hAnsi="宋体" w:cs="Times New Roman" w:hint="eastAsia"/>
          <w:b/>
          <w:szCs w:val="21"/>
        </w:rPr>
        <w:t>。</w:t>
      </w:r>
    </w:p>
    <w:p w14:paraId="70327F66" w14:textId="77777777" w:rsidR="00D278BC" w:rsidRPr="00371C0A" w:rsidRDefault="00D278BC" w:rsidP="00D278BC">
      <w:pPr>
        <w:rPr>
          <w:rFonts w:ascii="宋体" w:hAnsi="宋体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D278BC" w:rsidRPr="00371C0A" w14:paraId="4617E31B" w14:textId="77777777" w:rsidTr="004277EF">
        <w:trPr>
          <w:trHeight w:val="3410"/>
        </w:trPr>
        <w:tc>
          <w:tcPr>
            <w:tcW w:w="9286" w:type="dxa"/>
            <w:vAlign w:val="center"/>
          </w:tcPr>
          <w:p w14:paraId="5C4E6224" w14:textId="77777777" w:rsidR="00D278BC" w:rsidRPr="00371C0A" w:rsidRDefault="00D278BC" w:rsidP="004277EF">
            <w:pPr>
              <w:jc w:val="center"/>
              <w:rPr>
                <w:rFonts w:ascii="宋体" w:hAnsi="宋体" w:cs="Times New Roman"/>
                <w:sz w:val="24"/>
                <w:u w:val="single"/>
              </w:rPr>
            </w:pPr>
            <w:r w:rsidRPr="00371C0A">
              <w:rPr>
                <w:rFonts w:ascii="宋体" w:hAnsi="宋体" w:cs="Times New Roman" w:hint="eastAsia"/>
                <w:sz w:val="24"/>
                <w:u w:val="single"/>
              </w:rPr>
              <w:t>粘贴法定代表人身份证复印件</w:t>
            </w:r>
          </w:p>
        </w:tc>
      </w:tr>
    </w:tbl>
    <w:p w14:paraId="1D706F75" w14:textId="77777777" w:rsidR="00D278BC" w:rsidRPr="00371C0A" w:rsidRDefault="00D278BC" w:rsidP="00D278BC">
      <w:pPr>
        <w:rPr>
          <w:rFonts w:ascii="宋体" w:hAnsi="宋体" w:cs="Times New Roman"/>
          <w:b/>
          <w:sz w:val="28"/>
          <w:szCs w:val="28"/>
        </w:rPr>
      </w:pPr>
    </w:p>
    <w:p w14:paraId="7D709D83" w14:textId="77777777" w:rsidR="00D278BC" w:rsidRPr="00371C0A" w:rsidRDefault="00D278BC" w:rsidP="00D278BC">
      <w:pPr>
        <w:rPr>
          <w:rFonts w:ascii="宋体" w:hAnsi="宋体" w:cs="Times New Roman"/>
          <w:b/>
          <w:sz w:val="28"/>
          <w:szCs w:val="28"/>
        </w:rPr>
      </w:pPr>
    </w:p>
    <w:p w14:paraId="6457ABC4" w14:textId="77777777" w:rsidR="00D278BC" w:rsidRPr="00371C0A" w:rsidRDefault="00D278BC" w:rsidP="00D278BC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宋体" w:hAnsi="宋体" w:cs="Times New Roman"/>
          <w:b/>
          <w:sz w:val="28"/>
          <w:szCs w:val="28"/>
        </w:rPr>
      </w:pPr>
      <w:r w:rsidRPr="00371C0A">
        <w:rPr>
          <w:rFonts w:ascii="宋体" w:hAnsi="宋体" w:cs="Times New Roman"/>
          <w:sz w:val="28"/>
          <w:szCs w:val="28"/>
        </w:rPr>
        <w:br w:type="page"/>
      </w:r>
      <w:r w:rsidRPr="00371C0A">
        <w:rPr>
          <w:rFonts w:ascii="宋体" w:hAnsi="宋体" w:cs="Times New Roman" w:hint="eastAsia"/>
          <w:b/>
          <w:sz w:val="28"/>
          <w:szCs w:val="28"/>
        </w:rPr>
        <w:lastRenderedPageBreak/>
        <w:t>（2）法定代表人/负责人授权委托书</w:t>
      </w:r>
    </w:p>
    <w:p w14:paraId="12655DBD" w14:textId="77777777" w:rsidR="00D278BC" w:rsidRPr="00371C0A" w:rsidRDefault="00D278BC" w:rsidP="00D278BC">
      <w:pPr>
        <w:spacing w:line="360" w:lineRule="auto"/>
        <w:rPr>
          <w:rFonts w:ascii="宋体" w:hAnsi="宋体" w:cs="Times New Roman"/>
          <w:szCs w:val="21"/>
        </w:rPr>
      </w:pPr>
    </w:p>
    <w:p w14:paraId="55C9E5D7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致</w:t>
      </w:r>
      <w:r w:rsidRPr="00371C0A">
        <w:rPr>
          <w:rFonts w:ascii="宋体" w:hAnsi="宋体" w:cs="Times New Roman" w:hint="eastAsia"/>
          <w:szCs w:val="21"/>
          <w:u w:val="single"/>
        </w:rPr>
        <w:t>中山大学附属肿瘤医院</w:t>
      </w:r>
      <w:r w:rsidRPr="00371C0A">
        <w:rPr>
          <w:rFonts w:ascii="宋体" w:hAnsi="宋体" w:cs="Times New Roman" w:hint="eastAsia"/>
          <w:szCs w:val="21"/>
        </w:rPr>
        <w:t>：</w:t>
      </w:r>
    </w:p>
    <w:p w14:paraId="3D833C34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</w:p>
    <w:p w14:paraId="6EA95B39" w14:textId="77777777" w:rsidR="00D278BC" w:rsidRPr="00371C0A" w:rsidRDefault="00D278BC" w:rsidP="00D278BC">
      <w:pPr>
        <w:ind w:firstLineChars="200" w:firstLine="42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兹授权</w:t>
      </w:r>
      <w:r w:rsidRPr="00371C0A">
        <w:rPr>
          <w:rFonts w:ascii="宋体" w:hAnsi="宋体" w:cs="Times New Roman" w:hint="eastAsia"/>
          <w:szCs w:val="21"/>
          <w:u w:val="single"/>
        </w:rPr>
        <w:t xml:space="preserve">             </w:t>
      </w:r>
      <w:r w:rsidRPr="00371C0A">
        <w:rPr>
          <w:rFonts w:ascii="宋体" w:hAnsi="宋体" w:cs="Times New Roman" w:hint="eastAsia"/>
          <w:szCs w:val="21"/>
        </w:rPr>
        <w:t>同志，为我方签订经济合同及办理其他事务代理人，其权限是：</w:t>
      </w:r>
    </w:p>
    <w:p w14:paraId="721D8CB8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  <w:u w:val="single"/>
        </w:rPr>
        <w:t xml:space="preserve">                                                   </w:t>
      </w:r>
      <w:r w:rsidRPr="00371C0A">
        <w:rPr>
          <w:rFonts w:ascii="宋体" w:hAnsi="宋体" w:cs="Times New Roman" w:hint="eastAsia"/>
          <w:szCs w:val="21"/>
        </w:rPr>
        <w:t>。</w:t>
      </w:r>
    </w:p>
    <w:p w14:paraId="72AC6826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授权单位：          （盖章）     法定代表人              （签名或盖私章）</w:t>
      </w:r>
    </w:p>
    <w:p w14:paraId="5B247D01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有效期限：至        年       月      日       签发日期：</w:t>
      </w:r>
    </w:p>
    <w:p w14:paraId="21DC6B4D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附：代理人性别：        年龄：       职务：         身份证号码：</w:t>
      </w:r>
    </w:p>
    <w:p w14:paraId="200D3DF2" w14:textId="77777777" w:rsidR="00D278BC" w:rsidRPr="00371C0A" w:rsidRDefault="00D278BC" w:rsidP="00D278BC">
      <w:pPr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 xml:space="preserve">  联系电话：</w:t>
      </w:r>
    </w:p>
    <w:p w14:paraId="370E1FA4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营业执照号码：                         经济性质：</w:t>
      </w:r>
    </w:p>
    <w:p w14:paraId="33E0AF4B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主营（产）：</w:t>
      </w:r>
    </w:p>
    <w:p w14:paraId="4DB1AC7B" w14:textId="77777777" w:rsidR="00D278BC" w:rsidRPr="00371C0A" w:rsidRDefault="00D278BC" w:rsidP="00D278BC">
      <w:pPr>
        <w:ind w:firstLineChars="100" w:firstLine="21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兼营（产）：</w:t>
      </w:r>
    </w:p>
    <w:p w14:paraId="3432DB87" w14:textId="77777777" w:rsidR="00D278BC" w:rsidRPr="00371C0A" w:rsidRDefault="00D278BC" w:rsidP="00D278BC">
      <w:pPr>
        <w:ind w:left="1"/>
        <w:rPr>
          <w:rFonts w:ascii="宋体" w:hAnsi="宋体" w:cs="Times New Roman"/>
          <w:szCs w:val="21"/>
        </w:rPr>
      </w:pPr>
    </w:p>
    <w:p w14:paraId="1E1C92A7" w14:textId="77777777" w:rsidR="00D278BC" w:rsidRPr="00371C0A" w:rsidRDefault="00D278BC" w:rsidP="00D278BC">
      <w:pPr>
        <w:ind w:left="1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说明：</w:t>
      </w:r>
    </w:p>
    <w:p w14:paraId="4932C485" w14:textId="77777777" w:rsidR="00D278BC" w:rsidRPr="00371C0A" w:rsidRDefault="00D278BC" w:rsidP="00D278BC">
      <w:pPr>
        <w:ind w:left="1" w:firstLineChars="224" w:firstLine="47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1.法定代表人为企业事业单位、国家机关、社会团体的主要行政负责人。</w:t>
      </w:r>
    </w:p>
    <w:p w14:paraId="3BA9F078" w14:textId="77777777" w:rsidR="00D278BC" w:rsidRPr="00371C0A" w:rsidRDefault="00D278BC" w:rsidP="00D278BC">
      <w:pPr>
        <w:ind w:firstLineChars="224" w:firstLine="47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2.内容必须填写真实、清楚、涂改无效，不得转让、买卖。</w:t>
      </w:r>
    </w:p>
    <w:p w14:paraId="017AF062" w14:textId="77777777" w:rsidR="00D278BC" w:rsidRPr="00371C0A" w:rsidRDefault="00D278BC" w:rsidP="00D278BC">
      <w:pPr>
        <w:ind w:firstLineChars="224" w:firstLine="470"/>
        <w:rPr>
          <w:rFonts w:ascii="宋体" w:hAnsi="宋体" w:cs="Times New Roman"/>
          <w:b/>
          <w:szCs w:val="21"/>
        </w:rPr>
      </w:pPr>
      <w:r w:rsidRPr="00371C0A">
        <w:rPr>
          <w:rFonts w:ascii="宋体" w:hAnsi="宋体" w:cs="Times New Roman" w:hint="eastAsia"/>
          <w:szCs w:val="21"/>
        </w:rPr>
        <w:t>3.将此证明书提交对方作为合同附件</w:t>
      </w:r>
      <w:r w:rsidRPr="00371C0A">
        <w:rPr>
          <w:rFonts w:ascii="宋体" w:hAnsi="宋体" w:cs="Times New Roman" w:hint="eastAsia"/>
          <w:b/>
          <w:szCs w:val="21"/>
        </w:rPr>
        <w:t>。</w:t>
      </w:r>
    </w:p>
    <w:p w14:paraId="64648956" w14:textId="77777777" w:rsidR="00D278BC" w:rsidRPr="00371C0A" w:rsidRDefault="00D278BC" w:rsidP="00D278BC">
      <w:pPr>
        <w:ind w:firstLineChars="224" w:firstLine="47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4.授权权限：全权代表本公司参与上述</w:t>
      </w:r>
      <w:r>
        <w:rPr>
          <w:rFonts w:ascii="宋体" w:hAnsi="宋体" w:cs="Times New Roman" w:hint="eastAsia"/>
          <w:szCs w:val="21"/>
        </w:rPr>
        <w:t>院内询价</w:t>
      </w:r>
      <w:r w:rsidRPr="00371C0A">
        <w:rPr>
          <w:rFonts w:ascii="宋体" w:hAnsi="宋体" w:cs="Times New Roman" w:hint="eastAsia"/>
          <w:szCs w:val="21"/>
        </w:rPr>
        <w:t>项目的报价响应，负责提供与签署确认一切文书资料，以及向贵方递交的任何补充承诺。</w:t>
      </w:r>
    </w:p>
    <w:p w14:paraId="7FF588BF" w14:textId="77777777" w:rsidR="00D278BC" w:rsidRPr="00371C0A" w:rsidRDefault="00D278BC" w:rsidP="00D278BC">
      <w:pPr>
        <w:ind w:firstLineChars="224" w:firstLine="47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5.有效期限：与本公司报价文件中标注的报价有效期相同，自本单位盖公章之日起生效。</w:t>
      </w:r>
    </w:p>
    <w:p w14:paraId="098C1142" w14:textId="77777777" w:rsidR="00D278BC" w:rsidRPr="00371C0A" w:rsidRDefault="00D278BC" w:rsidP="00D278BC">
      <w:pPr>
        <w:ind w:left="1" w:firstLineChars="224" w:firstLine="47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6.报价签字代表为法定代表人，则本表不适用。</w:t>
      </w:r>
    </w:p>
    <w:p w14:paraId="5D7ECCD8" w14:textId="77777777" w:rsidR="00D278BC" w:rsidRPr="00371C0A" w:rsidRDefault="00D278BC" w:rsidP="00D278BC">
      <w:pPr>
        <w:ind w:left="1" w:firstLineChars="224" w:firstLine="538"/>
        <w:rPr>
          <w:rFonts w:ascii="宋体" w:hAnsi="宋体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D278BC" w:rsidRPr="00371C0A" w14:paraId="6AC0C3B4" w14:textId="77777777" w:rsidTr="004277EF">
        <w:trPr>
          <w:trHeight w:val="3242"/>
        </w:trPr>
        <w:tc>
          <w:tcPr>
            <w:tcW w:w="9286" w:type="dxa"/>
            <w:vAlign w:val="center"/>
          </w:tcPr>
          <w:p w14:paraId="64855953" w14:textId="77777777" w:rsidR="00D278BC" w:rsidRPr="00371C0A" w:rsidRDefault="00D278BC" w:rsidP="004277EF">
            <w:pPr>
              <w:spacing w:line="360" w:lineRule="auto"/>
              <w:jc w:val="center"/>
              <w:rPr>
                <w:rFonts w:ascii="宋体" w:hAnsi="宋体" w:cs="Times New Roman"/>
                <w:sz w:val="24"/>
                <w:u w:val="single"/>
              </w:rPr>
            </w:pPr>
            <w:r w:rsidRPr="00371C0A">
              <w:rPr>
                <w:rFonts w:ascii="宋体" w:hAnsi="宋体" w:cs="Times New Roman" w:hint="eastAsia"/>
                <w:sz w:val="24"/>
                <w:u w:val="single"/>
              </w:rPr>
              <w:t>粘贴代理人身份证复印件</w:t>
            </w:r>
          </w:p>
        </w:tc>
      </w:tr>
    </w:tbl>
    <w:p w14:paraId="0020C894" w14:textId="77777777" w:rsidR="00D278BC" w:rsidRPr="00371C0A" w:rsidRDefault="00D278BC" w:rsidP="00D278BC">
      <w:pPr>
        <w:spacing w:line="360" w:lineRule="auto"/>
        <w:ind w:firstLine="420"/>
        <w:rPr>
          <w:rFonts w:ascii="宋体" w:hAnsi="宋体" w:cs="Times New Roman"/>
          <w:sz w:val="28"/>
          <w:szCs w:val="28"/>
          <w:u w:val="single"/>
        </w:rPr>
      </w:pPr>
    </w:p>
    <w:p w14:paraId="04BB96BB" w14:textId="77777777" w:rsidR="00D278BC" w:rsidRPr="00371C0A" w:rsidRDefault="00D278BC" w:rsidP="00D278BC">
      <w:pPr>
        <w:spacing w:line="360" w:lineRule="auto"/>
        <w:rPr>
          <w:rFonts w:ascii="宋体" w:hAnsi="宋体" w:cs="Times New Roman"/>
          <w:b/>
          <w:sz w:val="28"/>
          <w:szCs w:val="28"/>
        </w:rPr>
      </w:pPr>
      <w:r w:rsidRPr="00371C0A">
        <w:rPr>
          <w:rFonts w:ascii="宋体" w:hAnsi="宋体" w:cs="Times New Roman" w:hint="eastAsia"/>
          <w:b/>
          <w:sz w:val="28"/>
          <w:szCs w:val="28"/>
        </w:rPr>
        <w:t xml:space="preserve"> </w:t>
      </w:r>
    </w:p>
    <w:p w14:paraId="2B9249EB" w14:textId="77777777" w:rsidR="00D278BC" w:rsidRPr="00371C0A" w:rsidRDefault="00D278BC" w:rsidP="00D278BC">
      <w:pPr>
        <w:spacing w:line="300" w:lineRule="auto"/>
        <w:jc w:val="center"/>
        <w:rPr>
          <w:rFonts w:ascii="宋体" w:hAnsi="宋体" w:cs="Times New Roman"/>
          <w:b/>
          <w:sz w:val="28"/>
          <w:szCs w:val="28"/>
        </w:rPr>
      </w:pPr>
    </w:p>
    <w:p w14:paraId="262A973F" w14:textId="77777777" w:rsidR="00D278BC" w:rsidRDefault="00D278BC" w:rsidP="00D278BC">
      <w:pPr>
        <w:adjustRightInd w:val="0"/>
        <w:snapToGrid w:val="0"/>
        <w:rPr>
          <w:rFonts w:ascii="宋体" w:hAnsi="宋体" w:cs="Times New Roman"/>
          <w:b/>
          <w:sz w:val="28"/>
          <w:szCs w:val="28"/>
        </w:rPr>
      </w:pPr>
    </w:p>
    <w:p w14:paraId="4AF91B7F" w14:textId="77777777" w:rsidR="00D278BC" w:rsidRPr="00371C0A" w:rsidRDefault="00D278BC" w:rsidP="00D278BC">
      <w:pPr>
        <w:adjustRightInd w:val="0"/>
        <w:snapToGrid w:val="0"/>
        <w:rPr>
          <w:rFonts w:ascii="宋体" w:hAnsi="宋体" w:cs="Times New Roman"/>
          <w:szCs w:val="21"/>
        </w:rPr>
      </w:pPr>
    </w:p>
    <w:p w14:paraId="51A0C3E5" w14:textId="77777777" w:rsidR="00D278BC" w:rsidRPr="00371C0A" w:rsidRDefault="00D278BC" w:rsidP="00D278BC">
      <w:pPr>
        <w:rPr>
          <w:rFonts w:ascii="宋体" w:hAnsi="宋体" w:cs="Times New Roman"/>
          <w:b/>
          <w:sz w:val="24"/>
        </w:rPr>
      </w:pPr>
      <w:r>
        <w:rPr>
          <w:rFonts w:ascii="宋体" w:hAnsi="宋体" w:cs="Times New Roman"/>
          <w:b/>
          <w:sz w:val="24"/>
        </w:rPr>
        <w:lastRenderedPageBreak/>
        <w:t>2</w:t>
      </w:r>
      <w:r w:rsidRPr="00371C0A">
        <w:rPr>
          <w:rFonts w:ascii="宋体" w:hAnsi="宋体" w:cs="Times New Roman" w:hint="eastAsia"/>
          <w:b/>
          <w:sz w:val="24"/>
        </w:rPr>
        <w:t>.</w:t>
      </w:r>
      <w:r>
        <w:rPr>
          <w:rFonts w:ascii="宋体" w:hAnsi="宋体" w:cs="Times New Roman"/>
          <w:b/>
          <w:sz w:val="24"/>
        </w:rPr>
        <w:t>3</w:t>
      </w:r>
      <w:r w:rsidRPr="00371C0A">
        <w:rPr>
          <w:rFonts w:ascii="宋体" w:hAnsi="宋体" w:cs="Times New Roman" w:hint="eastAsia"/>
          <w:b/>
          <w:sz w:val="24"/>
        </w:rPr>
        <w:t xml:space="preserve"> 其他资格证明文件</w:t>
      </w:r>
    </w:p>
    <w:p w14:paraId="1F8807CD" w14:textId="77777777" w:rsidR="00D278BC" w:rsidRPr="00371C0A" w:rsidRDefault="00D278BC" w:rsidP="00D278BC">
      <w:pPr>
        <w:autoSpaceDE w:val="0"/>
        <w:autoSpaceDN w:val="0"/>
        <w:ind w:right="1400"/>
        <w:rPr>
          <w:rFonts w:ascii="宋体" w:hAnsi="宋体" w:cs="Times New Roman"/>
          <w:b/>
          <w:szCs w:val="18"/>
        </w:rPr>
      </w:pPr>
    </w:p>
    <w:p w14:paraId="40A0149F" w14:textId="77777777" w:rsidR="00D278BC" w:rsidRPr="00371C0A" w:rsidRDefault="00D278BC" w:rsidP="00D278BC">
      <w:pPr>
        <w:numPr>
          <w:ilvl w:val="0"/>
          <w:numId w:val="10"/>
        </w:numPr>
        <w:tabs>
          <w:tab w:val="left" w:pos="420"/>
          <w:tab w:val="left" w:pos="567"/>
        </w:tabs>
        <w:autoSpaceDE w:val="0"/>
        <w:autoSpaceDN w:val="0"/>
        <w:spacing w:beforeLines="100" w:before="312" w:afterLines="100" w:after="312"/>
        <w:ind w:right="140"/>
        <w:rPr>
          <w:rFonts w:ascii="宋体" w:hAnsi="宋体" w:cs="Times New Roman"/>
          <w:szCs w:val="21"/>
        </w:rPr>
      </w:pPr>
      <w:r w:rsidRPr="00371C0A">
        <w:rPr>
          <w:rFonts w:ascii="宋体" w:hAnsi="宋体" w:cs="Times New Roman" w:hint="eastAsia"/>
          <w:szCs w:val="21"/>
        </w:rPr>
        <w:t>营业执照副本复印件（如非“三证合一”证照，同时提供税务登记证副本复印件）（加盖公章）</w:t>
      </w:r>
    </w:p>
    <w:p w14:paraId="5843E6BC" w14:textId="77777777" w:rsidR="00D278BC" w:rsidRPr="00371C0A" w:rsidRDefault="00D278BC" w:rsidP="00D278BC">
      <w:pPr>
        <w:autoSpaceDE w:val="0"/>
        <w:autoSpaceDN w:val="0"/>
        <w:spacing w:line="360" w:lineRule="auto"/>
        <w:rPr>
          <w:rFonts w:ascii="宋体" w:hAnsi="宋体" w:cs="Times New Roman"/>
          <w:b/>
          <w:sz w:val="24"/>
          <w:lang w:val="en-GB"/>
        </w:rPr>
      </w:pPr>
    </w:p>
    <w:p w14:paraId="3FF7A55F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1A8FF6A5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1FF5D636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352786EC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486FD324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503E9E4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2309331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1C8B7D98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2E5DEBF1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64313E1C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5028B5E7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44D730D1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E7889DC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414D7EC9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5505B1E5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568685F7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1CE4487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6127A2D1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489E1979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744416DD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732E094E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4827DA44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3BED2FF4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155587E6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D4B3762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19986041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5B15331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7ED12D67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39C7C7DF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404B8ECD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2DB231AE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2828A692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3A8AF805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059AE83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0B889123" w14:textId="77777777" w:rsidR="00D278BC" w:rsidRDefault="00D278BC" w:rsidP="00D278BC">
      <w:pPr>
        <w:tabs>
          <w:tab w:val="left" w:pos="540"/>
        </w:tabs>
        <w:rPr>
          <w:rFonts w:ascii="宋体" w:hAnsi="宋体" w:cs="Times New Roman"/>
          <w:b/>
          <w:sz w:val="24"/>
        </w:rPr>
      </w:pPr>
    </w:p>
    <w:p w14:paraId="427DD274" w14:textId="5C9836C3" w:rsidR="0009400C" w:rsidRDefault="00D278BC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  <w:bookmarkStart w:id="14" w:name="_Toc202819880"/>
      <w:bookmarkStart w:id="15" w:name="_Toc202816998"/>
      <w:bookmarkStart w:id="16" w:name="_Toc202251702"/>
      <w:bookmarkStart w:id="17" w:name="_Toc202251077"/>
      <w:bookmarkStart w:id="18" w:name="_Toc202254107"/>
      <w:bookmarkStart w:id="19" w:name="_Toc202820353"/>
      <w:bookmarkStart w:id="20" w:name="_Toc202252036"/>
      <w:r w:rsidRPr="00371C0A"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  <w:br w:type="page"/>
      </w:r>
      <w:bookmarkEnd w:id="14"/>
      <w:bookmarkEnd w:id="15"/>
      <w:bookmarkEnd w:id="16"/>
      <w:bookmarkEnd w:id="17"/>
      <w:bookmarkEnd w:id="18"/>
      <w:bookmarkEnd w:id="19"/>
      <w:bookmarkEnd w:id="20"/>
    </w:p>
    <w:p w14:paraId="4561A217" w14:textId="2429C4F6" w:rsidR="003C4689" w:rsidRDefault="003C4689" w:rsidP="003C4689">
      <w:pPr>
        <w:tabs>
          <w:tab w:val="left" w:pos="540"/>
        </w:tabs>
        <w:rPr>
          <w:rFonts w:ascii="宋体" w:hAnsi="宋体" w:cs="Times New Roman"/>
          <w:b/>
          <w:sz w:val="24"/>
        </w:rPr>
      </w:pPr>
      <w:r>
        <w:rPr>
          <w:rFonts w:ascii="宋体" w:hAnsi="宋体" w:cs="Times New Roman"/>
          <w:b/>
          <w:sz w:val="24"/>
        </w:rPr>
        <w:lastRenderedPageBreak/>
        <w:t>2.4</w:t>
      </w:r>
      <w:r>
        <w:rPr>
          <w:rFonts w:ascii="宋体" w:hAnsi="宋体" w:cs="Times New Roman" w:hint="eastAsia"/>
          <w:b/>
          <w:sz w:val="24"/>
        </w:rPr>
        <w:t>承诺函</w:t>
      </w:r>
    </w:p>
    <w:p w14:paraId="1020A235" w14:textId="087386B3" w:rsidR="003C4689" w:rsidRPr="00EB2D42" w:rsidRDefault="003C4689" w:rsidP="003C4689">
      <w:pPr>
        <w:tabs>
          <w:tab w:val="left" w:pos="7740"/>
        </w:tabs>
        <w:autoSpaceDE w:val="0"/>
        <w:autoSpaceDN w:val="0"/>
        <w:spacing w:line="360" w:lineRule="auto"/>
        <w:ind w:firstLineChars="200" w:firstLine="480"/>
        <w:rPr>
          <w:rFonts w:ascii="宋体" w:hAnsi="宋体" w:cs="Times New Roman"/>
          <w:sz w:val="24"/>
        </w:rPr>
      </w:pPr>
      <w:r w:rsidRPr="00951CB6">
        <w:rPr>
          <w:rFonts w:ascii="宋体" w:hAnsi="宋体" w:cs="Times New Roman" w:hint="eastAsia"/>
          <w:sz w:val="24"/>
        </w:rPr>
        <w:t>本公司承诺满足用户需求书的服务要求</w:t>
      </w:r>
      <w:r>
        <w:rPr>
          <w:rFonts w:ascii="宋体" w:hAnsi="宋体" w:cs="Times New Roman" w:hint="eastAsia"/>
          <w:sz w:val="24"/>
        </w:rPr>
        <w:t>和</w:t>
      </w:r>
      <w:r w:rsidRPr="00951CB6">
        <w:rPr>
          <w:rFonts w:ascii="宋体" w:hAnsi="宋体" w:cs="Times New Roman" w:hint="eastAsia"/>
          <w:sz w:val="24"/>
        </w:rPr>
        <w:t>付款方式。</w:t>
      </w:r>
    </w:p>
    <w:p w14:paraId="4F2CD735" w14:textId="5C432349" w:rsidR="003C4689" w:rsidRPr="003C4689" w:rsidRDefault="003C4689" w:rsidP="003C4689">
      <w:pPr>
        <w:spacing w:line="360" w:lineRule="auto"/>
        <w:rPr>
          <w:rFonts w:ascii="宋体" w:hAnsi="宋体" w:cs="Times New Roman"/>
          <w:b/>
          <w:bCs/>
          <w:sz w:val="24"/>
        </w:rPr>
      </w:pPr>
      <w:r>
        <w:rPr>
          <w:rFonts w:ascii="宋体" w:hAnsi="宋体" w:cs="Times New Roman" w:hint="eastAsia"/>
          <w:b/>
          <w:bCs/>
          <w:sz w:val="24"/>
        </w:rPr>
        <w:t>一、</w:t>
      </w:r>
      <w:r w:rsidRPr="00EB2D42">
        <w:rPr>
          <w:rFonts w:ascii="宋体" w:hAnsi="宋体" w:cs="Times New Roman" w:hint="eastAsia"/>
          <w:b/>
          <w:bCs/>
          <w:sz w:val="24"/>
        </w:rPr>
        <w:t>★服务要求</w:t>
      </w:r>
    </w:p>
    <w:p w14:paraId="79B99BE4" w14:textId="474A6058" w:rsidR="001A39CF" w:rsidRPr="00FA226E" w:rsidRDefault="001A39CF" w:rsidP="001A39CF">
      <w:pPr>
        <w:ind w:left="420" w:firstLine="42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</w:t>
      </w:r>
      <w:r w:rsidRPr="00FA226E">
        <w:rPr>
          <w:rFonts w:ascii="宋体" w:hAnsi="宋体" w:cs="Times New Roman" w:hint="eastAsia"/>
          <w:sz w:val="24"/>
        </w:rPr>
        <w:t xml:space="preserve">.1 </w:t>
      </w:r>
      <w:r w:rsidRPr="00FA226E">
        <w:rPr>
          <w:rFonts w:ascii="宋体" w:hAnsi="宋体" w:cs="Times New Roman" w:hint="eastAsia"/>
          <w:sz w:val="24"/>
        </w:rPr>
        <w:fldChar w:fldCharType="begin"/>
      </w:r>
      <w:r w:rsidRPr="00FA226E">
        <w:rPr>
          <w:rFonts w:ascii="宋体" w:hAnsi="宋体" w:cs="Times New Roman" w:hint="eastAsia"/>
          <w:sz w:val="24"/>
        </w:rPr>
        <w:instrText>eq \o\ac(□,√)</w:instrText>
      </w:r>
      <w:r w:rsidRPr="00FA226E">
        <w:rPr>
          <w:rFonts w:ascii="宋体" w:hAnsi="宋体" w:cs="Times New Roman" w:hint="eastAsia"/>
          <w:sz w:val="24"/>
        </w:rPr>
        <w:fldChar w:fldCharType="end"/>
      </w:r>
      <w:r w:rsidRPr="00FA226E">
        <w:rPr>
          <w:rFonts w:ascii="宋体" w:hAnsi="宋体" w:cs="Times New Roman" w:hint="eastAsia"/>
          <w:sz w:val="24"/>
        </w:rPr>
        <w:t>项目的货物部分</w:t>
      </w:r>
    </w:p>
    <w:p w14:paraId="609E6CB1" w14:textId="518A6F66" w:rsidR="001A39CF" w:rsidRPr="00FA226E" w:rsidRDefault="001A39CF" w:rsidP="001A39CF">
      <w:pPr>
        <w:ind w:left="420" w:firstLine="42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</w:t>
      </w:r>
      <w:r w:rsidRPr="00FA226E">
        <w:rPr>
          <w:rFonts w:ascii="宋体" w:hAnsi="宋体" w:cs="Times New Roman" w:hint="eastAsia"/>
          <w:sz w:val="24"/>
        </w:rPr>
        <w:t>.1.1自货物正式验收合格之日起，乙方对非人为损坏的货物整机免费保修3年；其它部件免费保修3年。同时，乙方也须按国家规定承担“三包”责任。</w:t>
      </w:r>
    </w:p>
    <w:p w14:paraId="38BCADAC" w14:textId="2D4B3607" w:rsidR="001A39CF" w:rsidRPr="00FA226E" w:rsidRDefault="001A39CF" w:rsidP="001A39CF">
      <w:pPr>
        <w:ind w:left="420" w:firstLine="42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</w:t>
      </w:r>
      <w:r w:rsidRPr="00FA226E">
        <w:rPr>
          <w:rFonts w:ascii="宋体" w:hAnsi="宋体" w:cs="Times New Roman" w:hint="eastAsia"/>
          <w:sz w:val="24"/>
        </w:rPr>
        <w:t>.1.2货物的免费保修期间：</w:t>
      </w:r>
    </w:p>
    <w:p w14:paraId="395F847D" w14:textId="77777777" w:rsidR="001A39CF" w:rsidRPr="00FA226E" w:rsidRDefault="001A39CF" w:rsidP="001A39CF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所有软件均享受免费升级服务；对应用软件设计在质保期内进行更新维护，并迅速恢复因用户误操作或某些错误操作导致系统故障。</w:t>
      </w:r>
    </w:p>
    <w:p w14:paraId="206A838F" w14:textId="77777777" w:rsidR="001A39CF" w:rsidRPr="00FA226E" w:rsidRDefault="001A39CF" w:rsidP="001A39CF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乙方每季度免费提供货物的定期维护和保养服务。</w:t>
      </w:r>
    </w:p>
    <w:p w14:paraId="3145B7C0" w14:textId="77777777" w:rsidR="001A39CF" w:rsidRPr="00FA226E" w:rsidRDefault="001A39CF" w:rsidP="001A39CF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乙方必须提供7×24小时的响应，1小时内对用户所提出的维修要求做出</w:t>
      </w:r>
      <w:r w:rsidRPr="001D7A7A">
        <w:rPr>
          <w:rFonts w:ascii="宋体" w:hAnsi="宋体" w:cs="Times New Roman" w:hint="eastAsia"/>
          <w:sz w:val="24"/>
        </w:rPr>
        <w:t>响应</w:t>
      </w:r>
      <w:r w:rsidRPr="00FA226E">
        <w:rPr>
          <w:rFonts w:ascii="宋体" w:hAnsi="宋体" w:cs="Times New Roman" w:hint="eastAsia"/>
          <w:sz w:val="24"/>
        </w:rPr>
        <w:t>，重大故障须2小时内到达现场，6小时内恢复系统正常运行。</w:t>
      </w:r>
    </w:p>
    <w:p w14:paraId="5AA7206F" w14:textId="77777777" w:rsidR="001A39CF" w:rsidRPr="00FA226E" w:rsidRDefault="001A39CF" w:rsidP="001A39CF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如因产品质量问题不能在2日内修复的：</w:t>
      </w:r>
    </w:p>
    <w:p w14:paraId="58941A70" w14:textId="7C8BDB24" w:rsidR="001A39CF" w:rsidRPr="00FA226E" w:rsidRDefault="00B40DD7" w:rsidP="001A39CF">
      <w:pPr>
        <w:ind w:left="420" w:firstLine="42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fldChar w:fldCharType="begin"/>
      </w:r>
      <w:r w:rsidRPr="00FA226E">
        <w:rPr>
          <w:rFonts w:ascii="宋体" w:hAnsi="宋体" w:cs="Times New Roman" w:hint="eastAsia"/>
          <w:sz w:val="24"/>
        </w:rPr>
        <w:instrText>eq \o\ac(□,√)</w:instrText>
      </w:r>
      <w:r w:rsidRPr="00FA226E">
        <w:rPr>
          <w:rFonts w:ascii="宋体" w:hAnsi="宋体" w:cs="Times New Roman" w:hint="eastAsia"/>
          <w:sz w:val="24"/>
        </w:rPr>
        <w:fldChar w:fldCharType="end"/>
      </w:r>
      <w:r w:rsidR="001A39CF" w:rsidRPr="00FA226E">
        <w:rPr>
          <w:rFonts w:ascii="宋体" w:hAnsi="宋体" w:cs="Times New Roman" w:hint="eastAsia"/>
          <w:sz w:val="24"/>
        </w:rPr>
        <w:t>乙方免费提供备用机给甲方使用，直至货物修复或免费更换解决。</w:t>
      </w:r>
    </w:p>
    <w:p w14:paraId="44C72BE7" w14:textId="1A174D5B" w:rsidR="001A39CF" w:rsidRPr="00FA226E" w:rsidRDefault="00B40DD7" w:rsidP="001A39CF">
      <w:pPr>
        <w:ind w:left="420" w:firstLine="42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□</w:t>
      </w:r>
      <w:r w:rsidR="001A39CF" w:rsidRPr="00FA226E">
        <w:rPr>
          <w:rFonts w:ascii="宋体" w:hAnsi="宋体" w:cs="Times New Roman" w:hint="eastAsia"/>
          <w:sz w:val="24"/>
        </w:rPr>
        <w:t>乙方应书面提供货物故障的解决方案，并报使用科室和货物管理部门审批同意后，在限期内解决。</w:t>
      </w:r>
    </w:p>
    <w:p w14:paraId="27EC285E" w14:textId="77777777" w:rsidR="001A39CF" w:rsidRPr="00FA226E" w:rsidRDefault="001A39CF" w:rsidP="001A39CF">
      <w:pPr>
        <w:ind w:left="420" w:firstLineChars="200" w:firstLine="48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若乙方逾期未响应，每次须支付合同总价的5‰违约金给甲方。</w:t>
      </w:r>
    </w:p>
    <w:p w14:paraId="29D563C2" w14:textId="5D4EF6C4" w:rsidR="001A39CF" w:rsidRPr="00FA226E" w:rsidRDefault="001A39CF" w:rsidP="001A39CF">
      <w:pPr>
        <w:ind w:left="420" w:firstLine="42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</w:t>
      </w:r>
      <w:r w:rsidRPr="00FA226E">
        <w:rPr>
          <w:rFonts w:ascii="宋体" w:hAnsi="宋体" w:cs="Times New Roman" w:hint="eastAsia"/>
          <w:sz w:val="24"/>
        </w:rPr>
        <w:t>.1.3货物的免费保修期后：</w:t>
      </w:r>
    </w:p>
    <w:p w14:paraId="7A60D97F" w14:textId="77777777" w:rsidR="001A39CF" w:rsidRPr="00FA226E" w:rsidRDefault="001A39CF" w:rsidP="001A39CF">
      <w:pPr>
        <w:ind w:left="420" w:firstLine="420"/>
        <w:rPr>
          <w:rFonts w:ascii="宋体" w:hAnsi="宋体" w:cs="Times New Roman"/>
          <w:sz w:val="24"/>
        </w:rPr>
      </w:pPr>
      <w:r w:rsidRPr="00FA226E">
        <w:rPr>
          <w:rFonts w:ascii="宋体" w:hAnsi="宋体" w:cs="Times New Roman" w:hint="eastAsia"/>
          <w:sz w:val="24"/>
        </w:rPr>
        <w:t>乙方提供上门维护服务（ □ 免费），自甲方电话或传真通知之时起 1 小时内响应，4 小时内到现场检查故障和问题。乙方应书面提供货物故障的解决方案和报价，并报使用科室和管理部门审批同意后，在双方约定限期内解决。</w:t>
      </w:r>
    </w:p>
    <w:p w14:paraId="7084DD09" w14:textId="77777777" w:rsidR="001A39CF" w:rsidRPr="00BA170C" w:rsidRDefault="001A39CF" w:rsidP="001A39CF">
      <w:pPr>
        <w:ind w:left="420" w:firstLine="420"/>
        <w:rPr>
          <w:rFonts w:ascii="宋体" w:hAnsi="宋体" w:cs="Times New Roman"/>
          <w:sz w:val="24"/>
          <w:lang w:eastAsia="zh-TW"/>
        </w:rPr>
      </w:pPr>
      <w:r w:rsidRPr="001D7A7A">
        <w:rPr>
          <w:rFonts w:ascii="宋体" w:hAnsi="宋体" w:cs="Times New Roman" w:hint="eastAsia"/>
          <w:sz w:val="24"/>
        </w:rPr>
        <w:fldChar w:fldCharType="begin"/>
      </w:r>
      <w:r w:rsidRPr="001D7A7A">
        <w:rPr>
          <w:rFonts w:ascii="宋体" w:hAnsi="宋体" w:cs="Times New Roman" w:hint="eastAsia"/>
          <w:sz w:val="24"/>
        </w:rPr>
        <w:instrText>eq \o\ac(□,√)</w:instrText>
      </w:r>
      <w:r w:rsidRPr="001D7A7A">
        <w:rPr>
          <w:rFonts w:ascii="宋体" w:hAnsi="宋体" w:cs="Times New Roman" w:hint="eastAsia"/>
          <w:sz w:val="24"/>
        </w:rPr>
        <w:fldChar w:fldCharType="end"/>
      </w:r>
      <w:r w:rsidRPr="001D7A7A">
        <w:rPr>
          <w:rFonts w:ascii="宋体" w:hAnsi="宋体" w:cs="Times New Roman" w:hint="eastAsia"/>
          <w:sz w:val="24"/>
        </w:rPr>
        <w:t>甲方有需要时，乙方提供有偿的维保服务，维保费按年度结算，每年的维保费不超过合同金额的8%。</w:t>
      </w:r>
    </w:p>
    <w:p w14:paraId="3420A4DF" w14:textId="062D5484" w:rsidR="001A39CF" w:rsidRPr="00EB2D42" w:rsidRDefault="001A39CF" w:rsidP="001A39CF">
      <w:pPr>
        <w:spacing w:line="360" w:lineRule="auto"/>
        <w:ind w:left="208"/>
        <w:rPr>
          <w:rFonts w:ascii="宋体" w:hAnsi="宋体" w:cs="Times New Roman"/>
          <w:b/>
          <w:bCs/>
          <w:sz w:val="24"/>
        </w:rPr>
      </w:pPr>
      <w:r>
        <w:rPr>
          <w:rFonts w:ascii="宋体" w:hAnsi="宋体" w:cs="Times New Roman" w:hint="eastAsia"/>
          <w:b/>
          <w:bCs/>
          <w:sz w:val="24"/>
        </w:rPr>
        <w:t>二、</w:t>
      </w:r>
      <w:r w:rsidRPr="00EB2D42">
        <w:rPr>
          <w:rFonts w:ascii="宋体" w:hAnsi="宋体" w:cs="Times New Roman" w:hint="eastAsia"/>
          <w:b/>
          <w:bCs/>
          <w:sz w:val="24"/>
        </w:rPr>
        <w:t>★付款方式</w:t>
      </w:r>
    </w:p>
    <w:p w14:paraId="25720302" w14:textId="6F76F6BC" w:rsidR="003C4689" w:rsidRDefault="0085358B" w:rsidP="0085358B">
      <w:pPr>
        <w:spacing w:before="25" w:after="25"/>
        <w:ind w:firstLine="208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  <w:r>
        <w:rPr>
          <w:rFonts w:ascii="宋体" w:hAnsi="宋体" w:cs="Times New Roman" w:hint="eastAsia"/>
          <w:sz w:val="24"/>
        </w:rPr>
        <w:t>合同签订后，10天内</w:t>
      </w:r>
      <w:r w:rsidRPr="00EB2D42">
        <w:rPr>
          <w:rFonts w:ascii="宋体" w:hAnsi="宋体" w:cs="Times New Roman" w:hint="eastAsia"/>
          <w:sz w:val="24"/>
        </w:rPr>
        <w:t>甲方</w:t>
      </w:r>
      <w:r>
        <w:rPr>
          <w:rFonts w:ascii="宋体" w:hAnsi="宋体" w:cs="Times New Roman" w:hint="eastAsia"/>
          <w:sz w:val="24"/>
        </w:rPr>
        <w:t>支付合同总价的50%作为预付款。项目实施完成后，10天内</w:t>
      </w:r>
      <w:r w:rsidRPr="00EB2D42">
        <w:rPr>
          <w:rFonts w:ascii="宋体" w:hAnsi="宋体" w:cs="Times New Roman" w:hint="eastAsia"/>
          <w:sz w:val="24"/>
        </w:rPr>
        <w:t>甲方</w:t>
      </w:r>
      <w:r>
        <w:rPr>
          <w:rFonts w:ascii="宋体" w:hAnsi="宋体" w:cs="Times New Roman" w:hint="eastAsia"/>
          <w:sz w:val="24"/>
        </w:rPr>
        <w:t>组织验收</w:t>
      </w:r>
      <w:r w:rsidR="00E87AB0">
        <w:rPr>
          <w:rFonts w:ascii="宋体" w:hAnsi="宋体" w:cs="Times New Roman" w:hint="eastAsia"/>
          <w:sz w:val="24"/>
        </w:rPr>
        <w:t>，</w:t>
      </w:r>
      <w:r w:rsidRPr="00EB2D42">
        <w:rPr>
          <w:rFonts w:ascii="宋体" w:hAnsi="宋体" w:cs="Times New Roman" w:hint="eastAsia"/>
          <w:sz w:val="24"/>
        </w:rPr>
        <w:t>验收</w:t>
      </w:r>
      <w:r>
        <w:rPr>
          <w:rFonts w:ascii="宋体" w:hAnsi="宋体" w:cs="Times New Roman" w:hint="eastAsia"/>
          <w:sz w:val="24"/>
        </w:rPr>
        <w:t>合格</w:t>
      </w:r>
      <w:r w:rsidRPr="00EB2D42">
        <w:rPr>
          <w:rFonts w:ascii="宋体" w:hAnsi="宋体" w:cs="Times New Roman" w:hint="eastAsia"/>
          <w:sz w:val="24"/>
        </w:rPr>
        <w:t>后，</w:t>
      </w:r>
      <w:r>
        <w:rPr>
          <w:rFonts w:ascii="宋体" w:hAnsi="宋体" w:cs="Times New Roman" w:hint="eastAsia"/>
          <w:sz w:val="24"/>
        </w:rPr>
        <w:t>10天内</w:t>
      </w:r>
      <w:r w:rsidRPr="00EB2D42">
        <w:rPr>
          <w:rFonts w:ascii="宋体" w:hAnsi="宋体" w:cs="Times New Roman" w:hint="eastAsia"/>
          <w:sz w:val="24"/>
        </w:rPr>
        <w:t>甲方支付合同总价的</w:t>
      </w:r>
      <w:r>
        <w:rPr>
          <w:rFonts w:ascii="宋体" w:hAnsi="宋体" w:cs="Times New Roman" w:hint="eastAsia"/>
          <w:sz w:val="24"/>
        </w:rPr>
        <w:t>48</w:t>
      </w:r>
      <w:r w:rsidRPr="00EB2D42">
        <w:rPr>
          <w:rFonts w:ascii="宋体" w:hAnsi="宋体" w:cs="Times New Roman" w:hint="eastAsia"/>
          <w:sz w:val="24"/>
        </w:rPr>
        <w:t>%</w:t>
      </w:r>
      <w:r>
        <w:rPr>
          <w:rFonts w:ascii="宋体" w:hAnsi="宋体" w:cs="Times New Roman" w:hint="eastAsia"/>
          <w:sz w:val="24"/>
        </w:rPr>
        <w:t>。维保期结束后的10天内甲方支付剩余的2%。</w:t>
      </w:r>
    </w:p>
    <w:p w14:paraId="3C3033FA" w14:textId="77777777" w:rsidR="003C4689" w:rsidRDefault="003C4689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</w:p>
    <w:p w14:paraId="57D22B51" w14:textId="77777777" w:rsidR="003C4689" w:rsidRDefault="003C4689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</w:p>
    <w:p w14:paraId="5D673842" w14:textId="77777777" w:rsidR="003C4689" w:rsidRDefault="003C4689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</w:p>
    <w:p w14:paraId="286EFB9A" w14:textId="77777777" w:rsidR="003C4689" w:rsidRDefault="003C4689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</w:p>
    <w:p w14:paraId="43B01D2D" w14:textId="77777777" w:rsidR="001A39CF" w:rsidRDefault="001A39CF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</w:p>
    <w:p w14:paraId="29CAC515" w14:textId="77777777" w:rsidR="001A39CF" w:rsidRDefault="001A39CF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</w:p>
    <w:p w14:paraId="4BC4DBEA" w14:textId="77777777" w:rsidR="001A39CF" w:rsidRPr="003C4689" w:rsidRDefault="001A39CF" w:rsidP="00D278BC">
      <w:pPr>
        <w:spacing w:before="25" w:after="25"/>
        <w:rPr>
          <w:rFonts w:ascii="宋体" w:hAnsi="宋体" w:cs="Times New Roman"/>
          <w:b/>
          <w:bCs/>
          <w:spacing w:val="10"/>
          <w:kern w:val="0"/>
          <w:sz w:val="28"/>
          <w:szCs w:val="28"/>
        </w:rPr>
      </w:pPr>
    </w:p>
    <w:p w14:paraId="5453D86B" w14:textId="01C934FF" w:rsidR="001A39CF" w:rsidRDefault="00063379">
      <w:pPr>
        <w:spacing w:line="500" w:lineRule="exact"/>
        <w:jc w:val="center"/>
        <w:rPr>
          <w:rFonts w:ascii="黑体" w:eastAsia="黑体" w:hAnsi="黑体"/>
          <w:b/>
          <w:bCs/>
          <w:sz w:val="48"/>
          <w:szCs w:val="28"/>
        </w:rPr>
      </w:pPr>
      <w:r w:rsidRPr="00063379">
        <w:rPr>
          <w:rFonts w:ascii="黑体" w:eastAsia="黑体" w:hAnsi="黑体" w:hint="eastAsia"/>
          <w:b/>
          <w:bCs/>
          <w:sz w:val="48"/>
          <w:szCs w:val="28"/>
        </w:rPr>
        <w:lastRenderedPageBreak/>
        <w:t>黄埔院区输液中心无线呼叫系统建设（2024年）</w:t>
      </w:r>
    </w:p>
    <w:p w14:paraId="6FFF800F" w14:textId="3783BF6F" w:rsidR="0009400C" w:rsidRDefault="002A181F">
      <w:pPr>
        <w:spacing w:line="500" w:lineRule="exact"/>
        <w:jc w:val="center"/>
        <w:rPr>
          <w:rFonts w:ascii="黑体" w:eastAsia="黑体" w:hAnsi="黑体"/>
          <w:b/>
          <w:bCs/>
          <w:sz w:val="48"/>
          <w:szCs w:val="28"/>
        </w:rPr>
      </w:pPr>
      <w:r>
        <w:rPr>
          <w:rFonts w:ascii="黑体" w:eastAsia="黑体" w:hAnsi="黑体" w:hint="eastAsia"/>
          <w:b/>
          <w:bCs/>
          <w:sz w:val="48"/>
          <w:szCs w:val="28"/>
        </w:rPr>
        <w:t>报价表</w:t>
      </w:r>
    </w:p>
    <w:tbl>
      <w:tblPr>
        <w:tblStyle w:val="af4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3418"/>
        <w:gridCol w:w="1685"/>
        <w:gridCol w:w="709"/>
        <w:gridCol w:w="992"/>
        <w:gridCol w:w="992"/>
      </w:tblGrid>
      <w:tr w:rsidR="00243FD3" w14:paraId="3BEE5D58" w14:textId="2A024B4A" w:rsidTr="0085358B">
        <w:tc>
          <w:tcPr>
            <w:tcW w:w="959" w:type="dxa"/>
          </w:tcPr>
          <w:p w14:paraId="26C12A19" w14:textId="77777777" w:rsidR="00243FD3" w:rsidRDefault="00243FD3" w:rsidP="00AD1CF5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货物名称</w:t>
            </w:r>
          </w:p>
        </w:tc>
        <w:tc>
          <w:tcPr>
            <w:tcW w:w="5103" w:type="dxa"/>
            <w:gridSpan w:val="2"/>
          </w:tcPr>
          <w:p w14:paraId="5B78D91F" w14:textId="77777777" w:rsidR="00243FD3" w:rsidRDefault="00243FD3" w:rsidP="00AD1CF5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规格参数</w:t>
            </w:r>
          </w:p>
        </w:tc>
        <w:tc>
          <w:tcPr>
            <w:tcW w:w="709" w:type="dxa"/>
          </w:tcPr>
          <w:p w14:paraId="462E6483" w14:textId="77777777" w:rsidR="00243FD3" w:rsidRDefault="00243FD3" w:rsidP="00AD1CF5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数量</w:t>
            </w:r>
          </w:p>
        </w:tc>
        <w:tc>
          <w:tcPr>
            <w:tcW w:w="992" w:type="dxa"/>
          </w:tcPr>
          <w:p w14:paraId="7CD2BECB" w14:textId="6FB78A07" w:rsidR="00243FD3" w:rsidRDefault="00243FD3" w:rsidP="00AD1CF5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单价（元）</w:t>
            </w:r>
          </w:p>
        </w:tc>
        <w:tc>
          <w:tcPr>
            <w:tcW w:w="992" w:type="dxa"/>
          </w:tcPr>
          <w:p w14:paraId="3CA272BE" w14:textId="09F12D17" w:rsidR="00243FD3" w:rsidRDefault="00243FD3" w:rsidP="00AD1CF5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总价（元）</w:t>
            </w:r>
          </w:p>
        </w:tc>
      </w:tr>
      <w:tr w:rsidR="00243FD3" w14:paraId="551A07B3" w14:textId="1F370574" w:rsidTr="0085358B">
        <w:trPr>
          <w:trHeight w:val="1888"/>
        </w:trPr>
        <w:tc>
          <w:tcPr>
            <w:tcW w:w="959" w:type="dxa"/>
          </w:tcPr>
          <w:p w14:paraId="427FCC84" w14:textId="77430DEF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呼叫器-输液室专用</w:t>
            </w:r>
          </w:p>
        </w:tc>
        <w:tc>
          <w:tcPr>
            <w:tcW w:w="5103" w:type="dxa"/>
            <w:gridSpan w:val="2"/>
          </w:tcPr>
          <w:p w14:paraId="3BD5ABBC" w14:textId="0F030344" w:rsidR="00243FD3" w:rsidRDefault="00243FD3" w:rsidP="00243FD3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直径或边长≤75mm，厚度≤15mm，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发射距离：</w:t>
            </w:r>
            <w:r>
              <w:rPr>
                <w:rFonts w:ascii="仿宋" w:eastAsia="仿宋" w:hAnsi="仿宋" w:cs="Arial" w:hint="eastAsia"/>
                <w:szCs w:val="21"/>
              </w:rPr>
              <w:t>≥400</w:t>
            </w:r>
            <w:r w:rsidRPr="005A62B4">
              <w:rPr>
                <w:rFonts w:ascii="仿宋" w:eastAsia="仿宋" w:hAnsi="仿宋" w:cs="Arial" w:hint="eastAsia"/>
                <w:szCs w:val="21"/>
              </w:rPr>
              <w:t>米</w:t>
            </w:r>
            <w:r>
              <w:rPr>
                <w:rFonts w:ascii="仿宋" w:eastAsia="仿宋" w:hAnsi="仿宋" w:cs="Arial" w:hint="eastAsia"/>
                <w:szCs w:val="21"/>
              </w:rPr>
              <w:t>，带呼吸灯，穿透力≥60堵墙，呼叫按钮</w:t>
            </w:r>
            <w:r w:rsidRPr="005A62B4">
              <w:rPr>
                <w:rFonts w:ascii="仿宋" w:eastAsia="仿宋" w:hAnsi="仿宋" w:cs="Arial" w:hint="eastAsia"/>
                <w:szCs w:val="21"/>
              </w:rPr>
              <w:t>寿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5A62B4">
              <w:rPr>
                <w:rFonts w:ascii="仿宋" w:eastAsia="仿宋" w:hAnsi="仿宋" w:cs="Arial" w:hint="eastAsia"/>
                <w:szCs w:val="21"/>
              </w:rPr>
              <w:t>30万次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数据传输速率32Kbp/s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电池：12V23A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寿命≥2年，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防水</w:t>
            </w:r>
            <w:r>
              <w:rPr>
                <w:rFonts w:ascii="仿宋" w:eastAsia="仿宋" w:hAnsi="仿宋" w:cs="Arial" w:hint="eastAsia"/>
                <w:szCs w:val="21"/>
              </w:rPr>
              <w:t>设计，</w:t>
            </w:r>
            <w:r w:rsidRPr="00DF6826">
              <w:rPr>
                <w:rFonts w:ascii="仿宋" w:eastAsia="仿宋" w:hAnsi="仿宋" w:cs="Arial" w:hint="eastAsia"/>
                <w:szCs w:val="21"/>
              </w:rPr>
              <w:t>按钮数量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DF6826">
              <w:rPr>
                <w:rFonts w:ascii="仿宋" w:eastAsia="仿宋" w:hAnsi="仿宋" w:cs="Arial" w:hint="eastAsia"/>
                <w:szCs w:val="21"/>
              </w:rPr>
              <w:t>5个，</w:t>
            </w:r>
            <w:r>
              <w:rPr>
                <w:rFonts w:ascii="仿宋" w:eastAsia="仿宋" w:hAnsi="仿宋" w:cs="Arial" w:hint="eastAsia"/>
                <w:szCs w:val="21"/>
              </w:rPr>
              <w:t>包括不限于</w:t>
            </w:r>
            <w:r w:rsidRPr="00DF6826">
              <w:rPr>
                <w:rFonts w:ascii="仿宋" w:eastAsia="仿宋" w:hAnsi="仿宋" w:cs="Arial" w:hint="eastAsia"/>
                <w:szCs w:val="21"/>
              </w:rPr>
              <w:t>呼叫+拔针+换药+取消+支援</w:t>
            </w:r>
            <w:r>
              <w:rPr>
                <w:rFonts w:ascii="仿宋" w:eastAsia="仿宋" w:hAnsi="仿宋" w:cs="Arial" w:hint="eastAsia"/>
                <w:szCs w:val="21"/>
              </w:rPr>
              <w:t>。每个呼叫器需要额外配置1个原厂电池备用</w:t>
            </w:r>
          </w:p>
        </w:tc>
        <w:tc>
          <w:tcPr>
            <w:tcW w:w="709" w:type="dxa"/>
          </w:tcPr>
          <w:p w14:paraId="0F2A2597" w14:textId="18637ECA" w:rsidR="00243FD3" w:rsidRPr="005A62B4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186</w:t>
            </w:r>
          </w:p>
        </w:tc>
        <w:tc>
          <w:tcPr>
            <w:tcW w:w="992" w:type="dxa"/>
          </w:tcPr>
          <w:p w14:paraId="5EF0C09C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2" w:type="dxa"/>
          </w:tcPr>
          <w:p w14:paraId="32F85D1F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243FD3" w14:paraId="08B913D2" w14:textId="4D04D42B" w:rsidTr="0085358B">
        <w:tc>
          <w:tcPr>
            <w:tcW w:w="959" w:type="dxa"/>
          </w:tcPr>
          <w:p w14:paraId="62A62E80" w14:textId="79AC195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 w:rsidRPr="005A62B4">
              <w:rPr>
                <w:rFonts w:ascii="仿宋" w:eastAsia="仿宋" w:hAnsi="仿宋" w:cs="Arial" w:hint="eastAsia"/>
                <w:szCs w:val="21"/>
              </w:rPr>
              <w:t>LED显示屏一体机</w:t>
            </w:r>
          </w:p>
        </w:tc>
        <w:tc>
          <w:tcPr>
            <w:tcW w:w="5103" w:type="dxa"/>
            <w:gridSpan w:val="2"/>
          </w:tcPr>
          <w:p w14:paraId="1C52C17D" w14:textId="0AB78920" w:rsidR="00243FD3" w:rsidRDefault="00243FD3" w:rsidP="00243FD3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尺寸≥</w:t>
            </w:r>
            <w:r w:rsidRPr="00824CE5">
              <w:rPr>
                <w:rFonts w:ascii="仿宋" w:eastAsia="仿宋" w:hAnsi="仿宋" w:cs="Arial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szCs w:val="21"/>
              </w:rPr>
              <w:t>000*10</w:t>
            </w:r>
            <w:r w:rsidRPr="00824CE5">
              <w:rPr>
                <w:rFonts w:ascii="仿宋" w:eastAsia="仿宋" w:hAnsi="仿宋" w:cs="Arial"/>
                <w:szCs w:val="21"/>
              </w:rPr>
              <w:t>0</w:t>
            </w:r>
            <w:r>
              <w:rPr>
                <w:rFonts w:ascii="仿宋" w:eastAsia="仿宋" w:hAnsi="仿宋" w:cs="Arial" w:hint="eastAsia"/>
                <w:szCs w:val="21"/>
              </w:rPr>
              <w:t>*15</w:t>
            </w:r>
            <w:r w:rsidRPr="00824CE5">
              <w:rPr>
                <w:rFonts w:ascii="仿宋" w:eastAsia="仿宋" w:hAnsi="仿宋" w:cs="Arial"/>
                <w:szCs w:val="21"/>
              </w:rPr>
              <w:t>0</w:t>
            </w:r>
            <w:r>
              <w:rPr>
                <w:rFonts w:ascii="仿宋" w:eastAsia="仿宋" w:hAnsi="仿宋" w:cs="Arial" w:hint="eastAsia"/>
                <w:szCs w:val="21"/>
              </w:rPr>
              <w:t>，单面显示，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64位Linux OS &amp; QT 操作系统。TCP/IP以太网口，蓝牙5.0，WIFI，USB2.0，RS232，万年历：年月日时间，星期万年历显示，中国传统节假日，系统自动显示祝福语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5A62B4">
              <w:rPr>
                <w:rFonts w:ascii="仿宋" w:eastAsia="仿宋" w:hAnsi="仿宋" w:cs="Arial" w:hint="eastAsia"/>
                <w:szCs w:val="21"/>
              </w:rPr>
              <w:t>呼叫器持续按压提示（创新应用）：当呼叫器被按压，主机系统会自动语音播报及文字提示用户。</w:t>
            </w:r>
          </w:p>
        </w:tc>
        <w:tc>
          <w:tcPr>
            <w:tcW w:w="709" w:type="dxa"/>
          </w:tcPr>
          <w:p w14:paraId="2DD59BD9" w14:textId="2A6B8C48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992" w:type="dxa"/>
          </w:tcPr>
          <w:p w14:paraId="76C89996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2" w:type="dxa"/>
          </w:tcPr>
          <w:p w14:paraId="4DADC217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243FD3" w14:paraId="506C4363" w14:textId="01F905E8" w:rsidTr="0085358B">
        <w:tc>
          <w:tcPr>
            <w:tcW w:w="959" w:type="dxa"/>
          </w:tcPr>
          <w:p w14:paraId="3F3A0A60" w14:textId="1D860E49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 w:rsidRPr="005A62B4">
              <w:rPr>
                <w:rFonts w:ascii="仿宋" w:eastAsia="仿宋" w:hAnsi="仿宋" w:cs="Arial" w:hint="eastAsia"/>
                <w:szCs w:val="21"/>
              </w:rPr>
              <w:t>无线信号基站</w:t>
            </w:r>
          </w:p>
        </w:tc>
        <w:tc>
          <w:tcPr>
            <w:tcW w:w="5103" w:type="dxa"/>
            <w:gridSpan w:val="2"/>
          </w:tcPr>
          <w:p w14:paraId="30ACC95C" w14:textId="10389ECA" w:rsidR="00243FD3" w:rsidRDefault="00243FD3" w:rsidP="00243FD3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尺寸≤</w:t>
            </w:r>
            <w:r w:rsidRPr="00824CE5">
              <w:rPr>
                <w:rFonts w:ascii="仿宋" w:eastAsia="仿宋" w:hAnsi="仿宋" w:cs="Arial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szCs w:val="21"/>
              </w:rPr>
              <w:t>50*10</w:t>
            </w:r>
            <w:r w:rsidRPr="00824CE5">
              <w:rPr>
                <w:rFonts w:ascii="仿宋" w:eastAsia="仿宋" w:hAnsi="仿宋" w:cs="Arial"/>
                <w:szCs w:val="21"/>
              </w:rPr>
              <w:t>0</w:t>
            </w:r>
            <w:r>
              <w:rPr>
                <w:rFonts w:ascii="仿宋" w:eastAsia="仿宋" w:hAnsi="仿宋" w:cs="Arial" w:hint="eastAsia"/>
                <w:szCs w:val="21"/>
              </w:rPr>
              <w:t>*3</w:t>
            </w:r>
            <w:r w:rsidRPr="00824CE5">
              <w:rPr>
                <w:rFonts w:ascii="仿宋" w:eastAsia="仿宋" w:hAnsi="仿宋" w:cs="Arial"/>
                <w:szCs w:val="21"/>
              </w:rPr>
              <w:t>0mm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CPU：ARM CortexTM-A7 4核CPU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操作系统：LINUX OS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主频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4核</w:t>
            </w:r>
            <w:r>
              <w:rPr>
                <w:rFonts w:ascii="仿宋" w:eastAsia="仿宋" w:hAnsi="仿宋" w:cs="Arial" w:hint="eastAsia"/>
                <w:szCs w:val="21"/>
              </w:rPr>
              <w:t>，≥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1.2GHz主频CPU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DDR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128MB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FLASH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 xml:space="preserve">1G 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WIFI+蓝牙支持协议：802.11b/g/n                                    WIFI传输速率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 xml:space="preserve">100M     </w:t>
            </w:r>
          </w:p>
        </w:tc>
        <w:tc>
          <w:tcPr>
            <w:tcW w:w="709" w:type="dxa"/>
          </w:tcPr>
          <w:p w14:paraId="6FB5A902" w14:textId="495D056F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992" w:type="dxa"/>
          </w:tcPr>
          <w:p w14:paraId="2721A2B8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2" w:type="dxa"/>
          </w:tcPr>
          <w:p w14:paraId="61959F50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243FD3" w14:paraId="5DE06922" w14:textId="28AC7C1E" w:rsidTr="0085358B">
        <w:tc>
          <w:tcPr>
            <w:tcW w:w="959" w:type="dxa"/>
          </w:tcPr>
          <w:p w14:paraId="6461FEEF" w14:textId="56BD17FF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 w:rsidRPr="00824CE5">
              <w:rPr>
                <w:rFonts w:ascii="仿宋" w:eastAsia="仿宋" w:hAnsi="仿宋" w:cs="Arial" w:hint="eastAsia"/>
                <w:szCs w:val="21"/>
              </w:rPr>
              <w:t>穿戴医护手环</w:t>
            </w:r>
          </w:p>
        </w:tc>
        <w:tc>
          <w:tcPr>
            <w:tcW w:w="5103" w:type="dxa"/>
            <w:gridSpan w:val="2"/>
          </w:tcPr>
          <w:p w14:paraId="1E7E0C17" w14:textId="728E8A2C" w:rsidR="00243FD3" w:rsidRDefault="00243FD3" w:rsidP="00243FD3">
            <w:pPr>
              <w:spacing w:before="240" w:after="60"/>
              <w:jc w:val="left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尺寸≤40</w:t>
            </w:r>
            <w:r w:rsidRPr="00824CE5">
              <w:rPr>
                <w:rFonts w:ascii="仿宋" w:eastAsia="仿宋" w:hAnsi="仿宋" w:cs="Arial"/>
                <w:szCs w:val="21"/>
              </w:rPr>
              <w:t>*35*10mm</w:t>
            </w:r>
            <w:r>
              <w:rPr>
                <w:rFonts w:ascii="仿宋" w:eastAsia="仿宋" w:hAnsi="仿宋" w:cs="Arial" w:hint="eastAsia"/>
                <w:szCs w:val="21"/>
              </w:rPr>
              <w:t>，容量≥</w:t>
            </w:r>
            <w:r w:rsidRPr="00824CE5">
              <w:rPr>
                <w:rFonts w:ascii="仿宋" w:eastAsia="仿宋" w:hAnsi="仿宋" w:cs="Arial"/>
                <w:szCs w:val="21"/>
              </w:rPr>
              <w:t>340Mah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手环电池使用周期：手环按照每天接收100次呼叫信息计算</w:t>
            </w:r>
            <w:r>
              <w:rPr>
                <w:rFonts w:ascii="仿宋" w:eastAsia="仿宋" w:hAnsi="仿宋" w:cs="Arial" w:hint="eastAsia"/>
                <w:szCs w:val="21"/>
              </w:rPr>
              <w:t>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10天以上</w:t>
            </w:r>
            <w:r>
              <w:rPr>
                <w:rFonts w:ascii="仿宋" w:eastAsia="仿宋" w:hAnsi="仿宋" w:cs="Arial" w:hint="eastAsia"/>
                <w:szCs w:val="21"/>
              </w:rPr>
              <w:t>，</w:t>
            </w:r>
            <w:r w:rsidRPr="00824CE5">
              <w:rPr>
                <w:rFonts w:ascii="仿宋" w:eastAsia="仿宋" w:hAnsi="仿宋" w:cs="Arial" w:hint="eastAsia"/>
                <w:szCs w:val="21"/>
              </w:rPr>
              <w:t>OLED全彩显示屏</w:t>
            </w:r>
            <w:r>
              <w:rPr>
                <w:rFonts w:ascii="仿宋" w:eastAsia="仿宋" w:hAnsi="仿宋" w:cs="Arial" w:hint="eastAsia"/>
                <w:szCs w:val="21"/>
              </w:rPr>
              <w:t>，显示尺寸≥</w:t>
            </w:r>
            <w:r w:rsidRPr="00824CE5">
              <w:rPr>
                <w:rFonts w:ascii="仿宋" w:eastAsia="仿宋" w:hAnsi="仿宋" w:cs="Arial" w:hint="eastAsia"/>
                <w:szCs w:val="21"/>
              </w:rPr>
              <w:t>1.3寸</w:t>
            </w:r>
            <w:r>
              <w:rPr>
                <w:rFonts w:ascii="仿宋" w:eastAsia="仿宋" w:hAnsi="仿宋" w:cs="Arial" w:hint="eastAsia"/>
                <w:szCs w:val="21"/>
              </w:rPr>
              <w:t>，分辨率≥</w:t>
            </w:r>
            <w:r w:rsidRPr="00824CE5">
              <w:rPr>
                <w:rFonts w:ascii="仿宋" w:eastAsia="仿宋" w:hAnsi="仿宋" w:cs="Arial"/>
                <w:szCs w:val="21"/>
              </w:rPr>
              <w:t>240*240</w:t>
            </w:r>
            <w:r>
              <w:rPr>
                <w:rFonts w:ascii="仿宋" w:eastAsia="仿宋" w:hAnsi="仿宋" w:cs="Arial" w:hint="eastAsia"/>
                <w:szCs w:val="21"/>
              </w:rPr>
              <w:t>，支持</w:t>
            </w:r>
            <w:r w:rsidRPr="00824CE5">
              <w:rPr>
                <w:rFonts w:ascii="仿宋" w:eastAsia="仿宋" w:hAnsi="仿宋" w:cs="Arial" w:hint="eastAsia"/>
                <w:szCs w:val="21"/>
              </w:rPr>
              <w:t>显示4-6行呼叫信息+年月日时间显示</w:t>
            </w:r>
          </w:p>
        </w:tc>
        <w:tc>
          <w:tcPr>
            <w:tcW w:w="709" w:type="dxa"/>
          </w:tcPr>
          <w:p w14:paraId="64A28C18" w14:textId="7E240E75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18</w:t>
            </w:r>
          </w:p>
        </w:tc>
        <w:tc>
          <w:tcPr>
            <w:tcW w:w="992" w:type="dxa"/>
          </w:tcPr>
          <w:p w14:paraId="4AE56855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92" w:type="dxa"/>
          </w:tcPr>
          <w:p w14:paraId="5C7F1A6E" w14:textId="77777777" w:rsidR="00243FD3" w:rsidRDefault="00243FD3" w:rsidP="00243FD3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85358B" w14:paraId="318BF42F" w14:textId="77777777" w:rsidTr="001D4FDB">
        <w:tc>
          <w:tcPr>
            <w:tcW w:w="4377" w:type="dxa"/>
            <w:gridSpan w:val="2"/>
          </w:tcPr>
          <w:p w14:paraId="6FB77A20" w14:textId="0AFB4DDC" w:rsidR="0085358B" w:rsidRPr="0085358B" w:rsidRDefault="0085358B" w:rsidP="0085358B">
            <w:pPr>
              <w:spacing w:before="240" w:after="60"/>
              <w:jc w:val="center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合计（元）</w:t>
            </w:r>
          </w:p>
        </w:tc>
        <w:tc>
          <w:tcPr>
            <w:tcW w:w="4378" w:type="dxa"/>
            <w:gridSpan w:val="4"/>
          </w:tcPr>
          <w:p w14:paraId="009A0ADD" w14:textId="1AF0328C" w:rsidR="0085358B" w:rsidRPr="0085358B" w:rsidRDefault="0085358B" w:rsidP="0085358B">
            <w:pPr>
              <w:spacing w:before="240" w:after="60"/>
              <w:outlineLvl w:val="0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小写：</w:t>
            </w:r>
            <w:r w:rsidRPr="001A39CF">
              <w:rPr>
                <w:rFonts w:ascii="仿宋" w:eastAsia="仿宋" w:hAnsi="仿宋" w:cs="Arial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Arial" w:hint="eastAsia"/>
                <w:szCs w:val="21"/>
                <w:u w:val="single"/>
              </w:rPr>
              <w:t xml:space="preserve">  </w:t>
            </w:r>
            <w:r w:rsidRPr="001A39CF">
              <w:rPr>
                <w:rFonts w:ascii="仿宋" w:eastAsia="仿宋" w:hAnsi="仿宋" w:cs="Arial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cs="Arial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Arial" w:hint="eastAsia"/>
                <w:szCs w:val="21"/>
              </w:rPr>
              <w:t xml:space="preserve"> 大写：</w:t>
            </w:r>
            <w:r>
              <w:rPr>
                <w:rFonts w:ascii="仿宋" w:eastAsia="仿宋" w:hAnsi="仿宋" w:cs="Arial" w:hint="eastAsia"/>
                <w:szCs w:val="21"/>
                <w:u w:val="single"/>
              </w:rPr>
              <w:t xml:space="preserve">             </w:t>
            </w:r>
          </w:p>
        </w:tc>
      </w:tr>
    </w:tbl>
    <w:p w14:paraId="3EA9D5CD" w14:textId="4E975B50" w:rsidR="00AE7235" w:rsidRPr="00733CBB" w:rsidRDefault="00AE7235" w:rsidP="00AE7235">
      <w:pPr>
        <w:rPr>
          <w:rFonts w:ascii="仿宋" w:eastAsia="仿宋" w:hAnsi="仿宋"/>
          <w:szCs w:val="21"/>
          <w:lang w:val="zh-CN"/>
        </w:rPr>
      </w:pPr>
      <w:r w:rsidRPr="00733CBB">
        <w:rPr>
          <w:rFonts w:ascii="仿宋" w:eastAsia="仿宋" w:hAnsi="仿宋" w:hint="eastAsia"/>
          <w:szCs w:val="21"/>
          <w:lang w:val="zh-CN"/>
        </w:rPr>
        <w:t>注：含3年维保服务</w:t>
      </w:r>
      <w:r w:rsidR="00F1748F">
        <w:rPr>
          <w:rFonts w:ascii="仿宋" w:eastAsia="仿宋" w:hAnsi="仿宋" w:hint="eastAsia"/>
          <w:szCs w:val="21"/>
          <w:lang w:val="zh-CN"/>
        </w:rPr>
        <w:t>。</w:t>
      </w:r>
    </w:p>
    <w:p w14:paraId="77EDAD85" w14:textId="77777777" w:rsidR="00AE7235" w:rsidRDefault="00AE7235">
      <w:pPr>
        <w:jc w:val="left"/>
        <w:rPr>
          <w:sz w:val="24"/>
          <w:szCs w:val="32"/>
        </w:rPr>
      </w:pPr>
    </w:p>
    <w:p w14:paraId="0837475F" w14:textId="77777777" w:rsidR="0009400C" w:rsidRDefault="002A181F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采购说明：</w:t>
      </w:r>
    </w:p>
    <w:p w14:paraId="4BB9CBB2" w14:textId="77777777" w:rsidR="0009400C" w:rsidRDefault="002A181F">
      <w:pPr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项目相关要求请见用户需求书，报价人必须满足用户需求书的所有内容，否则视为报价无效。</w:t>
      </w:r>
    </w:p>
    <w:p w14:paraId="0F513B23" w14:textId="77777777" w:rsidR="0009400C" w:rsidRDefault="002A181F">
      <w:pPr>
        <w:widowControl/>
        <w:adjustRightInd w:val="0"/>
        <w:snapToGrid w:val="0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    公    司：（盖章）</w:t>
      </w:r>
    </w:p>
    <w:p w14:paraId="3A566C21" w14:textId="77777777" w:rsidR="0009400C" w:rsidRDefault="002A181F">
      <w:pPr>
        <w:widowControl/>
        <w:adjustRightInd w:val="0"/>
        <w:snapToGrid w:val="0"/>
        <w:ind w:left="140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授权代表：</w:t>
      </w:r>
    </w:p>
    <w:p w14:paraId="7F03EF2B" w14:textId="63F9A40E" w:rsidR="0009400C" w:rsidRPr="00F8692D" w:rsidRDefault="002A181F" w:rsidP="00F8692D">
      <w:pPr>
        <w:widowControl/>
        <w:adjustRightInd w:val="0"/>
        <w:snapToGrid w:val="0"/>
        <w:ind w:left="140"/>
        <w:jc w:val="center"/>
      </w:pPr>
      <w:r>
        <w:rPr>
          <w:rFonts w:ascii="仿宋_GB2312" w:eastAsia="仿宋_GB2312" w:hAnsi="仿宋" w:hint="eastAsia"/>
          <w:b/>
          <w:sz w:val="28"/>
          <w:szCs w:val="28"/>
        </w:rPr>
        <w:t>时    间：</w:t>
      </w:r>
    </w:p>
    <w:sectPr w:rsidR="0009400C" w:rsidRPr="00F8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2702" w14:textId="77777777" w:rsidR="007F78A3" w:rsidRDefault="007F78A3" w:rsidP="00B66AFD">
      <w:r>
        <w:separator/>
      </w:r>
    </w:p>
  </w:endnote>
  <w:endnote w:type="continuationSeparator" w:id="0">
    <w:p w14:paraId="79ED5ED9" w14:textId="77777777" w:rsidR="007F78A3" w:rsidRDefault="007F78A3" w:rsidP="00B6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37F8" w14:textId="77777777" w:rsidR="007F78A3" w:rsidRDefault="007F78A3" w:rsidP="00B66AFD">
      <w:r>
        <w:separator/>
      </w:r>
    </w:p>
  </w:footnote>
  <w:footnote w:type="continuationSeparator" w:id="0">
    <w:p w14:paraId="58DF98B8" w14:textId="77777777" w:rsidR="007F78A3" w:rsidRDefault="007F78A3" w:rsidP="00B6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19215B"/>
    <w:multiLevelType w:val="singleLevel"/>
    <w:tmpl w:val="A319215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3" w15:restartNumberingAfterBreak="0">
    <w:nsid w:val="054273DD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165F22"/>
    <w:multiLevelType w:val="hybridMultilevel"/>
    <w:tmpl w:val="98E8660A"/>
    <w:lvl w:ilvl="0" w:tplc="48AAFDF0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C33FD06"/>
    <w:multiLevelType w:val="singleLevel"/>
    <w:tmpl w:val="2C33FD0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0932224"/>
    <w:multiLevelType w:val="multilevel"/>
    <w:tmpl w:val="30932224"/>
    <w:lvl w:ilvl="0">
      <w:start w:val="1"/>
      <w:numFmt w:val="chineseCountingThousand"/>
      <w:suff w:val="space"/>
      <w:lvlText w:val="%1、"/>
      <w:lvlJc w:val="left"/>
      <w:pPr>
        <w:ind w:left="208" w:firstLine="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1DC13C"/>
    <w:multiLevelType w:val="singleLevel"/>
    <w:tmpl w:val="361DC13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40FE1B5B"/>
    <w:multiLevelType w:val="multilevel"/>
    <w:tmpl w:val="40FE1B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DA9B54"/>
    <w:multiLevelType w:val="singleLevel"/>
    <w:tmpl w:val="42DA9B54"/>
    <w:lvl w:ilvl="0">
      <w:start w:val="1"/>
      <w:numFmt w:val="decimal"/>
      <w:suff w:val="nothing"/>
      <w:lvlText w:val="%1，"/>
      <w:lvlJc w:val="left"/>
    </w:lvl>
  </w:abstractNum>
  <w:abstractNum w:abstractNumId="10" w15:restartNumberingAfterBreak="0">
    <w:nsid w:val="45BABD12"/>
    <w:multiLevelType w:val="singleLevel"/>
    <w:tmpl w:val="45BABD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4AA56898"/>
    <w:multiLevelType w:val="hybridMultilevel"/>
    <w:tmpl w:val="1BE4384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8BC7E33"/>
    <w:multiLevelType w:val="multilevel"/>
    <w:tmpl w:val="FB8A80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3EDC556"/>
    <w:multiLevelType w:val="singleLevel"/>
    <w:tmpl w:val="63EDC556"/>
    <w:lvl w:ilvl="0">
      <w:start w:val="1"/>
      <w:numFmt w:val="decimal"/>
      <w:suff w:val="nothing"/>
      <w:lvlText w:val="%1）"/>
      <w:lvlJc w:val="left"/>
    </w:lvl>
  </w:abstractNum>
  <w:abstractNum w:abstractNumId="14" w15:restartNumberingAfterBreak="0">
    <w:nsid w:val="647ECFFA"/>
    <w:multiLevelType w:val="singleLevel"/>
    <w:tmpl w:val="647ECFFA"/>
    <w:lvl w:ilvl="0">
      <w:start w:val="1"/>
      <w:numFmt w:val="decimal"/>
      <w:suff w:val="nothing"/>
      <w:lvlText w:val="%1）"/>
      <w:lvlJc w:val="left"/>
    </w:lvl>
  </w:abstractNum>
  <w:abstractNum w:abstractNumId="15" w15:restartNumberingAfterBreak="0">
    <w:nsid w:val="665933AC"/>
    <w:multiLevelType w:val="multilevel"/>
    <w:tmpl w:val="665933AC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E06ECE"/>
    <w:multiLevelType w:val="singleLevel"/>
    <w:tmpl w:val="76E06ECE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77E42388"/>
    <w:multiLevelType w:val="singleLevel"/>
    <w:tmpl w:val="77E423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189488656">
    <w:abstractNumId w:val="3"/>
  </w:num>
  <w:num w:numId="2" w16cid:durableId="437339353">
    <w:abstractNumId w:val="17"/>
  </w:num>
  <w:num w:numId="3" w16cid:durableId="552693444">
    <w:abstractNumId w:val="8"/>
  </w:num>
  <w:num w:numId="4" w16cid:durableId="1904675060">
    <w:abstractNumId w:val="12"/>
  </w:num>
  <w:num w:numId="5" w16cid:durableId="1646085979">
    <w:abstractNumId w:val="4"/>
  </w:num>
  <w:num w:numId="6" w16cid:durableId="1776973863">
    <w:abstractNumId w:val="11"/>
  </w:num>
  <w:num w:numId="7" w16cid:durableId="960456804">
    <w:abstractNumId w:val="7"/>
  </w:num>
  <w:num w:numId="8" w16cid:durableId="553396509">
    <w:abstractNumId w:val="5"/>
  </w:num>
  <w:num w:numId="9" w16cid:durableId="132677002">
    <w:abstractNumId w:val="0"/>
  </w:num>
  <w:num w:numId="10" w16cid:durableId="2113430822">
    <w:abstractNumId w:val="15"/>
  </w:num>
  <w:num w:numId="11" w16cid:durableId="957184338">
    <w:abstractNumId w:val="10"/>
  </w:num>
  <w:num w:numId="12" w16cid:durableId="264653271">
    <w:abstractNumId w:val="14"/>
  </w:num>
  <w:num w:numId="13" w16cid:durableId="1959332951">
    <w:abstractNumId w:val="9"/>
  </w:num>
  <w:num w:numId="14" w16cid:durableId="1732849823">
    <w:abstractNumId w:val="13"/>
  </w:num>
  <w:num w:numId="15" w16cid:durableId="707949673">
    <w:abstractNumId w:val="6"/>
  </w:num>
  <w:num w:numId="16" w16cid:durableId="651519701">
    <w:abstractNumId w:val="16"/>
  </w:num>
  <w:num w:numId="17" w16cid:durableId="1118988139">
    <w:abstractNumId w:val="1"/>
    <w:lvlOverride w:ilvl="0">
      <w:startOverride w:val="1"/>
    </w:lvlOverride>
  </w:num>
  <w:num w:numId="18" w16cid:durableId="161193203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0C"/>
    <w:rsid w:val="00063379"/>
    <w:rsid w:val="000866B5"/>
    <w:rsid w:val="0009400C"/>
    <w:rsid w:val="000B6E3E"/>
    <w:rsid w:val="00124436"/>
    <w:rsid w:val="0017488B"/>
    <w:rsid w:val="00187922"/>
    <w:rsid w:val="001A39CF"/>
    <w:rsid w:val="001D6120"/>
    <w:rsid w:val="001D7A7A"/>
    <w:rsid w:val="00243FD3"/>
    <w:rsid w:val="002461D4"/>
    <w:rsid w:val="0027643C"/>
    <w:rsid w:val="002A181F"/>
    <w:rsid w:val="002A3A86"/>
    <w:rsid w:val="00325CA4"/>
    <w:rsid w:val="003C4689"/>
    <w:rsid w:val="004011CB"/>
    <w:rsid w:val="004A41D4"/>
    <w:rsid w:val="005326DB"/>
    <w:rsid w:val="00533F7C"/>
    <w:rsid w:val="005A2D4E"/>
    <w:rsid w:val="005A62B4"/>
    <w:rsid w:val="005B13FA"/>
    <w:rsid w:val="00605923"/>
    <w:rsid w:val="00683AB9"/>
    <w:rsid w:val="00697D10"/>
    <w:rsid w:val="006A3D34"/>
    <w:rsid w:val="006E473E"/>
    <w:rsid w:val="00731968"/>
    <w:rsid w:val="00733CBB"/>
    <w:rsid w:val="007E01E8"/>
    <w:rsid w:val="007E4843"/>
    <w:rsid w:val="007F78A3"/>
    <w:rsid w:val="00824CE5"/>
    <w:rsid w:val="0085358B"/>
    <w:rsid w:val="0089485C"/>
    <w:rsid w:val="008C45B9"/>
    <w:rsid w:val="00902587"/>
    <w:rsid w:val="0094208D"/>
    <w:rsid w:val="009464B2"/>
    <w:rsid w:val="00954D70"/>
    <w:rsid w:val="009D6631"/>
    <w:rsid w:val="009F2CB8"/>
    <w:rsid w:val="00A01F52"/>
    <w:rsid w:val="00AC0762"/>
    <w:rsid w:val="00AC1B43"/>
    <w:rsid w:val="00AE5EEF"/>
    <w:rsid w:val="00AE7235"/>
    <w:rsid w:val="00B159B6"/>
    <w:rsid w:val="00B40DD7"/>
    <w:rsid w:val="00B66AFD"/>
    <w:rsid w:val="00B855D0"/>
    <w:rsid w:val="00B927F7"/>
    <w:rsid w:val="00BA170C"/>
    <w:rsid w:val="00BB7647"/>
    <w:rsid w:val="00C14D70"/>
    <w:rsid w:val="00C56066"/>
    <w:rsid w:val="00C657D7"/>
    <w:rsid w:val="00C77B12"/>
    <w:rsid w:val="00CA2FCA"/>
    <w:rsid w:val="00D04E2E"/>
    <w:rsid w:val="00D208D4"/>
    <w:rsid w:val="00D278BC"/>
    <w:rsid w:val="00DD49FB"/>
    <w:rsid w:val="00DE2785"/>
    <w:rsid w:val="00DF6826"/>
    <w:rsid w:val="00E10E2D"/>
    <w:rsid w:val="00E1695B"/>
    <w:rsid w:val="00E87AB0"/>
    <w:rsid w:val="00F1748F"/>
    <w:rsid w:val="00F2673D"/>
    <w:rsid w:val="00F75720"/>
    <w:rsid w:val="00F8692D"/>
    <w:rsid w:val="00F924E7"/>
    <w:rsid w:val="00FA226E"/>
    <w:rsid w:val="0235016F"/>
    <w:rsid w:val="08C018F2"/>
    <w:rsid w:val="0ECD3BA7"/>
    <w:rsid w:val="172A26DC"/>
    <w:rsid w:val="19B90692"/>
    <w:rsid w:val="1B6B0919"/>
    <w:rsid w:val="1D90362A"/>
    <w:rsid w:val="23F134EC"/>
    <w:rsid w:val="2A836E4F"/>
    <w:rsid w:val="2C3D4E05"/>
    <w:rsid w:val="2EC547DE"/>
    <w:rsid w:val="397F2387"/>
    <w:rsid w:val="3DFD7783"/>
    <w:rsid w:val="43A260A9"/>
    <w:rsid w:val="49B51015"/>
    <w:rsid w:val="4A2F617D"/>
    <w:rsid w:val="4A3A447C"/>
    <w:rsid w:val="51813DB0"/>
    <w:rsid w:val="51C61AA9"/>
    <w:rsid w:val="61344BDE"/>
    <w:rsid w:val="6BCB6D75"/>
    <w:rsid w:val="70660C84"/>
    <w:rsid w:val="75896A39"/>
    <w:rsid w:val="7EA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F5A36"/>
  <w15:docId w15:val="{C57862AF-99C5-436F-A453-FDDFACC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 w:qFormat="1"/>
    <w:lsdException w:name="caption" w:semiHidden="1" w:unhideWhenUsed="1" w:qFormat="1"/>
    <w:lsdException w:name="annotation reference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7B12"/>
    <w:pPr>
      <w:keepNext/>
      <w:keepLines/>
      <w:numPr>
        <w:numId w:val="4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1"/>
    <w:uiPriority w:val="9"/>
    <w:qFormat/>
    <w:rsid w:val="00C77B12"/>
    <w:pPr>
      <w:keepNext/>
      <w:keepLines/>
      <w:numPr>
        <w:ilvl w:val="1"/>
        <w:numId w:val="4"/>
      </w:numPr>
      <w:spacing w:before="260" w:after="260" w:line="415" w:lineRule="auto"/>
      <w:ind w:rightChars="100" w:right="240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77B12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77B12"/>
    <w:pPr>
      <w:keepNext/>
      <w:keepLines/>
      <w:numPr>
        <w:ilvl w:val="3"/>
        <w:numId w:val="4"/>
      </w:numPr>
      <w:spacing w:before="280" w:after="290" w:line="376" w:lineRule="auto"/>
      <w:ind w:left="0" w:firstLine="0"/>
      <w:outlineLvl w:val="3"/>
    </w:pPr>
    <w:rPr>
      <w:rFonts w:ascii="Cambria" w:eastAsia="宋体" w:hAnsi="Cambria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77B12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77B12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C77B12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77B12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C77B12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Cambria" w:eastAsia="宋体" w:hAnsi="Cambria" w:cs="Times New Roman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rPr>
      <w:color w:val="172C45"/>
      <w:u w:val="none"/>
    </w:rPr>
  </w:style>
  <w:style w:type="character" w:styleId="a8">
    <w:name w:val="Hyperlink"/>
    <w:basedOn w:val="a0"/>
    <w:rPr>
      <w:color w:val="0000FF"/>
      <w:u w:val="single"/>
    </w:rPr>
  </w:style>
  <w:style w:type="character" w:styleId="HTML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8F8F8"/>
    </w:rPr>
  </w:style>
  <w:style w:type="character" w:styleId="a9">
    <w:name w:val="annotation reference"/>
    <w:semiHidden/>
    <w:unhideWhenUsed/>
    <w:qFormat/>
    <w:rPr>
      <w:sz w:val="21"/>
      <w:szCs w:val="21"/>
    </w:rPr>
  </w:style>
  <w:style w:type="character" w:styleId="HTML0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1">
    <w:name w:val="HTML Sample"/>
    <w:basedOn w:val="a0"/>
    <w:rPr>
      <w:rFonts w:ascii="Consolas" w:eastAsia="Consolas" w:hAnsi="Consolas" w:cs="Consolas" w:hint="default"/>
      <w:color w:val="E00800"/>
      <w:sz w:val="21"/>
      <w:szCs w:val="21"/>
    </w:rPr>
  </w:style>
  <w:style w:type="character" w:customStyle="1" w:styleId="hover57">
    <w:name w:val="hover57"/>
    <w:basedOn w:val="a0"/>
    <w:rPr>
      <w:shd w:val="clear" w:color="auto" w:fill="F0F0F0"/>
    </w:rPr>
  </w:style>
  <w:style w:type="character" w:customStyle="1" w:styleId="am-datepicker-old">
    <w:name w:val="am-datepicker-old"/>
    <w:basedOn w:val="a0"/>
    <w:rPr>
      <w:color w:val="89D7FF"/>
    </w:rPr>
  </w:style>
  <w:style w:type="character" w:customStyle="1" w:styleId="am-datepicker-old1">
    <w:name w:val="am-datepicker-old1"/>
    <w:basedOn w:val="a0"/>
    <w:rPr>
      <w:color w:val="94DF94"/>
    </w:rPr>
  </w:style>
  <w:style w:type="character" w:customStyle="1" w:styleId="am-datepicker-old2">
    <w:name w:val="am-datepicker-old2"/>
    <w:basedOn w:val="a0"/>
    <w:rPr>
      <w:color w:val="F59490"/>
    </w:rPr>
  </w:style>
  <w:style w:type="character" w:customStyle="1" w:styleId="am-datepicker-old3">
    <w:name w:val="am-datepicker-old3"/>
    <w:basedOn w:val="a0"/>
    <w:rPr>
      <w:color w:val="FFAD6D"/>
    </w:rPr>
  </w:style>
  <w:style w:type="character" w:customStyle="1" w:styleId="am-disabled16">
    <w:name w:val="am-disabled16"/>
    <w:basedOn w:val="a0"/>
    <w:rPr>
      <w:color w:val="999999"/>
      <w:shd w:val="clear" w:color="auto" w:fill="FAFAFA"/>
    </w:rPr>
  </w:style>
  <w:style w:type="character" w:customStyle="1" w:styleId="am-active9">
    <w:name w:val="am-active9"/>
    <w:basedOn w:val="a0"/>
    <w:rPr>
      <w:color w:val="0084C7"/>
      <w:shd w:val="clear" w:color="auto" w:fill="F0F0F0"/>
    </w:rPr>
  </w:style>
  <w:style w:type="character" w:customStyle="1" w:styleId="am-active10">
    <w:name w:val="am-active10"/>
    <w:basedOn w:val="a0"/>
    <w:rPr>
      <w:color w:val="1B961B"/>
    </w:rPr>
  </w:style>
  <w:style w:type="character" w:customStyle="1" w:styleId="am-active11">
    <w:name w:val="am-active11"/>
    <w:basedOn w:val="a0"/>
    <w:rPr>
      <w:color w:val="C10802"/>
    </w:rPr>
  </w:style>
  <w:style w:type="character" w:customStyle="1" w:styleId="am-active12">
    <w:name w:val="am-active12"/>
    <w:basedOn w:val="a0"/>
    <w:rPr>
      <w:color w:val="AA4B00"/>
    </w:rPr>
  </w:style>
  <w:style w:type="character" w:customStyle="1" w:styleId="am-datepicker-hour">
    <w:name w:val="am-datepicker-hour"/>
    <w:basedOn w:val="a0"/>
  </w:style>
  <w:style w:type="paragraph" w:styleId="aa">
    <w:name w:val="footer"/>
    <w:basedOn w:val="a"/>
    <w:link w:val="ab"/>
    <w:rsid w:val="00B6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B66A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7B12"/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semiHidden/>
    <w:rsid w:val="00C77B1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77B12"/>
    <w:rPr>
      <w:rFonts w:ascii="Calibri" w:hAnsi="Calibri"/>
      <w:b/>
      <w:bCs/>
      <w:kern w:val="2"/>
      <w:sz w:val="32"/>
      <w:szCs w:val="32"/>
      <w:lang w:val="x-none" w:eastAsia="x-none"/>
    </w:rPr>
  </w:style>
  <w:style w:type="character" w:customStyle="1" w:styleId="40">
    <w:name w:val="标题 4 字符"/>
    <w:basedOn w:val="a0"/>
    <w:link w:val="4"/>
    <w:uiPriority w:val="9"/>
    <w:rsid w:val="00C77B12"/>
    <w:rPr>
      <w:rFonts w:ascii="Cambria" w:hAnsi="Cambria"/>
      <w:b/>
      <w:bCs/>
      <w:kern w:val="2"/>
      <w:sz w:val="28"/>
      <w:szCs w:val="28"/>
      <w:lang w:val="x-none" w:eastAsia="x-none"/>
    </w:rPr>
  </w:style>
  <w:style w:type="character" w:customStyle="1" w:styleId="50">
    <w:name w:val="标题 5 字符"/>
    <w:basedOn w:val="a0"/>
    <w:link w:val="5"/>
    <w:uiPriority w:val="9"/>
    <w:rsid w:val="00C77B12"/>
    <w:rPr>
      <w:rFonts w:ascii="Calibri" w:hAnsi="Calibri"/>
      <w:b/>
      <w:bCs/>
      <w:kern w:val="2"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uiPriority w:val="9"/>
    <w:rsid w:val="00C77B12"/>
    <w:rPr>
      <w:rFonts w:ascii="Cambria" w:hAnsi="Cambria"/>
      <w:b/>
      <w:bCs/>
      <w:kern w:val="2"/>
      <w:sz w:val="24"/>
      <w:szCs w:val="24"/>
      <w:lang w:val="x-none" w:eastAsia="x-none"/>
    </w:rPr>
  </w:style>
  <w:style w:type="character" w:customStyle="1" w:styleId="70">
    <w:name w:val="标题 7 字符"/>
    <w:basedOn w:val="a0"/>
    <w:link w:val="7"/>
    <w:uiPriority w:val="9"/>
    <w:rsid w:val="00C77B12"/>
    <w:rPr>
      <w:rFonts w:ascii="Calibri" w:hAnsi="Calibri"/>
      <w:b/>
      <w:bCs/>
      <w:kern w:val="2"/>
      <w:sz w:val="24"/>
      <w:szCs w:val="24"/>
      <w:lang w:val="x-none" w:eastAsia="x-none"/>
    </w:rPr>
  </w:style>
  <w:style w:type="character" w:customStyle="1" w:styleId="80">
    <w:name w:val="标题 8 字符"/>
    <w:basedOn w:val="a0"/>
    <w:link w:val="8"/>
    <w:uiPriority w:val="9"/>
    <w:rsid w:val="00C77B12"/>
    <w:rPr>
      <w:rFonts w:ascii="Cambria" w:hAnsi="Cambria"/>
      <w:kern w:val="2"/>
      <w:sz w:val="24"/>
      <w:szCs w:val="24"/>
      <w:lang w:val="x-none" w:eastAsia="x-none"/>
    </w:rPr>
  </w:style>
  <w:style w:type="character" w:customStyle="1" w:styleId="90">
    <w:name w:val="标题 9 字符"/>
    <w:basedOn w:val="a0"/>
    <w:link w:val="9"/>
    <w:uiPriority w:val="9"/>
    <w:rsid w:val="00C77B12"/>
    <w:rPr>
      <w:rFonts w:ascii="Cambria" w:hAnsi="Cambria"/>
      <w:kern w:val="2"/>
      <w:sz w:val="21"/>
      <w:szCs w:val="21"/>
      <w:lang w:val="x-none" w:eastAsia="x-none"/>
    </w:rPr>
  </w:style>
  <w:style w:type="character" w:customStyle="1" w:styleId="21">
    <w:name w:val="标题 2 字符1"/>
    <w:link w:val="2"/>
    <w:uiPriority w:val="9"/>
    <w:rsid w:val="00C77B12"/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customStyle="1" w:styleId="ac">
    <w:basedOn w:val="a"/>
    <w:next w:val="ad"/>
    <w:uiPriority w:val="34"/>
    <w:qFormat/>
    <w:rsid w:val="00C77B12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d">
    <w:name w:val="List Paragraph"/>
    <w:basedOn w:val="a"/>
    <w:uiPriority w:val="99"/>
    <w:rsid w:val="00C77B12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187922"/>
    <w:rPr>
      <w:color w:val="605E5C"/>
      <w:shd w:val="clear" w:color="auto" w:fill="E1DFDD"/>
    </w:rPr>
  </w:style>
  <w:style w:type="paragraph" w:styleId="af">
    <w:name w:val="annotation subject"/>
    <w:basedOn w:val="a3"/>
    <w:next w:val="a3"/>
    <w:link w:val="af0"/>
    <w:rsid w:val="000866B5"/>
    <w:rPr>
      <w:b/>
      <w:bCs/>
    </w:rPr>
  </w:style>
  <w:style w:type="character" w:customStyle="1" w:styleId="a4">
    <w:name w:val="批注文字 字符"/>
    <w:basedOn w:val="a0"/>
    <w:link w:val="a3"/>
    <w:semiHidden/>
    <w:rsid w:val="000866B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4"/>
    <w:link w:val="af"/>
    <w:rsid w:val="000866B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F757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uiPriority w:val="10"/>
    <w:qFormat/>
    <w:rsid w:val="00F7572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f3">
    <w:name w:val="正文 A"/>
    <w:qFormat/>
    <w:rsid w:val="00683AB9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table" w:styleId="af4">
    <w:name w:val="Table Grid"/>
    <w:basedOn w:val="a1"/>
    <w:rsid w:val="001D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zh@sysuc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Bart Shen</cp:lastModifiedBy>
  <cp:revision>3</cp:revision>
  <dcterms:created xsi:type="dcterms:W3CDTF">2024-05-28T03:50:00Z</dcterms:created>
  <dcterms:modified xsi:type="dcterms:W3CDTF">2024-05-28T03:51:00Z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A59D2F72BD41458682210276686E3927</vt:lpwstr>
  </property>
</Properties>
</file>