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75" w:rsidRDefault="00E83175" w:rsidP="00E83175">
      <w:pPr>
        <w:spacing w:line="360" w:lineRule="auto"/>
        <w:jc w:val="center"/>
        <w:rPr>
          <w:rFonts w:ascii="等线" w:eastAsia="黑体" w:hAnsi="等线"/>
          <w:b/>
          <w:bCs/>
          <w:sz w:val="56"/>
          <w:szCs w:val="56"/>
        </w:rPr>
      </w:pPr>
      <w:r>
        <w:rPr>
          <w:rFonts w:ascii="等线" w:eastAsia="黑体" w:hAnsi="等线" w:hint="eastAsia"/>
          <w:b/>
          <w:bCs/>
          <w:sz w:val="56"/>
          <w:szCs w:val="56"/>
        </w:rPr>
        <w:t>中山大学附属肿瘤医院</w:t>
      </w:r>
    </w:p>
    <w:p w:rsidR="00E83175" w:rsidRDefault="00E83175" w:rsidP="00E83175">
      <w:pPr>
        <w:keepNext/>
        <w:keepLines/>
        <w:spacing w:before="340" w:after="330" w:line="360" w:lineRule="auto"/>
        <w:jc w:val="center"/>
        <w:rPr>
          <w:rFonts w:ascii="黑体" w:eastAsia="黑体" w:hAnsi="黑体"/>
          <w:b/>
          <w:bCs/>
          <w:kern w:val="44"/>
          <w:sz w:val="56"/>
          <w:szCs w:val="56"/>
        </w:rPr>
      </w:pPr>
      <w:r>
        <w:rPr>
          <w:rFonts w:ascii="黑体" w:eastAsia="黑体" w:hAnsi="黑体" w:hint="eastAsia"/>
          <w:b/>
          <w:bCs/>
          <w:kern w:val="44"/>
          <w:sz w:val="56"/>
          <w:szCs w:val="56"/>
        </w:rPr>
        <w:t>供</w:t>
      </w:r>
    </w:p>
    <w:p w:rsidR="00E83175" w:rsidRDefault="00E83175" w:rsidP="00E83175">
      <w:pPr>
        <w:keepNext/>
        <w:keepLines/>
        <w:spacing w:before="340" w:after="330" w:line="360" w:lineRule="auto"/>
        <w:jc w:val="center"/>
        <w:rPr>
          <w:rFonts w:ascii="黑体" w:eastAsia="黑体" w:hAnsi="黑体"/>
          <w:b/>
          <w:bCs/>
          <w:kern w:val="44"/>
          <w:sz w:val="56"/>
          <w:szCs w:val="56"/>
        </w:rPr>
      </w:pPr>
      <w:r>
        <w:rPr>
          <w:rFonts w:ascii="黑体" w:eastAsia="黑体" w:hAnsi="黑体" w:hint="eastAsia"/>
          <w:b/>
          <w:bCs/>
          <w:kern w:val="44"/>
          <w:sz w:val="56"/>
          <w:szCs w:val="56"/>
        </w:rPr>
        <w:t>货</w:t>
      </w:r>
    </w:p>
    <w:p w:rsidR="00E83175" w:rsidRDefault="00E83175" w:rsidP="00E83175">
      <w:pPr>
        <w:keepNext/>
        <w:keepLines/>
        <w:spacing w:before="340" w:after="330" w:line="360" w:lineRule="auto"/>
        <w:jc w:val="center"/>
        <w:rPr>
          <w:rFonts w:ascii="黑体" w:eastAsia="黑体" w:hAnsi="黑体"/>
          <w:b/>
          <w:bCs/>
          <w:kern w:val="44"/>
          <w:sz w:val="56"/>
          <w:szCs w:val="56"/>
        </w:rPr>
      </w:pPr>
      <w:r>
        <w:rPr>
          <w:rFonts w:ascii="黑体" w:eastAsia="黑体" w:hAnsi="黑体" w:hint="eastAsia"/>
          <w:b/>
          <w:bCs/>
          <w:kern w:val="44"/>
          <w:sz w:val="56"/>
          <w:szCs w:val="56"/>
        </w:rPr>
        <w:t>合</w:t>
      </w:r>
    </w:p>
    <w:p w:rsidR="00E83175" w:rsidRDefault="00E83175" w:rsidP="00E83175">
      <w:pPr>
        <w:keepNext/>
        <w:keepLines/>
        <w:spacing w:before="340" w:after="330" w:line="360" w:lineRule="auto"/>
        <w:jc w:val="center"/>
        <w:rPr>
          <w:rFonts w:ascii="黑体" w:eastAsia="黑体" w:hAnsi="黑体"/>
          <w:b/>
          <w:bCs/>
          <w:kern w:val="44"/>
          <w:sz w:val="56"/>
          <w:szCs w:val="56"/>
        </w:rPr>
      </w:pPr>
      <w:r>
        <w:rPr>
          <w:rFonts w:ascii="黑体" w:eastAsia="黑体" w:hAnsi="黑体" w:hint="eastAsia"/>
          <w:b/>
          <w:bCs/>
          <w:kern w:val="44"/>
          <w:sz w:val="56"/>
          <w:szCs w:val="56"/>
        </w:rPr>
        <w:t>同</w:t>
      </w:r>
    </w:p>
    <w:p w:rsidR="00E83175" w:rsidRDefault="00E83175" w:rsidP="00E83175">
      <w:pPr>
        <w:spacing w:line="360" w:lineRule="auto"/>
        <w:rPr>
          <w:rFonts w:ascii="等线" w:eastAsia="黑体" w:hAnsi="等线"/>
          <w:b/>
          <w:bCs/>
          <w:sz w:val="52"/>
          <w:szCs w:val="22"/>
        </w:rPr>
      </w:pPr>
    </w:p>
    <w:p w:rsidR="00E83175" w:rsidRDefault="00E83175" w:rsidP="00E83175">
      <w:pPr>
        <w:spacing w:line="360" w:lineRule="auto"/>
        <w:ind w:left="964" w:hangingChars="400" w:hanging="964"/>
        <w:rPr>
          <w:rFonts w:ascii="宋体" w:hAnsi="宋体"/>
          <w:b/>
          <w:bCs/>
          <w:sz w:val="24"/>
        </w:rPr>
      </w:pPr>
      <w:r>
        <w:rPr>
          <w:rFonts w:ascii="宋体" w:hAnsi="宋体" w:hint="eastAsia"/>
          <w:b/>
          <w:bCs/>
          <w:sz w:val="24"/>
        </w:rPr>
        <w:t>合同名称：</w:t>
      </w:r>
      <w:r>
        <w:rPr>
          <w:rFonts w:ascii="宋体" w:hAnsi="宋体" w:hint="eastAsia"/>
          <w:b/>
          <w:sz w:val="24"/>
          <w:u w:val="single"/>
        </w:rPr>
        <w:t>膳食物资（</w:t>
      </w:r>
      <w:r w:rsidR="00B94D53">
        <w:rPr>
          <w:rFonts w:ascii="宋体" w:hAnsi="宋体" w:hint="eastAsia"/>
          <w:b/>
          <w:sz w:val="24"/>
          <w:u w:val="single"/>
        </w:rPr>
        <w:t>一次性环保餐饮具</w:t>
      </w:r>
      <w:r>
        <w:rPr>
          <w:rFonts w:ascii="宋体" w:hAnsi="宋体" w:hint="eastAsia"/>
          <w:b/>
          <w:sz w:val="24"/>
          <w:u w:val="single"/>
        </w:rPr>
        <w:t>类）采购项目</w:t>
      </w:r>
    </w:p>
    <w:p w:rsidR="00E83175" w:rsidRDefault="00E83175" w:rsidP="00E83175">
      <w:pPr>
        <w:spacing w:line="360" w:lineRule="auto"/>
        <w:rPr>
          <w:rFonts w:ascii="宋体" w:hAnsi="宋体"/>
          <w:b/>
          <w:bCs/>
          <w:sz w:val="24"/>
        </w:rPr>
      </w:pPr>
      <w:r>
        <w:rPr>
          <w:rFonts w:ascii="宋体" w:hAnsi="宋体" w:hint="eastAsia"/>
          <w:b/>
          <w:bCs/>
          <w:sz w:val="24"/>
        </w:rPr>
        <w:t>签约单位：</w:t>
      </w:r>
    </w:p>
    <w:p w:rsidR="00E83175" w:rsidRDefault="00E83175" w:rsidP="00E83175">
      <w:pPr>
        <w:spacing w:line="360" w:lineRule="auto"/>
        <w:rPr>
          <w:rFonts w:ascii="宋体" w:eastAsia="等线" w:hAnsi="宋体"/>
          <w:kern w:val="24"/>
          <w:szCs w:val="21"/>
          <w:shd w:val="clear" w:color="auto" w:fill="FFFFFF"/>
        </w:rPr>
      </w:pPr>
    </w:p>
    <w:p w:rsidR="00E83175" w:rsidRDefault="00E83175" w:rsidP="00E83175">
      <w:pPr>
        <w:spacing w:line="400" w:lineRule="exact"/>
        <w:jc w:val="center"/>
        <w:rPr>
          <w:rFonts w:ascii="宋体" w:hAnsi="宋体"/>
          <w:b/>
          <w:bCs/>
          <w:sz w:val="24"/>
          <w:szCs w:val="32"/>
        </w:rPr>
      </w:pPr>
      <w:r>
        <w:rPr>
          <w:rFonts w:ascii="宋体" w:eastAsia="等线" w:hAnsi="宋体"/>
          <w:kern w:val="24"/>
          <w:szCs w:val="21"/>
          <w:shd w:val="clear" w:color="auto" w:fill="FFFFFF"/>
        </w:rPr>
        <w:br w:type="page"/>
      </w:r>
      <w:bookmarkStart w:id="0" w:name="_Hlk69891243"/>
      <w:r>
        <w:rPr>
          <w:rFonts w:ascii="宋体" w:hAnsi="宋体" w:hint="eastAsia"/>
          <w:b/>
          <w:bCs/>
          <w:sz w:val="24"/>
          <w:szCs w:val="32"/>
        </w:rPr>
        <w:lastRenderedPageBreak/>
        <w:t>中山大学附属肿瘤医院</w:t>
      </w:r>
    </w:p>
    <w:bookmarkEnd w:id="0"/>
    <w:p w:rsidR="00E83175" w:rsidRDefault="00E83175" w:rsidP="00E83175">
      <w:pPr>
        <w:spacing w:line="400" w:lineRule="exact"/>
        <w:jc w:val="center"/>
        <w:rPr>
          <w:rFonts w:ascii="宋体" w:hAnsi="宋体"/>
          <w:b/>
          <w:bCs/>
          <w:sz w:val="24"/>
          <w:szCs w:val="32"/>
        </w:rPr>
      </w:pPr>
      <w:r>
        <w:rPr>
          <w:rFonts w:ascii="宋体" w:hAnsi="宋体" w:hint="eastAsia"/>
          <w:b/>
          <w:bCs/>
          <w:sz w:val="24"/>
          <w:szCs w:val="32"/>
        </w:rPr>
        <w:t>膳食物资（</w:t>
      </w:r>
      <w:r w:rsidR="00B94D53">
        <w:rPr>
          <w:rFonts w:ascii="宋体" w:hAnsi="宋体" w:hint="eastAsia"/>
          <w:b/>
          <w:bCs/>
          <w:sz w:val="24"/>
          <w:szCs w:val="32"/>
        </w:rPr>
        <w:t>一次性餐饮具类</w:t>
      </w:r>
      <w:r>
        <w:rPr>
          <w:rFonts w:ascii="宋体" w:hAnsi="宋体" w:hint="eastAsia"/>
          <w:b/>
          <w:bCs/>
          <w:sz w:val="24"/>
          <w:szCs w:val="32"/>
        </w:rPr>
        <w:t>）采购项目供货合同</w:t>
      </w:r>
    </w:p>
    <w:p w:rsidR="00E83175" w:rsidRDefault="00E83175" w:rsidP="00E83175">
      <w:pPr>
        <w:spacing w:line="400" w:lineRule="exact"/>
        <w:jc w:val="center"/>
        <w:rPr>
          <w:rFonts w:ascii="宋体" w:hAnsi="宋体" w:cs="宋体"/>
          <w:b/>
          <w:bCs/>
          <w:sz w:val="28"/>
          <w:szCs w:val="22"/>
        </w:rPr>
      </w:pPr>
    </w:p>
    <w:p w:rsidR="00E83175" w:rsidRDefault="00E83175" w:rsidP="00E83175">
      <w:pPr>
        <w:spacing w:line="400" w:lineRule="exact"/>
        <w:jc w:val="center"/>
        <w:rPr>
          <w:rFonts w:ascii="宋体" w:hAnsi="宋体" w:cs="宋体"/>
          <w:b/>
          <w:bCs/>
          <w:sz w:val="28"/>
          <w:szCs w:val="22"/>
        </w:rPr>
      </w:pPr>
    </w:p>
    <w:p w:rsidR="00E83175" w:rsidRDefault="00E83175" w:rsidP="00E83175">
      <w:pPr>
        <w:spacing w:line="400" w:lineRule="exact"/>
        <w:rPr>
          <w:rFonts w:ascii="宋体" w:hAnsi="宋体" w:cs="宋体"/>
          <w:b/>
          <w:szCs w:val="22"/>
        </w:rPr>
      </w:pPr>
      <w:r>
        <w:rPr>
          <w:rFonts w:ascii="宋体" w:hAnsi="宋体" w:cs="宋体" w:hint="eastAsia"/>
          <w:b/>
          <w:szCs w:val="22"/>
        </w:rPr>
        <w:t>甲方：</w:t>
      </w:r>
      <w:r>
        <w:rPr>
          <w:rFonts w:ascii="宋体" w:hAnsi="宋体" w:cs="宋体" w:hint="eastAsia"/>
          <w:b/>
          <w:szCs w:val="22"/>
          <w:u w:val="single"/>
        </w:rPr>
        <w:t xml:space="preserve">中山大学附属肿瘤医院 </w:t>
      </w:r>
      <w:r>
        <w:rPr>
          <w:rFonts w:ascii="宋体" w:hAnsi="宋体" w:cs="宋体"/>
          <w:b/>
          <w:szCs w:val="22"/>
          <w:u w:val="single"/>
        </w:rPr>
        <w:t xml:space="preserve">  </w:t>
      </w:r>
    </w:p>
    <w:p w:rsidR="00E83175" w:rsidRDefault="00E83175" w:rsidP="00E83175">
      <w:pPr>
        <w:spacing w:line="400" w:lineRule="exact"/>
        <w:rPr>
          <w:rFonts w:ascii="宋体" w:hAnsi="宋体" w:cs="宋体"/>
          <w:b/>
          <w:szCs w:val="22"/>
        </w:rPr>
      </w:pPr>
      <w:r>
        <w:rPr>
          <w:rFonts w:ascii="宋体" w:hAnsi="宋体" w:cs="宋体" w:hint="eastAsia"/>
          <w:b/>
          <w:szCs w:val="22"/>
        </w:rPr>
        <w:t>乙方：</w:t>
      </w:r>
      <w:bookmarkStart w:id="1" w:name="_Hlk69891273"/>
      <w:r>
        <w:rPr>
          <w:rFonts w:ascii="宋体" w:hAnsi="宋体"/>
          <w:b/>
          <w:bCs/>
          <w:szCs w:val="22"/>
          <w:u w:val="single"/>
        </w:rPr>
        <w:t xml:space="preserve"> </w:t>
      </w:r>
      <w:bookmarkEnd w:id="1"/>
    </w:p>
    <w:p w:rsidR="00E83175" w:rsidRDefault="00E83175" w:rsidP="00E83175">
      <w:pPr>
        <w:spacing w:line="276" w:lineRule="auto"/>
        <w:rPr>
          <w:rFonts w:ascii="宋体" w:hAnsi="宋体"/>
          <w:szCs w:val="22"/>
        </w:rPr>
      </w:pPr>
    </w:p>
    <w:p w:rsidR="00E83175" w:rsidRDefault="00E83175" w:rsidP="00E83175">
      <w:pPr>
        <w:spacing w:line="276" w:lineRule="auto"/>
        <w:rPr>
          <w:rFonts w:ascii="宋体" w:hAnsi="宋体"/>
          <w:szCs w:val="22"/>
        </w:rPr>
      </w:pPr>
    </w:p>
    <w:p w:rsidR="00E83175" w:rsidRDefault="00E83175" w:rsidP="00E83175">
      <w:pPr>
        <w:tabs>
          <w:tab w:val="left" w:pos="3300"/>
        </w:tabs>
        <w:spacing w:after="120" w:line="360" w:lineRule="auto"/>
        <w:ind w:firstLineChars="196" w:firstLine="412"/>
        <w:rPr>
          <w:rFonts w:ascii="宋体" w:hAnsi="宋体" w:cs="宋体"/>
          <w:szCs w:val="22"/>
        </w:rPr>
      </w:pPr>
      <w:bookmarkStart w:id="2" w:name="_Hlk69891302"/>
      <w:r>
        <w:rPr>
          <w:rFonts w:ascii="宋体" w:hAnsi="宋体" w:hint="eastAsia"/>
          <w:kern w:val="0"/>
          <w:szCs w:val="22"/>
        </w:rPr>
        <w:t>根据</w:t>
      </w:r>
      <w:r>
        <w:rPr>
          <w:rFonts w:ascii="宋体" w:hAnsi="宋体" w:hint="eastAsia"/>
          <w:b/>
          <w:bCs/>
          <w:kern w:val="0"/>
          <w:szCs w:val="22"/>
          <w:u w:val="single"/>
        </w:rPr>
        <w:t>“中山大学附属肿瘤医院膳食物资（</w:t>
      </w:r>
      <w:r w:rsidR="00B94D53">
        <w:rPr>
          <w:rFonts w:ascii="宋体" w:hAnsi="宋体" w:hint="eastAsia"/>
          <w:b/>
          <w:bCs/>
          <w:kern w:val="0"/>
          <w:szCs w:val="22"/>
          <w:u w:val="single"/>
        </w:rPr>
        <w:t>一次性餐饮具类</w:t>
      </w:r>
      <w:r>
        <w:rPr>
          <w:rFonts w:ascii="宋体" w:hAnsi="宋体" w:hint="eastAsia"/>
          <w:b/>
          <w:bCs/>
          <w:kern w:val="0"/>
          <w:szCs w:val="22"/>
          <w:u w:val="single"/>
        </w:rPr>
        <w:t>）采购项目”</w:t>
      </w:r>
      <w:r>
        <w:rPr>
          <w:rFonts w:ascii="宋体" w:hAnsi="宋体" w:hint="eastAsia"/>
          <w:kern w:val="0"/>
          <w:szCs w:val="22"/>
        </w:rPr>
        <w:t>的招标结果，按照《中华人民共和国民法典》和《中华人民共和国食品安全法》的规定，甲乙双方本着互惠互利，诚信合作的原则，在平等、自愿、协商的基础上</w:t>
      </w:r>
      <w:r>
        <w:rPr>
          <w:rFonts w:ascii="宋体" w:hAnsi="宋体" w:cs="宋体" w:hint="eastAsia"/>
          <w:szCs w:val="22"/>
        </w:rPr>
        <w:t>，甲乙双方一致同意签订本合同，</w:t>
      </w:r>
      <w:r>
        <w:rPr>
          <w:rFonts w:ascii="宋体" w:hAnsi="宋体" w:hint="eastAsia"/>
          <w:kern w:val="0"/>
          <w:szCs w:val="22"/>
        </w:rPr>
        <w:t>共同遵守及执行，</w:t>
      </w:r>
      <w:r>
        <w:rPr>
          <w:rFonts w:ascii="宋体" w:hAnsi="宋体" w:cs="宋体" w:hint="eastAsia"/>
          <w:szCs w:val="22"/>
        </w:rPr>
        <w:t>具体条款如下：</w:t>
      </w:r>
    </w:p>
    <w:bookmarkEnd w:id="2"/>
    <w:p w:rsidR="00E83175" w:rsidRDefault="00E83175" w:rsidP="00E83175">
      <w:pPr>
        <w:spacing w:line="360" w:lineRule="auto"/>
        <w:rPr>
          <w:rFonts w:ascii="宋体" w:hAnsi="宋体"/>
          <w:szCs w:val="22"/>
        </w:rPr>
      </w:pPr>
    </w:p>
    <w:p w:rsidR="00E83175" w:rsidRDefault="00E83175" w:rsidP="00E83175">
      <w:pPr>
        <w:numPr>
          <w:ilvl w:val="0"/>
          <w:numId w:val="1"/>
        </w:numPr>
        <w:spacing w:line="360" w:lineRule="auto"/>
        <w:rPr>
          <w:rFonts w:ascii="宋体" w:hAnsi="宋体"/>
          <w:b/>
          <w:bCs/>
          <w:szCs w:val="22"/>
        </w:rPr>
      </w:pPr>
      <w:bookmarkStart w:id="3" w:name="_Hlk69891333"/>
      <w:r>
        <w:rPr>
          <w:rFonts w:ascii="宋体" w:hAnsi="宋体" w:hint="eastAsia"/>
          <w:b/>
          <w:bCs/>
          <w:szCs w:val="22"/>
        </w:rPr>
        <w:t>供货品种、价格及送货地点</w:t>
      </w:r>
    </w:p>
    <w:p w:rsidR="00E83175" w:rsidRDefault="00E83175" w:rsidP="00E83175">
      <w:pPr>
        <w:spacing w:line="360" w:lineRule="auto"/>
        <w:ind w:firstLineChars="200" w:firstLine="420"/>
        <w:rPr>
          <w:rFonts w:ascii="宋体" w:hAnsi="宋体"/>
          <w:szCs w:val="22"/>
        </w:rPr>
      </w:pPr>
      <w:bookmarkStart w:id="4" w:name="_Hlk69897739"/>
      <w:bookmarkEnd w:id="3"/>
      <w:r>
        <w:rPr>
          <w:rFonts w:ascii="宋体" w:hAnsi="宋体" w:hint="eastAsia"/>
          <w:szCs w:val="22"/>
        </w:rPr>
        <w:t>1</w:t>
      </w:r>
      <w:r>
        <w:rPr>
          <w:rFonts w:ascii="宋体" w:hAnsi="宋体"/>
          <w:szCs w:val="22"/>
        </w:rPr>
        <w:t>.1</w:t>
      </w:r>
      <w:r>
        <w:rPr>
          <w:rFonts w:ascii="宋体" w:hAnsi="宋体" w:hint="eastAsia"/>
          <w:szCs w:val="22"/>
        </w:rPr>
        <w:t>供货品种与价格</w:t>
      </w:r>
    </w:p>
    <w:bookmarkEnd w:id="4"/>
    <w:p w:rsidR="00E83175" w:rsidRDefault="00E37369" w:rsidP="00E83175">
      <w:pPr>
        <w:spacing w:line="360" w:lineRule="auto"/>
        <w:ind w:firstLineChars="200" w:firstLine="420"/>
        <w:rPr>
          <w:rFonts w:ascii="宋体" w:hAnsi="宋体"/>
          <w:szCs w:val="22"/>
        </w:rPr>
      </w:pPr>
      <w:r>
        <w:rPr>
          <w:rFonts w:ascii="宋体" w:hAnsi="宋体" w:hint="eastAsia"/>
          <w:szCs w:val="22"/>
        </w:rPr>
        <w:t>本项目合同金额</w:t>
      </w:r>
      <w:r w:rsidRPr="00E37369">
        <w:rPr>
          <w:rFonts w:ascii="宋体" w:hAnsi="宋体" w:hint="eastAsia"/>
          <w:szCs w:val="22"/>
          <w:u w:val="single"/>
        </w:rPr>
        <w:t xml:space="preserve">      </w:t>
      </w:r>
      <w:r>
        <w:rPr>
          <w:rFonts w:ascii="宋体" w:hAnsi="宋体" w:hint="eastAsia"/>
          <w:szCs w:val="22"/>
        </w:rPr>
        <w:t>元，</w:t>
      </w:r>
      <w:r w:rsidR="00E83175">
        <w:rPr>
          <w:rFonts w:ascii="宋体" w:hAnsi="宋体" w:hint="eastAsia"/>
          <w:szCs w:val="22"/>
        </w:rPr>
        <w:t>甲方向乙方购买的商品名称、规格、供货单价等详见“附件一：供货目录”。供货单价包含产品的价格、运输费、卸装费、售后服务、保险、搬运费及税金等由供应货物产生的一切费用。</w:t>
      </w:r>
    </w:p>
    <w:p w:rsidR="00E83175" w:rsidRDefault="00E83175" w:rsidP="00E83175">
      <w:pPr>
        <w:spacing w:line="360" w:lineRule="auto"/>
        <w:ind w:firstLineChars="200" w:firstLine="420"/>
        <w:rPr>
          <w:rFonts w:ascii="宋体" w:hAnsi="宋体"/>
          <w:kern w:val="0"/>
          <w:szCs w:val="22"/>
        </w:rPr>
      </w:pPr>
      <w:bookmarkStart w:id="5" w:name="_Hlk69897764"/>
      <w:r>
        <w:rPr>
          <w:rFonts w:ascii="宋体" w:hAnsi="宋体" w:hint="eastAsia"/>
          <w:kern w:val="0"/>
          <w:szCs w:val="22"/>
        </w:rPr>
        <w:t>1</w:t>
      </w:r>
      <w:r>
        <w:rPr>
          <w:rFonts w:ascii="宋体" w:hAnsi="宋体"/>
          <w:kern w:val="0"/>
          <w:szCs w:val="22"/>
        </w:rPr>
        <w:t>.2</w:t>
      </w:r>
      <w:r>
        <w:rPr>
          <w:rFonts w:ascii="宋体" w:hAnsi="宋体" w:hint="eastAsia"/>
          <w:kern w:val="0"/>
          <w:szCs w:val="22"/>
        </w:rPr>
        <w:t>收货地点</w:t>
      </w:r>
    </w:p>
    <w:p w:rsidR="00E83175" w:rsidRDefault="00E83175" w:rsidP="00E83175">
      <w:pPr>
        <w:spacing w:line="360" w:lineRule="auto"/>
        <w:ind w:firstLineChars="200" w:firstLine="420"/>
        <w:rPr>
          <w:rFonts w:ascii="宋体" w:hAnsi="宋体"/>
          <w:kern w:val="0"/>
          <w:szCs w:val="22"/>
          <w:u w:val="single"/>
        </w:rPr>
      </w:pPr>
      <w:r>
        <w:rPr>
          <w:rFonts w:ascii="宋体" w:hAnsi="宋体" w:hint="eastAsia"/>
          <w:kern w:val="0"/>
          <w:szCs w:val="22"/>
          <w:u w:val="single"/>
        </w:rPr>
        <w:t>收货地点①：广州市越秀区东风东路651号中山大学附属肿瘤医院</w:t>
      </w:r>
      <w:proofErr w:type="gramStart"/>
      <w:r>
        <w:rPr>
          <w:rFonts w:ascii="宋体" w:hAnsi="宋体" w:hint="eastAsia"/>
          <w:kern w:val="0"/>
          <w:szCs w:val="22"/>
          <w:u w:val="single"/>
        </w:rPr>
        <w:t>越秀院区</w:t>
      </w:r>
      <w:proofErr w:type="gramEnd"/>
      <w:r>
        <w:rPr>
          <w:rFonts w:ascii="宋体" w:hAnsi="宋体" w:hint="eastAsia"/>
          <w:kern w:val="0"/>
          <w:szCs w:val="22"/>
          <w:u w:val="single"/>
        </w:rPr>
        <w:t>职工餐厅；</w:t>
      </w:r>
    </w:p>
    <w:p w:rsidR="00E83175" w:rsidRDefault="00E83175" w:rsidP="00E83175">
      <w:pPr>
        <w:spacing w:line="360" w:lineRule="auto"/>
        <w:ind w:leftChars="200" w:left="420"/>
        <w:rPr>
          <w:rFonts w:ascii="宋体" w:hAnsi="宋体"/>
          <w:kern w:val="0"/>
          <w:szCs w:val="22"/>
          <w:u w:val="single"/>
        </w:rPr>
      </w:pPr>
      <w:r>
        <w:rPr>
          <w:rFonts w:ascii="宋体" w:hAnsi="宋体" w:hint="eastAsia"/>
          <w:kern w:val="0"/>
          <w:szCs w:val="22"/>
          <w:u w:val="single"/>
        </w:rPr>
        <w:t>收货地点②：广州市黄埔区中新广州知识城开阳五路1号中山大学附属肿瘤医院黄埔院区职工餐厅；</w:t>
      </w:r>
    </w:p>
    <w:bookmarkEnd w:id="5"/>
    <w:p w:rsidR="00E83175" w:rsidRDefault="00E83175" w:rsidP="00E83175">
      <w:pPr>
        <w:spacing w:line="360" w:lineRule="auto"/>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第二条 </w:t>
      </w:r>
      <w:r>
        <w:rPr>
          <w:rFonts w:ascii="宋体" w:hAnsi="宋体"/>
          <w:b/>
          <w:bCs/>
          <w:szCs w:val="22"/>
        </w:rPr>
        <w:t xml:space="preserve"> </w:t>
      </w:r>
      <w:r>
        <w:rPr>
          <w:rFonts w:ascii="宋体" w:hAnsi="宋体" w:hint="eastAsia"/>
          <w:b/>
          <w:bCs/>
          <w:szCs w:val="22"/>
        </w:rPr>
        <w:t>供货与验收</w:t>
      </w:r>
    </w:p>
    <w:p w:rsidR="00E83175" w:rsidRDefault="00E83175" w:rsidP="00E83175">
      <w:pPr>
        <w:spacing w:line="360" w:lineRule="auto"/>
        <w:ind w:firstLineChars="200" w:firstLine="420"/>
        <w:rPr>
          <w:rFonts w:ascii="宋体" w:hAnsi="宋体"/>
          <w:szCs w:val="22"/>
        </w:rPr>
      </w:pPr>
      <w:r>
        <w:rPr>
          <w:rFonts w:ascii="宋体" w:hAnsi="宋体"/>
          <w:szCs w:val="22"/>
        </w:rPr>
        <w:t>2</w:t>
      </w:r>
      <w:r>
        <w:rPr>
          <w:rFonts w:ascii="宋体" w:hAnsi="宋体" w:hint="eastAsia"/>
          <w:szCs w:val="22"/>
        </w:rPr>
        <w:t>.</w:t>
      </w:r>
      <w:r>
        <w:rPr>
          <w:rFonts w:ascii="宋体" w:hAnsi="宋体"/>
          <w:szCs w:val="22"/>
        </w:rPr>
        <w:t xml:space="preserve">1  </w:t>
      </w:r>
      <w:r>
        <w:rPr>
          <w:rFonts w:ascii="宋体" w:hAnsi="宋体" w:hint="eastAsia"/>
          <w:szCs w:val="22"/>
        </w:rPr>
        <w:t>订货：甲方以邮件、微信、传真、电话等方式向乙方下订单，订单内容包括：品种（含牌子）、规格、数量、送货时间、送货地点等。乙方按订单的采购数量与规格供应。如甲方需临时订货，乙方会尽量配合，但无法确保甲方所需的品种及数量。</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2.2  </w:t>
      </w:r>
      <w:r>
        <w:rPr>
          <w:rFonts w:ascii="宋体" w:hAnsi="宋体" w:hint="eastAsia"/>
          <w:szCs w:val="22"/>
        </w:rPr>
        <w:t>供货：按正常需求的，乙方应在收到甲方的采购通知后2个工作日内（不含收到通知的当天）送货，考虑到甲方库房场地限制，一般每周送货2-3次；加急订单需求时，则须在4个小时内送货。乙方须在订单规定的供货时间内将产品送到甲方指定地点，运费由乙方承担。</w:t>
      </w:r>
      <w:r>
        <w:rPr>
          <w:rFonts w:ascii="宋体" w:hAnsi="宋体" w:hint="eastAsia"/>
        </w:rPr>
        <w:t>乙方应做好指派的配送专员的培训、教育工作，严格遵守甲方的各项规定，相关配</w:t>
      </w:r>
      <w:r>
        <w:rPr>
          <w:rFonts w:ascii="宋体" w:hAnsi="宋体" w:hint="eastAsia"/>
        </w:rPr>
        <w:lastRenderedPageBreak/>
        <w:t>送专员在院内活动必须严格遵守医院各项规章制度及货梯管理规定，工作人员需衣着整齐，佩戴工牌</w:t>
      </w:r>
      <w:r>
        <w:rPr>
          <w:rFonts w:ascii="宋体" w:hAnsi="宋体" w:hint="eastAsia"/>
          <w:szCs w:val="22"/>
        </w:rPr>
        <w:t>。</w:t>
      </w:r>
    </w:p>
    <w:p w:rsidR="00E83175" w:rsidRDefault="00E83175" w:rsidP="00E83175">
      <w:pPr>
        <w:spacing w:line="360" w:lineRule="auto"/>
        <w:ind w:firstLineChars="200" w:firstLine="420"/>
        <w:rPr>
          <w:rFonts w:ascii="宋体" w:hAnsi="宋体"/>
          <w:szCs w:val="22"/>
        </w:rPr>
      </w:pPr>
      <w:r>
        <w:rPr>
          <w:rFonts w:ascii="宋体" w:hAnsi="宋体" w:hint="eastAsia"/>
          <w:szCs w:val="22"/>
        </w:rPr>
        <w:t>2</w:t>
      </w:r>
      <w:r>
        <w:rPr>
          <w:rFonts w:ascii="宋体" w:hAnsi="宋体"/>
          <w:szCs w:val="22"/>
        </w:rPr>
        <w:t>.3</w:t>
      </w:r>
      <w:r>
        <w:rPr>
          <w:rFonts w:ascii="宋体" w:hAnsi="宋体" w:hint="eastAsia"/>
          <w:szCs w:val="22"/>
        </w:rPr>
        <w:t>包装运输要求：乙方应保障所供应给的货物外包装及货物完好无损。除合同另有规定外，乙方提供的货物均应按收缩膜外加纸箱包装。由于包装防护措施不妥而引起的损坏、丢失由乙方负责。乙方可以对运输货物进行保险，费用乙方支付。</w:t>
      </w:r>
    </w:p>
    <w:p w:rsidR="00E83175" w:rsidRDefault="00E83175" w:rsidP="00E83175">
      <w:pPr>
        <w:spacing w:line="360" w:lineRule="auto"/>
        <w:ind w:firstLineChars="200" w:firstLine="420"/>
        <w:rPr>
          <w:rFonts w:ascii="宋体" w:hAnsi="宋体"/>
          <w:szCs w:val="22"/>
        </w:rPr>
      </w:pPr>
      <w:r>
        <w:rPr>
          <w:rFonts w:ascii="宋体" w:hAnsi="宋体"/>
          <w:szCs w:val="22"/>
        </w:rPr>
        <w:t>2</w:t>
      </w:r>
      <w:r>
        <w:rPr>
          <w:rFonts w:ascii="宋体" w:hAnsi="宋体" w:hint="eastAsia"/>
          <w:szCs w:val="22"/>
        </w:rPr>
        <w:t>.</w:t>
      </w:r>
      <w:r>
        <w:rPr>
          <w:rFonts w:ascii="宋体" w:hAnsi="宋体"/>
          <w:szCs w:val="22"/>
        </w:rPr>
        <w:t>4</w:t>
      </w:r>
      <w:r>
        <w:rPr>
          <w:rFonts w:ascii="宋体" w:hAnsi="宋体" w:hint="eastAsia"/>
          <w:szCs w:val="22"/>
        </w:rPr>
        <w:t>验收：乙方应提供盖章的送货清单（一式两联），送货清单含：品种（含品牌）、规格、数量、单价、总金额、送货人签字等，双方验货后签字确认，各持一份，作为送、收货凭证及结算依据。该</w:t>
      </w:r>
      <w:proofErr w:type="gramStart"/>
      <w:r>
        <w:rPr>
          <w:rFonts w:ascii="宋体" w:hAnsi="宋体" w:hint="eastAsia"/>
          <w:szCs w:val="22"/>
        </w:rPr>
        <w:t>验收仅</w:t>
      </w:r>
      <w:proofErr w:type="gramEnd"/>
      <w:r>
        <w:rPr>
          <w:rFonts w:ascii="宋体" w:hAnsi="宋体" w:hint="eastAsia"/>
          <w:szCs w:val="22"/>
        </w:rPr>
        <w:t>为外观验收，</w:t>
      </w:r>
      <w:proofErr w:type="gramStart"/>
      <w:r>
        <w:rPr>
          <w:rFonts w:ascii="宋体" w:hAnsi="宋体" w:hint="eastAsia"/>
          <w:szCs w:val="22"/>
        </w:rPr>
        <w:t>不</w:t>
      </w:r>
      <w:proofErr w:type="gramEnd"/>
      <w:r>
        <w:rPr>
          <w:rFonts w:ascii="宋体" w:hAnsi="宋体" w:hint="eastAsia"/>
          <w:szCs w:val="22"/>
        </w:rPr>
        <w:t>视为甲方对乙方产品质量的确认。若在使用过程中发现货物存在质量问题时，乙方须2日内办理退货或换货,因退货或换货产生的费用由乙方承担。乙方需于每次送货时附上当批供货货品的检测报告。</w:t>
      </w:r>
    </w:p>
    <w:p w:rsidR="00E83175" w:rsidRDefault="00E83175" w:rsidP="00E83175">
      <w:pPr>
        <w:spacing w:line="360" w:lineRule="auto"/>
        <w:ind w:firstLineChars="200" w:firstLine="420"/>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第三条 </w:t>
      </w:r>
      <w:r>
        <w:rPr>
          <w:rFonts w:ascii="宋体" w:hAnsi="宋体"/>
          <w:b/>
          <w:bCs/>
          <w:szCs w:val="22"/>
        </w:rPr>
        <w:t xml:space="preserve"> </w:t>
      </w:r>
      <w:r>
        <w:rPr>
          <w:rFonts w:ascii="宋体" w:hAnsi="宋体" w:hint="eastAsia"/>
          <w:b/>
          <w:bCs/>
          <w:szCs w:val="22"/>
        </w:rPr>
        <w:t>结算与付款</w:t>
      </w:r>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3.1.</w:t>
      </w:r>
      <w:r w:rsidRPr="00E37369">
        <w:rPr>
          <w:rFonts w:ascii="宋体" w:hAnsi="宋体" w:hint="eastAsia"/>
          <w:szCs w:val="22"/>
        </w:rPr>
        <w:tab/>
        <w:t>采购清单</w:t>
      </w:r>
      <w:proofErr w:type="gramStart"/>
      <w:r w:rsidRPr="00E37369">
        <w:rPr>
          <w:rFonts w:ascii="宋体" w:hAnsi="宋体" w:hint="eastAsia"/>
          <w:szCs w:val="22"/>
        </w:rPr>
        <w:t>内品种</w:t>
      </w:r>
      <w:proofErr w:type="gramEnd"/>
      <w:r w:rsidRPr="00E37369">
        <w:rPr>
          <w:rFonts w:ascii="宋体" w:hAnsi="宋体" w:hint="eastAsia"/>
          <w:szCs w:val="22"/>
        </w:rPr>
        <w:t>定价原则：供货单价为对应品种的中标单价，供货单价在合同期间不变；</w:t>
      </w:r>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3.2.</w:t>
      </w:r>
      <w:r w:rsidRPr="00E37369">
        <w:rPr>
          <w:rFonts w:ascii="宋体" w:hAnsi="宋体" w:hint="eastAsia"/>
          <w:szCs w:val="22"/>
        </w:rPr>
        <w:tab/>
        <w:t>采购清单</w:t>
      </w:r>
      <w:proofErr w:type="gramStart"/>
      <w:r w:rsidRPr="00E37369">
        <w:rPr>
          <w:rFonts w:ascii="宋体" w:hAnsi="宋体" w:hint="eastAsia"/>
          <w:szCs w:val="22"/>
        </w:rPr>
        <w:t>外品种</w:t>
      </w:r>
      <w:proofErr w:type="gramEnd"/>
      <w:r w:rsidRPr="00E37369">
        <w:rPr>
          <w:rFonts w:ascii="宋体" w:hAnsi="宋体" w:hint="eastAsia"/>
          <w:szCs w:val="22"/>
        </w:rPr>
        <w:t xml:space="preserve">定价原则： </w:t>
      </w:r>
      <w:bookmarkStart w:id="6" w:name="_GoBack"/>
      <w:bookmarkEnd w:id="6"/>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3.2.1因甲方需求新增、采购清单内产品停产或规格变化、市场流通情况等原因，允许在本合同采购清单</w:t>
      </w:r>
      <w:proofErr w:type="gramStart"/>
      <w:r w:rsidRPr="00E37369">
        <w:rPr>
          <w:rFonts w:ascii="宋体" w:hAnsi="宋体" w:hint="eastAsia"/>
          <w:szCs w:val="22"/>
        </w:rPr>
        <w:t>外开展</w:t>
      </w:r>
      <w:proofErr w:type="gramEnd"/>
      <w:r w:rsidRPr="00E37369">
        <w:rPr>
          <w:rFonts w:ascii="宋体" w:hAnsi="宋体" w:hint="eastAsia"/>
          <w:szCs w:val="22"/>
        </w:rPr>
        <w:t>采购，但按照甲方内部控制要求，采购清单</w:t>
      </w:r>
      <w:proofErr w:type="gramStart"/>
      <w:r w:rsidRPr="00E37369">
        <w:rPr>
          <w:rFonts w:ascii="宋体" w:hAnsi="宋体" w:hint="eastAsia"/>
          <w:szCs w:val="22"/>
        </w:rPr>
        <w:t>外品种</w:t>
      </w:r>
      <w:proofErr w:type="gramEnd"/>
      <w:r w:rsidRPr="00E37369">
        <w:rPr>
          <w:rFonts w:ascii="宋体" w:hAnsi="宋体" w:hint="eastAsia"/>
          <w:szCs w:val="22"/>
        </w:rPr>
        <w:t>结算金额须≤合同金额的20%；</w:t>
      </w:r>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3.2.2 清单</w:t>
      </w:r>
      <w:proofErr w:type="gramStart"/>
      <w:r w:rsidRPr="00E37369">
        <w:rPr>
          <w:rFonts w:ascii="宋体" w:hAnsi="宋体" w:hint="eastAsia"/>
          <w:szCs w:val="22"/>
        </w:rPr>
        <w:t>外品种</w:t>
      </w:r>
      <w:proofErr w:type="gramEnd"/>
      <w:r w:rsidRPr="00E37369">
        <w:rPr>
          <w:rFonts w:ascii="宋体" w:hAnsi="宋体" w:hint="eastAsia"/>
          <w:szCs w:val="22"/>
        </w:rPr>
        <w:t>以</w:t>
      </w:r>
      <w:r w:rsidR="00DB1E9C" w:rsidRPr="00DB1E9C">
        <w:rPr>
          <w:rFonts w:ascii="宋体" w:hAnsi="宋体" w:hint="eastAsia"/>
          <w:szCs w:val="22"/>
        </w:rPr>
        <w:t>南泰百货批发中心市场（广州市海珠区南泰路168号）、信基沙溪酒店用品博览城（广州市</w:t>
      </w:r>
      <w:proofErr w:type="gramStart"/>
      <w:r w:rsidR="00DB1E9C" w:rsidRPr="00DB1E9C">
        <w:rPr>
          <w:rFonts w:ascii="宋体" w:hAnsi="宋体" w:hint="eastAsia"/>
          <w:szCs w:val="22"/>
        </w:rPr>
        <w:t>番禺区</w:t>
      </w:r>
      <w:proofErr w:type="gramEnd"/>
      <w:r w:rsidR="00DB1E9C" w:rsidRPr="00DB1E9C">
        <w:rPr>
          <w:rFonts w:ascii="宋体" w:hAnsi="宋体" w:hint="eastAsia"/>
          <w:szCs w:val="22"/>
        </w:rPr>
        <w:t>沙溪大道11号）</w:t>
      </w:r>
      <w:r w:rsidRPr="00E37369">
        <w:rPr>
          <w:rFonts w:ascii="宋体" w:hAnsi="宋体" w:hint="eastAsia"/>
          <w:szCs w:val="22"/>
        </w:rPr>
        <w:t>或双方认可的同类批发市场的询价结果及乙方投标的</w:t>
      </w:r>
      <w:proofErr w:type="gramStart"/>
      <w:r w:rsidRPr="00E37369">
        <w:rPr>
          <w:rFonts w:ascii="宋体" w:hAnsi="宋体" w:hint="eastAsia"/>
          <w:szCs w:val="22"/>
        </w:rPr>
        <w:t>下浮率定价</w:t>
      </w:r>
      <w:proofErr w:type="gramEnd"/>
      <w:r w:rsidRPr="00E37369">
        <w:rPr>
          <w:rFonts w:ascii="宋体" w:hAnsi="宋体" w:hint="eastAsia"/>
          <w:szCs w:val="22"/>
        </w:rPr>
        <w:t>。乙方与甲方以初次拟采购量进行市场询价，</w:t>
      </w:r>
      <w:proofErr w:type="gramStart"/>
      <w:r w:rsidRPr="00E37369">
        <w:rPr>
          <w:rFonts w:ascii="宋体" w:hAnsi="宋体" w:hint="eastAsia"/>
          <w:szCs w:val="22"/>
        </w:rPr>
        <w:t>取达到</w:t>
      </w:r>
      <w:proofErr w:type="gramEnd"/>
      <w:r w:rsidRPr="00E37369">
        <w:rPr>
          <w:rFonts w:ascii="宋体" w:hAnsi="宋体" w:hint="eastAsia"/>
          <w:szCs w:val="22"/>
        </w:rPr>
        <w:t>甲方质量要求的最低报价（含税）×（1-采购清单外批发市场询价品种投标下浮率） 为供货单价，但供货单价不得高于清单内同类商品的中标价，如高于，按中标价执行。</w:t>
      </w:r>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 xml:space="preserve">3.2.3 </w:t>
      </w:r>
      <w:r w:rsidRPr="00E37369">
        <w:rPr>
          <w:rFonts w:ascii="宋体" w:hAnsi="宋体" w:hint="eastAsia"/>
          <w:szCs w:val="22"/>
        </w:rPr>
        <w:tab/>
        <w:t>若</w:t>
      </w:r>
      <w:r w:rsidR="00DB1E9C" w:rsidRPr="00DB1E9C">
        <w:rPr>
          <w:rFonts w:ascii="宋体" w:hAnsi="宋体" w:hint="eastAsia"/>
          <w:szCs w:val="22"/>
        </w:rPr>
        <w:t>南泰百货批发中心市场、信基沙溪酒店用品博览城</w:t>
      </w:r>
      <w:r w:rsidRPr="00E37369">
        <w:rPr>
          <w:rFonts w:ascii="宋体" w:hAnsi="宋体" w:hint="eastAsia"/>
          <w:szCs w:val="22"/>
        </w:rPr>
        <w:t>或双方认可的同类批发市场无法提供价格、紧急需求无法提前定价、采购品种为一次性</w:t>
      </w:r>
      <w:proofErr w:type="gramStart"/>
      <w:r w:rsidRPr="00E37369">
        <w:rPr>
          <w:rFonts w:ascii="宋体" w:hAnsi="宋体" w:hint="eastAsia"/>
          <w:szCs w:val="22"/>
        </w:rPr>
        <w:t>采购非长期</w:t>
      </w:r>
      <w:proofErr w:type="gramEnd"/>
      <w:r w:rsidRPr="00E37369">
        <w:rPr>
          <w:rFonts w:ascii="宋体" w:hAnsi="宋体" w:hint="eastAsia"/>
          <w:szCs w:val="22"/>
        </w:rPr>
        <w:t>需求，则直接取用京东自营</w:t>
      </w:r>
      <w:proofErr w:type="gramStart"/>
      <w:r w:rsidRPr="00E37369">
        <w:rPr>
          <w:rFonts w:ascii="宋体" w:hAnsi="宋体" w:hint="eastAsia"/>
          <w:szCs w:val="22"/>
        </w:rPr>
        <w:t>或天猫自营</w:t>
      </w:r>
      <w:proofErr w:type="gramEnd"/>
      <w:r w:rsidRPr="00E37369">
        <w:rPr>
          <w:rFonts w:ascii="宋体" w:hAnsi="宋体" w:hint="eastAsia"/>
          <w:szCs w:val="22"/>
        </w:rPr>
        <w:t>等电子平台的价格作为结算单价，如多个电子平台价格不同，</w:t>
      </w:r>
      <w:proofErr w:type="gramStart"/>
      <w:r w:rsidRPr="00E37369">
        <w:rPr>
          <w:rFonts w:ascii="宋体" w:hAnsi="宋体" w:hint="eastAsia"/>
          <w:szCs w:val="22"/>
        </w:rPr>
        <w:t>取低的</w:t>
      </w:r>
      <w:proofErr w:type="gramEnd"/>
      <w:r w:rsidRPr="00E37369">
        <w:rPr>
          <w:rFonts w:ascii="宋体" w:hAnsi="宋体" w:hint="eastAsia"/>
          <w:szCs w:val="22"/>
        </w:rPr>
        <w:t>价格作为结算单价。</w:t>
      </w:r>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3.2.4   若无以上价格参考，双方协商定价。</w:t>
      </w:r>
    </w:p>
    <w:p w:rsidR="00E37369" w:rsidRPr="00E37369" w:rsidRDefault="00E37369" w:rsidP="00E37369">
      <w:pPr>
        <w:spacing w:line="360" w:lineRule="auto"/>
        <w:ind w:firstLineChars="100" w:firstLine="210"/>
        <w:rPr>
          <w:rFonts w:ascii="宋体" w:hAnsi="宋体" w:hint="eastAsia"/>
          <w:szCs w:val="22"/>
        </w:rPr>
      </w:pPr>
      <w:r w:rsidRPr="00E37369">
        <w:rPr>
          <w:rFonts w:ascii="宋体" w:hAnsi="宋体" w:hint="eastAsia"/>
          <w:szCs w:val="22"/>
        </w:rPr>
        <w:t>3.3.</w:t>
      </w:r>
      <w:r w:rsidRPr="00E37369">
        <w:rPr>
          <w:rFonts w:ascii="宋体" w:hAnsi="宋体" w:hint="eastAsia"/>
          <w:szCs w:val="22"/>
        </w:rPr>
        <w:tab/>
        <w:t>货款按月结算：甲方与乙方按定价原则及相对应品种的实际验收量核对当月供货额，当月供货额=∑清单内、外对应品种的供货单价×对应品种的实际验收量，并按本招标文件</w:t>
      </w:r>
      <w:r w:rsidRPr="00E37369">
        <w:rPr>
          <w:rFonts w:ascii="宋体" w:hAnsi="宋体" w:hint="eastAsia"/>
          <w:szCs w:val="22"/>
        </w:rPr>
        <w:lastRenderedPageBreak/>
        <w:t>用户需求中的“服务要求”及“中山大学附属肿瘤医院物业管理科膳食部供应商考核表”的考核得分结果，双方核准当月的供货额。</w:t>
      </w:r>
    </w:p>
    <w:p w:rsidR="00643761" w:rsidRDefault="00E37369" w:rsidP="00E37369">
      <w:pPr>
        <w:spacing w:line="360" w:lineRule="auto"/>
        <w:ind w:firstLineChars="100" w:firstLine="210"/>
        <w:rPr>
          <w:rFonts w:ascii="宋体" w:hAnsi="宋体"/>
          <w:szCs w:val="22"/>
        </w:rPr>
      </w:pPr>
      <w:r w:rsidRPr="00E37369">
        <w:rPr>
          <w:rFonts w:ascii="宋体" w:hAnsi="宋体" w:hint="eastAsia"/>
          <w:szCs w:val="22"/>
        </w:rPr>
        <w:t>3.4.</w:t>
      </w:r>
      <w:r w:rsidRPr="00E37369">
        <w:rPr>
          <w:rFonts w:ascii="宋体" w:hAnsi="宋体" w:hint="eastAsia"/>
          <w:szCs w:val="22"/>
        </w:rPr>
        <w:tab/>
        <w:t>乙方在次月15日前按照核准的供货额开具有效的增值税发票，甲方在收到发票后的30天内支付货款。</w:t>
      </w:r>
      <w:r w:rsidR="00643761">
        <w:rPr>
          <w:rFonts w:ascii="宋体" w:hAnsi="宋体" w:hint="eastAsia"/>
          <w:szCs w:val="22"/>
        </w:rPr>
        <w:t>3.7 收款账户</w:t>
      </w:r>
    </w:p>
    <w:p w:rsidR="00B94D53" w:rsidRPr="00B94D53" w:rsidRDefault="00B94D53" w:rsidP="00B94D53">
      <w:pPr>
        <w:spacing w:line="360" w:lineRule="auto"/>
        <w:rPr>
          <w:rFonts w:ascii="宋体" w:hAnsi="宋体"/>
          <w:szCs w:val="22"/>
        </w:rPr>
      </w:pPr>
      <w:r>
        <w:rPr>
          <w:rFonts w:ascii="宋体" w:hAnsi="宋体" w:hint="eastAsia"/>
          <w:szCs w:val="22"/>
        </w:rPr>
        <w:t xml:space="preserve">   3.71 </w:t>
      </w:r>
      <w:r w:rsidRPr="00B94D53">
        <w:rPr>
          <w:rFonts w:ascii="宋体" w:hAnsi="宋体" w:hint="eastAsia"/>
          <w:szCs w:val="22"/>
        </w:rPr>
        <w:t>甲方履约保证金收款账号：</w:t>
      </w:r>
    </w:p>
    <w:p w:rsidR="00B94D53" w:rsidRPr="00B94D53" w:rsidRDefault="00B94D53" w:rsidP="00B94D53">
      <w:pPr>
        <w:spacing w:line="360" w:lineRule="auto"/>
        <w:ind w:firstLineChars="400" w:firstLine="840"/>
        <w:rPr>
          <w:rFonts w:ascii="宋体" w:hAnsi="宋体"/>
          <w:szCs w:val="22"/>
        </w:rPr>
      </w:pPr>
      <w:r w:rsidRPr="00B94D53">
        <w:rPr>
          <w:rFonts w:ascii="宋体" w:hAnsi="宋体" w:hint="eastAsia"/>
          <w:szCs w:val="22"/>
        </w:rPr>
        <w:t xml:space="preserve">名称：中山大学附属肿瘤医院 </w:t>
      </w:r>
    </w:p>
    <w:p w:rsidR="00B94D53" w:rsidRPr="00B94D53" w:rsidRDefault="00B94D53" w:rsidP="00B94D53">
      <w:pPr>
        <w:spacing w:line="360" w:lineRule="auto"/>
        <w:rPr>
          <w:rFonts w:ascii="宋体" w:hAnsi="宋体"/>
          <w:szCs w:val="22"/>
        </w:rPr>
      </w:pPr>
      <w:r w:rsidRPr="00B94D53">
        <w:rPr>
          <w:rFonts w:ascii="宋体" w:hAnsi="宋体" w:hint="eastAsia"/>
          <w:szCs w:val="22"/>
        </w:rPr>
        <w:t xml:space="preserve">        开户银行： 中国银行先烈南路支行</w:t>
      </w:r>
    </w:p>
    <w:p w:rsidR="00B94D53" w:rsidRPr="00B94D53" w:rsidRDefault="00B94D53" w:rsidP="00B94D53">
      <w:pPr>
        <w:spacing w:line="360" w:lineRule="auto"/>
        <w:rPr>
          <w:rFonts w:ascii="宋体" w:hAnsi="宋体"/>
          <w:szCs w:val="22"/>
        </w:rPr>
      </w:pPr>
      <w:r w:rsidRPr="00B94D53">
        <w:rPr>
          <w:rFonts w:ascii="宋体" w:hAnsi="宋体" w:hint="eastAsia"/>
          <w:szCs w:val="22"/>
        </w:rPr>
        <w:t xml:space="preserve">        银行账号：6613 5773 8136</w:t>
      </w:r>
    </w:p>
    <w:p w:rsidR="00B94D53" w:rsidRPr="00B94D53" w:rsidRDefault="00B94D53" w:rsidP="00B94D53">
      <w:pPr>
        <w:spacing w:line="360" w:lineRule="auto"/>
        <w:ind w:firstLineChars="400" w:firstLine="840"/>
        <w:rPr>
          <w:rFonts w:ascii="宋体" w:hAnsi="宋体"/>
          <w:szCs w:val="22"/>
        </w:rPr>
      </w:pPr>
      <w:r w:rsidRPr="00B94D53">
        <w:rPr>
          <w:rFonts w:ascii="宋体" w:hAnsi="宋体" w:hint="eastAsia"/>
          <w:szCs w:val="22"/>
        </w:rPr>
        <w:t>联系人： 黄老师</w:t>
      </w:r>
    </w:p>
    <w:p w:rsidR="00B94D53" w:rsidRPr="00B94D53" w:rsidRDefault="00B94D53" w:rsidP="00B94D53">
      <w:pPr>
        <w:spacing w:line="360" w:lineRule="auto"/>
        <w:ind w:firstLineChars="400" w:firstLine="840"/>
        <w:rPr>
          <w:rFonts w:ascii="宋体" w:hAnsi="宋体"/>
          <w:szCs w:val="22"/>
        </w:rPr>
      </w:pPr>
      <w:r w:rsidRPr="00B94D53">
        <w:rPr>
          <w:rFonts w:ascii="宋体" w:hAnsi="宋体" w:hint="eastAsia"/>
          <w:szCs w:val="22"/>
        </w:rPr>
        <w:t>联系电话：020-87345357</w:t>
      </w:r>
    </w:p>
    <w:p w:rsidR="00B94D53" w:rsidRPr="00B94D53" w:rsidRDefault="00B94D53" w:rsidP="00B94D53">
      <w:pPr>
        <w:spacing w:line="360" w:lineRule="auto"/>
        <w:rPr>
          <w:rFonts w:ascii="宋体" w:hAnsi="宋体"/>
          <w:szCs w:val="22"/>
        </w:rPr>
      </w:pPr>
      <w:r>
        <w:rPr>
          <w:rFonts w:ascii="宋体" w:hAnsi="宋体" w:hint="eastAsia"/>
          <w:szCs w:val="22"/>
        </w:rPr>
        <w:t xml:space="preserve">3.72 </w:t>
      </w:r>
      <w:r w:rsidRPr="00B94D53">
        <w:rPr>
          <w:rFonts w:ascii="宋体" w:hAnsi="宋体" w:hint="eastAsia"/>
          <w:szCs w:val="22"/>
        </w:rPr>
        <w:t>乙方收款账号：</w:t>
      </w:r>
    </w:p>
    <w:p w:rsidR="00B94D53" w:rsidRPr="00B94D53" w:rsidRDefault="00B94D53" w:rsidP="00B94D53">
      <w:pPr>
        <w:spacing w:line="360" w:lineRule="auto"/>
        <w:ind w:firstLineChars="300" w:firstLine="630"/>
        <w:rPr>
          <w:rFonts w:ascii="宋体" w:hAnsi="宋体"/>
          <w:szCs w:val="22"/>
        </w:rPr>
      </w:pPr>
      <w:r w:rsidRPr="00B94D53">
        <w:rPr>
          <w:rFonts w:ascii="宋体" w:hAnsi="宋体" w:hint="eastAsia"/>
          <w:szCs w:val="22"/>
        </w:rPr>
        <w:t xml:space="preserve">名称： </w:t>
      </w:r>
    </w:p>
    <w:p w:rsidR="00B94D53" w:rsidRPr="00B94D53" w:rsidRDefault="00B94D53" w:rsidP="00B94D53">
      <w:pPr>
        <w:spacing w:line="360" w:lineRule="auto"/>
        <w:rPr>
          <w:rFonts w:ascii="宋体" w:hAnsi="宋体"/>
          <w:szCs w:val="22"/>
        </w:rPr>
      </w:pPr>
      <w:r>
        <w:rPr>
          <w:rFonts w:ascii="宋体" w:hAnsi="宋体" w:hint="eastAsia"/>
          <w:szCs w:val="22"/>
        </w:rPr>
        <w:t xml:space="preserve">      </w:t>
      </w:r>
      <w:r w:rsidRPr="00B94D53">
        <w:rPr>
          <w:rFonts w:ascii="宋体" w:hAnsi="宋体" w:hint="eastAsia"/>
          <w:szCs w:val="22"/>
        </w:rPr>
        <w:t xml:space="preserve">开户银行： </w:t>
      </w:r>
    </w:p>
    <w:p w:rsidR="00B94D53" w:rsidRPr="00B94D53" w:rsidRDefault="00B94D53" w:rsidP="00B94D53">
      <w:pPr>
        <w:spacing w:line="360" w:lineRule="auto"/>
        <w:rPr>
          <w:rFonts w:ascii="宋体" w:hAnsi="宋体"/>
          <w:szCs w:val="22"/>
        </w:rPr>
      </w:pPr>
      <w:r>
        <w:rPr>
          <w:rFonts w:ascii="宋体" w:hAnsi="宋体" w:hint="eastAsia"/>
          <w:szCs w:val="22"/>
        </w:rPr>
        <w:t xml:space="preserve">      </w:t>
      </w:r>
      <w:r w:rsidRPr="00B94D53">
        <w:rPr>
          <w:rFonts w:ascii="宋体" w:hAnsi="宋体" w:hint="eastAsia"/>
          <w:szCs w:val="22"/>
        </w:rPr>
        <w:t>银行账号：</w:t>
      </w:r>
    </w:p>
    <w:p w:rsidR="00B94D53" w:rsidRPr="00B94D53" w:rsidRDefault="00B94D53" w:rsidP="00B94D53">
      <w:pPr>
        <w:spacing w:line="360" w:lineRule="auto"/>
        <w:ind w:firstLineChars="300" w:firstLine="630"/>
        <w:rPr>
          <w:rFonts w:ascii="宋体" w:hAnsi="宋体"/>
          <w:szCs w:val="22"/>
        </w:rPr>
      </w:pPr>
      <w:r w:rsidRPr="00B94D53">
        <w:rPr>
          <w:rFonts w:ascii="宋体" w:hAnsi="宋体" w:hint="eastAsia"/>
          <w:szCs w:val="22"/>
        </w:rPr>
        <w:t xml:space="preserve">联系人： </w:t>
      </w:r>
    </w:p>
    <w:p w:rsidR="00B94D53" w:rsidRDefault="00B94D53" w:rsidP="00B94D53">
      <w:pPr>
        <w:spacing w:line="360" w:lineRule="auto"/>
        <w:ind w:firstLineChars="300" w:firstLine="630"/>
        <w:rPr>
          <w:rFonts w:ascii="宋体" w:hAnsi="宋体"/>
          <w:szCs w:val="22"/>
        </w:rPr>
      </w:pPr>
      <w:r w:rsidRPr="00B94D53">
        <w:rPr>
          <w:rFonts w:ascii="宋体" w:hAnsi="宋体" w:hint="eastAsia"/>
          <w:szCs w:val="22"/>
        </w:rPr>
        <w:t>联系电话：</w:t>
      </w:r>
    </w:p>
    <w:p w:rsidR="00E83175" w:rsidRDefault="00E83175" w:rsidP="00B94D53">
      <w:pPr>
        <w:spacing w:line="360" w:lineRule="auto"/>
        <w:rPr>
          <w:rFonts w:ascii="宋体" w:hAnsi="宋体"/>
          <w:b/>
          <w:bCs/>
          <w:szCs w:val="22"/>
        </w:rPr>
      </w:pPr>
      <w:r>
        <w:rPr>
          <w:rFonts w:ascii="宋体" w:hAnsi="宋体" w:hint="eastAsia"/>
          <w:b/>
          <w:bCs/>
          <w:szCs w:val="22"/>
        </w:rPr>
        <w:t xml:space="preserve">第四条 </w:t>
      </w:r>
      <w:r>
        <w:rPr>
          <w:rFonts w:ascii="宋体" w:hAnsi="宋体"/>
          <w:b/>
          <w:bCs/>
          <w:szCs w:val="22"/>
        </w:rPr>
        <w:t xml:space="preserve">服务要求 </w:t>
      </w:r>
    </w:p>
    <w:p w:rsidR="00E83175" w:rsidRDefault="00E83175" w:rsidP="00E83175">
      <w:pPr>
        <w:spacing w:line="360" w:lineRule="auto"/>
        <w:ind w:firstLineChars="100" w:firstLine="210"/>
        <w:rPr>
          <w:rFonts w:ascii="宋体" w:hAnsi="宋体"/>
          <w:szCs w:val="22"/>
        </w:rPr>
      </w:pPr>
      <w:r>
        <w:rPr>
          <w:rFonts w:ascii="宋体" w:hAnsi="宋体"/>
          <w:szCs w:val="22"/>
        </w:rPr>
        <w:t>4.1</w:t>
      </w:r>
      <w:r>
        <w:rPr>
          <w:rFonts w:ascii="宋体" w:hAnsi="宋体" w:hint="eastAsia"/>
          <w:szCs w:val="22"/>
        </w:rPr>
        <w:t>乙方须保证提供的产品为合法销售、渠道正规、全新（无损、无污、无皱）产品，符合国家或相关行业质量标准及合同附件清单中所列的商品参数、规格要求；保证合同项下提供的货物不侵犯任何第三方的专利、商标或版权。否则，乙方须承担对第三方的专利或版权的侵权责任并承担因此而发生的所有费用。</w:t>
      </w:r>
    </w:p>
    <w:p w:rsidR="00E83175" w:rsidRDefault="00E83175" w:rsidP="00E83175">
      <w:pPr>
        <w:spacing w:line="360" w:lineRule="auto"/>
        <w:ind w:firstLineChars="100" w:firstLine="210"/>
        <w:rPr>
          <w:rFonts w:ascii="宋体" w:hAnsi="宋体"/>
          <w:szCs w:val="22"/>
        </w:rPr>
      </w:pPr>
      <w:r>
        <w:rPr>
          <w:rFonts w:ascii="宋体" w:hAnsi="宋体" w:hint="eastAsia"/>
          <w:szCs w:val="22"/>
        </w:rPr>
        <w:t>4</w:t>
      </w:r>
      <w:r>
        <w:rPr>
          <w:rFonts w:ascii="宋体" w:hAnsi="宋体"/>
          <w:szCs w:val="22"/>
        </w:rPr>
        <w:t>.2</w:t>
      </w:r>
      <w:r>
        <w:rPr>
          <w:rFonts w:ascii="宋体" w:hAnsi="宋体" w:hint="eastAsia"/>
          <w:szCs w:val="22"/>
        </w:rPr>
        <w:t>乙方提供的货物发现有破损、规格、型号不符或其他原因无法使用的，乙方必须在接到甲方通知后</w:t>
      </w:r>
      <w:r>
        <w:rPr>
          <w:rFonts w:ascii="宋体" w:hAnsi="宋体"/>
          <w:szCs w:val="22"/>
        </w:rPr>
        <w:t>2</w:t>
      </w:r>
      <w:r>
        <w:rPr>
          <w:rFonts w:ascii="宋体" w:hAnsi="宋体" w:hint="eastAsia"/>
          <w:szCs w:val="22"/>
        </w:rPr>
        <w:t>小时内予以更换，并承担更换的一切费用。</w:t>
      </w:r>
    </w:p>
    <w:p w:rsidR="00E83175" w:rsidRDefault="00E83175" w:rsidP="00E83175">
      <w:pPr>
        <w:spacing w:line="360" w:lineRule="auto"/>
        <w:ind w:right="91" w:firstLineChars="100" w:firstLine="210"/>
        <w:jc w:val="left"/>
        <w:rPr>
          <w:rFonts w:ascii="宋体" w:hAnsi="宋体"/>
          <w:szCs w:val="22"/>
        </w:rPr>
      </w:pPr>
      <w:r>
        <w:rPr>
          <w:rFonts w:ascii="宋体" w:hAnsi="宋体"/>
          <w:szCs w:val="22"/>
        </w:rPr>
        <w:t>4.3</w:t>
      </w:r>
      <w:r>
        <w:rPr>
          <w:rFonts w:ascii="宋体" w:hAnsi="宋体" w:hint="eastAsia"/>
          <w:kern w:val="0"/>
          <w:szCs w:val="21"/>
        </w:rPr>
        <w:t>乙方</w:t>
      </w:r>
      <w:r>
        <w:rPr>
          <w:rFonts w:ascii="宋体" w:hAnsi="宋体"/>
          <w:szCs w:val="22"/>
        </w:rPr>
        <w:t>必须按</w:t>
      </w:r>
      <w:r>
        <w:rPr>
          <w:rFonts w:ascii="宋体" w:hAnsi="宋体" w:hint="eastAsia"/>
          <w:szCs w:val="22"/>
        </w:rPr>
        <w:t>甲方</w:t>
      </w:r>
      <w:r>
        <w:rPr>
          <w:rFonts w:ascii="宋体" w:hAnsi="宋体"/>
          <w:szCs w:val="22"/>
        </w:rPr>
        <w:t>规定的送货时间将订单的货物送到</w:t>
      </w:r>
      <w:r>
        <w:rPr>
          <w:rFonts w:ascii="宋体" w:hAnsi="宋体" w:hint="eastAsia"/>
          <w:szCs w:val="22"/>
        </w:rPr>
        <w:t>职工餐厅</w:t>
      </w:r>
      <w:r>
        <w:rPr>
          <w:rFonts w:ascii="宋体" w:hAnsi="宋体"/>
          <w:szCs w:val="22"/>
        </w:rPr>
        <w:t>。</w:t>
      </w:r>
    </w:p>
    <w:p w:rsidR="00E83175" w:rsidRDefault="00E83175" w:rsidP="00E83175">
      <w:pPr>
        <w:spacing w:line="360" w:lineRule="auto"/>
        <w:ind w:firstLineChars="100" w:firstLine="210"/>
        <w:rPr>
          <w:rFonts w:ascii="宋体" w:hAnsi="宋体"/>
          <w:szCs w:val="22"/>
        </w:rPr>
      </w:pPr>
      <w:r>
        <w:rPr>
          <w:rFonts w:ascii="宋体" w:hAnsi="宋体"/>
          <w:szCs w:val="22"/>
        </w:rPr>
        <w:t>4.4</w:t>
      </w:r>
      <w:r>
        <w:rPr>
          <w:rFonts w:ascii="宋体" w:hAnsi="宋体" w:hint="eastAsia"/>
          <w:szCs w:val="22"/>
        </w:rPr>
        <w:t>乙方供应的每批物资均需提供货品的检测报告。</w:t>
      </w:r>
    </w:p>
    <w:p w:rsidR="00E83175" w:rsidRDefault="00E83175" w:rsidP="00E83175">
      <w:pPr>
        <w:spacing w:line="360" w:lineRule="auto"/>
        <w:ind w:firstLineChars="100" w:firstLine="210"/>
        <w:rPr>
          <w:rFonts w:ascii="宋体" w:hAnsi="宋体"/>
          <w:szCs w:val="22"/>
        </w:rPr>
      </w:pPr>
      <w:r>
        <w:rPr>
          <w:rFonts w:ascii="宋体" w:hAnsi="宋体"/>
          <w:szCs w:val="22"/>
        </w:rPr>
        <w:t>4.5</w:t>
      </w:r>
      <w:r>
        <w:rPr>
          <w:rFonts w:ascii="宋体" w:hAnsi="宋体" w:hint="eastAsia"/>
          <w:szCs w:val="22"/>
        </w:rPr>
        <w:t>检验要求：乙方应严格按照合同要求和国家、部门的有关行业标准生产和检验，确保产品质量。甲方有权不定期对乙方供应的产品委托具有相关资质的国家检测机构进行检测，如检测结果不达标的，检测费用由乙方负责。</w:t>
      </w:r>
    </w:p>
    <w:p w:rsidR="00E83175" w:rsidRDefault="00E83175" w:rsidP="00E83175">
      <w:pPr>
        <w:spacing w:line="360" w:lineRule="auto"/>
        <w:ind w:firstLineChars="100" w:firstLine="210"/>
        <w:rPr>
          <w:rFonts w:ascii="宋体" w:hAnsi="宋体"/>
          <w:szCs w:val="22"/>
        </w:rPr>
      </w:pPr>
      <w:r>
        <w:rPr>
          <w:rFonts w:ascii="宋体" w:hAnsi="宋体"/>
          <w:szCs w:val="22"/>
        </w:rPr>
        <w:t>4.6</w:t>
      </w:r>
      <w:r>
        <w:rPr>
          <w:rFonts w:ascii="宋体" w:hAnsi="宋体" w:hint="eastAsia"/>
          <w:szCs w:val="22"/>
        </w:rPr>
        <w:t>包装要求：全部货物均应有良好的防湿、防锈、防潮、防雨、防腐及防碰撞的措施。凡由于包装不良造成的损失和由此产生的费用均由乙方承担。</w:t>
      </w:r>
    </w:p>
    <w:p w:rsidR="00E83175" w:rsidRDefault="00E83175" w:rsidP="00E83175">
      <w:pPr>
        <w:spacing w:line="360" w:lineRule="auto"/>
        <w:ind w:firstLineChars="100" w:firstLine="210"/>
        <w:rPr>
          <w:rFonts w:ascii="宋体" w:hAnsi="宋体"/>
          <w:szCs w:val="22"/>
        </w:rPr>
      </w:pPr>
      <w:r>
        <w:rPr>
          <w:rFonts w:ascii="宋体" w:hAnsi="宋体" w:hint="eastAsia"/>
          <w:szCs w:val="22"/>
        </w:rPr>
        <w:lastRenderedPageBreak/>
        <w:t>4</w:t>
      </w:r>
      <w:r>
        <w:rPr>
          <w:rFonts w:ascii="宋体" w:hAnsi="宋体"/>
          <w:szCs w:val="22"/>
        </w:rPr>
        <w:t>.7</w:t>
      </w:r>
      <w:r>
        <w:rPr>
          <w:rFonts w:ascii="宋体" w:hAnsi="宋体"/>
        </w:rPr>
        <w:t>乙方应确保</w:t>
      </w:r>
      <w:r>
        <w:rPr>
          <w:rFonts w:ascii="宋体" w:hAnsi="宋体" w:hint="eastAsia"/>
        </w:rPr>
        <w:t>产品保存的场所、设备保持清洁。应当在固定的场所进行存放，定期清扫，保证无积尘、无食品残渣，无霉斑、鼠迹、苍蝇、蟑螂，不得存放有毒、有害物品及个人生活用品。</w:t>
      </w:r>
    </w:p>
    <w:p w:rsidR="00E83175" w:rsidRDefault="00E83175" w:rsidP="00E83175">
      <w:pPr>
        <w:spacing w:line="360" w:lineRule="auto"/>
        <w:ind w:firstLineChars="100" w:firstLine="210"/>
        <w:rPr>
          <w:rFonts w:ascii="宋体" w:hAnsi="宋体"/>
          <w:szCs w:val="22"/>
        </w:rPr>
      </w:pPr>
      <w:r>
        <w:rPr>
          <w:rFonts w:ascii="宋体" w:hAnsi="宋体"/>
          <w:szCs w:val="22"/>
        </w:rPr>
        <w:t>4.8</w:t>
      </w:r>
      <w:r>
        <w:rPr>
          <w:rFonts w:ascii="宋体" w:hAnsi="宋体" w:hint="eastAsia"/>
          <w:szCs w:val="22"/>
        </w:rPr>
        <w:t>由于产品原料质量问题而引起的中毒或肠道病等事故事件，经有关单位鉴定原因后，如确实为乙方产品问题，乙方须承担所有的费用（包括但不限于医药费）以及相应的民事或刑事责任。</w:t>
      </w:r>
    </w:p>
    <w:p w:rsidR="00E83175" w:rsidRDefault="00E83175" w:rsidP="00E83175">
      <w:pPr>
        <w:spacing w:line="360" w:lineRule="auto"/>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第五条 质量与保证</w:t>
      </w:r>
    </w:p>
    <w:p w:rsidR="00E83175" w:rsidRDefault="00E83175" w:rsidP="00E83175">
      <w:pPr>
        <w:spacing w:line="360" w:lineRule="auto"/>
        <w:rPr>
          <w:rFonts w:ascii="宋体" w:hAnsi="宋体"/>
          <w:szCs w:val="22"/>
        </w:rPr>
      </w:pPr>
      <w:r>
        <w:rPr>
          <w:rFonts w:ascii="宋体" w:hAnsi="宋体"/>
          <w:szCs w:val="22"/>
        </w:rPr>
        <w:t>1</w:t>
      </w:r>
      <w:r>
        <w:rPr>
          <w:rFonts w:ascii="宋体" w:hAnsi="宋体" w:hint="eastAsia"/>
          <w:szCs w:val="22"/>
        </w:rPr>
        <w:t>、质量标准：</w:t>
      </w:r>
    </w:p>
    <w:p w:rsidR="00E83175" w:rsidRDefault="00E83175" w:rsidP="000519B8">
      <w:pPr>
        <w:spacing w:line="360" w:lineRule="auto"/>
        <w:ind w:firstLineChars="100" w:firstLine="210"/>
        <w:rPr>
          <w:rFonts w:ascii="宋体" w:hAnsi="宋体"/>
          <w:szCs w:val="22"/>
        </w:rPr>
      </w:pPr>
      <w:r>
        <w:rPr>
          <w:rFonts w:ascii="宋体" w:hAnsi="宋体"/>
          <w:szCs w:val="22"/>
        </w:rPr>
        <w:t>1</w:t>
      </w:r>
      <w:r>
        <w:rPr>
          <w:rFonts w:ascii="宋体" w:hAnsi="宋体" w:hint="eastAsia"/>
          <w:szCs w:val="22"/>
        </w:rPr>
        <w:t>）</w:t>
      </w:r>
      <w:r w:rsidR="000519B8" w:rsidRPr="000519B8">
        <w:rPr>
          <w:rFonts w:ascii="宋体" w:hAnsi="宋体" w:hint="eastAsia"/>
          <w:szCs w:val="22"/>
        </w:rPr>
        <w:t>符合对应产品的国家、行业相关的质量要求</w:t>
      </w:r>
      <w:r w:rsidR="000519B8">
        <w:rPr>
          <w:rFonts w:ascii="宋体" w:hAnsi="宋体" w:hint="eastAsia"/>
          <w:szCs w:val="22"/>
        </w:rPr>
        <w:t>。</w:t>
      </w:r>
    </w:p>
    <w:p w:rsidR="00E83175" w:rsidRDefault="000519B8" w:rsidP="00E83175">
      <w:pPr>
        <w:spacing w:line="360" w:lineRule="auto"/>
        <w:ind w:firstLineChars="100" w:firstLine="210"/>
        <w:rPr>
          <w:rFonts w:ascii="宋体" w:hAnsi="宋体"/>
          <w:szCs w:val="22"/>
        </w:rPr>
      </w:pPr>
      <w:r>
        <w:rPr>
          <w:rFonts w:ascii="宋体" w:hAnsi="宋体" w:hint="eastAsia"/>
          <w:szCs w:val="22"/>
        </w:rPr>
        <w:t>2</w:t>
      </w:r>
      <w:r w:rsidR="00E83175">
        <w:rPr>
          <w:rFonts w:ascii="宋体" w:hAnsi="宋体" w:hint="eastAsia"/>
          <w:szCs w:val="22"/>
        </w:rPr>
        <w:t>）环保方面：干净卫生、无毒性、无公害、可降解；造型美观，拿、放方便；</w:t>
      </w:r>
    </w:p>
    <w:p w:rsidR="00E83175" w:rsidRDefault="000519B8" w:rsidP="00E83175">
      <w:pPr>
        <w:spacing w:line="360" w:lineRule="auto"/>
        <w:ind w:firstLineChars="100" w:firstLine="210"/>
        <w:rPr>
          <w:rFonts w:ascii="宋体" w:hAnsi="宋体"/>
          <w:szCs w:val="22"/>
        </w:rPr>
      </w:pPr>
      <w:r>
        <w:rPr>
          <w:rFonts w:ascii="宋体" w:hAnsi="宋体" w:hint="eastAsia"/>
          <w:szCs w:val="22"/>
        </w:rPr>
        <w:t>3</w:t>
      </w:r>
      <w:r w:rsidR="00E83175">
        <w:rPr>
          <w:rFonts w:ascii="宋体" w:hAnsi="宋体" w:hint="eastAsia"/>
          <w:szCs w:val="22"/>
        </w:rPr>
        <w:t>）在感官上：色泽正常、表面平整洁净、质地均匀；无划痕、无皱褶、无剥离、无破裂、无穿孔、无油污、无尘土、无霉变、无异</w:t>
      </w:r>
      <w:proofErr w:type="gramStart"/>
      <w:r w:rsidR="00E83175">
        <w:rPr>
          <w:rFonts w:ascii="宋体" w:hAnsi="宋体" w:hint="eastAsia"/>
          <w:szCs w:val="22"/>
        </w:rPr>
        <w:t>嗅</w:t>
      </w:r>
      <w:proofErr w:type="gramEnd"/>
      <w:r w:rsidR="00E83175">
        <w:rPr>
          <w:rFonts w:ascii="宋体" w:hAnsi="宋体" w:hint="eastAsia"/>
          <w:szCs w:val="22"/>
        </w:rPr>
        <w:t>及其他异物等；</w:t>
      </w:r>
    </w:p>
    <w:p w:rsidR="00E83175" w:rsidRDefault="000519B8" w:rsidP="00E83175">
      <w:pPr>
        <w:spacing w:line="360" w:lineRule="auto"/>
        <w:ind w:firstLineChars="100" w:firstLine="210"/>
        <w:rPr>
          <w:rFonts w:ascii="宋体" w:hAnsi="宋体"/>
          <w:szCs w:val="22"/>
        </w:rPr>
      </w:pPr>
      <w:r>
        <w:rPr>
          <w:rFonts w:ascii="宋体" w:hAnsi="宋体" w:hint="eastAsia"/>
          <w:szCs w:val="22"/>
        </w:rPr>
        <w:t>4</w:t>
      </w:r>
      <w:r w:rsidR="00E83175">
        <w:rPr>
          <w:rFonts w:ascii="宋体" w:hAnsi="宋体" w:hint="eastAsia"/>
          <w:szCs w:val="22"/>
        </w:rPr>
        <w:t>）饭盒类：盒盖、扣盖方便，整齐无偏离，不粘食品；盒盖方便平整，对折1</w:t>
      </w:r>
      <w:r w:rsidR="00E83175">
        <w:rPr>
          <w:rFonts w:ascii="宋体" w:hAnsi="宋体"/>
          <w:szCs w:val="22"/>
        </w:rPr>
        <w:t>0</w:t>
      </w:r>
      <w:r w:rsidR="00E83175">
        <w:rPr>
          <w:rFonts w:ascii="宋体" w:hAnsi="宋体" w:hint="eastAsia"/>
          <w:szCs w:val="22"/>
        </w:rPr>
        <w:t>次以上无断裂。三格饭盒的每个格之间独立分离，盒盖上有对应分格的卡槽，盛满菜品时汤汁不会相互流动，影响菜品口味；</w:t>
      </w:r>
    </w:p>
    <w:p w:rsidR="00E83175" w:rsidRDefault="000519B8" w:rsidP="00E83175">
      <w:pPr>
        <w:spacing w:line="360" w:lineRule="auto"/>
        <w:ind w:firstLineChars="100" w:firstLine="210"/>
        <w:rPr>
          <w:rFonts w:ascii="宋体" w:hAnsi="宋体"/>
          <w:szCs w:val="22"/>
        </w:rPr>
      </w:pPr>
      <w:r>
        <w:rPr>
          <w:rFonts w:ascii="宋体" w:hAnsi="宋体" w:hint="eastAsia"/>
          <w:szCs w:val="22"/>
        </w:rPr>
        <w:t>5</w:t>
      </w:r>
      <w:r w:rsidR="00E83175">
        <w:rPr>
          <w:rFonts w:ascii="宋体" w:hAnsi="宋体" w:hint="eastAsia"/>
          <w:szCs w:val="22"/>
        </w:rPr>
        <w:t>）饭盒类：耐热水、热油试验后，</w:t>
      </w:r>
      <w:proofErr w:type="gramStart"/>
      <w:r w:rsidR="00E83175">
        <w:rPr>
          <w:rFonts w:ascii="宋体" w:hAnsi="宋体" w:hint="eastAsia"/>
          <w:szCs w:val="22"/>
        </w:rPr>
        <w:t>不</w:t>
      </w:r>
      <w:proofErr w:type="gramEnd"/>
      <w:r w:rsidR="00E83175">
        <w:rPr>
          <w:rFonts w:ascii="宋体" w:hAnsi="宋体" w:hint="eastAsia"/>
          <w:szCs w:val="22"/>
        </w:rPr>
        <w:t>应变形、起皮、起皱，对容器功能的餐饮具</w:t>
      </w:r>
      <w:proofErr w:type="gramStart"/>
      <w:r w:rsidR="00E83175">
        <w:rPr>
          <w:rFonts w:ascii="宋体" w:hAnsi="宋体" w:hint="eastAsia"/>
          <w:szCs w:val="22"/>
        </w:rPr>
        <w:t>不</w:t>
      </w:r>
      <w:proofErr w:type="gramEnd"/>
      <w:r w:rsidR="00E83175">
        <w:rPr>
          <w:rFonts w:ascii="宋体" w:hAnsi="宋体" w:hint="eastAsia"/>
          <w:szCs w:val="22"/>
        </w:rPr>
        <w:t>应变形、阴渗及渗漏；</w:t>
      </w:r>
    </w:p>
    <w:p w:rsidR="00E83175" w:rsidRDefault="000519B8" w:rsidP="00E83175">
      <w:pPr>
        <w:spacing w:line="360" w:lineRule="auto"/>
        <w:ind w:firstLineChars="100" w:firstLine="210"/>
        <w:rPr>
          <w:rFonts w:ascii="宋体" w:hAnsi="宋体"/>
          <w:szCs w:val="22"/>
        </w:rPr>
      </w:pPr>
      <w:r>
        <w:rPr>
          <w:rFonts w:ascii="宋体" w:hAnsi="宋体" w:hint="eastAsia"/>
          <w:szCs w:val="22"/>
        </w:rPr>
        <w:t>6</w:t>
      </w:r>
      <w:r w:rsidR="00E83175">
        <w:rPr>
          <w:rFonts w:ascii="宋体" w:hAnsi="宋体" w:hint="eastAsia"/>
          <w:szCs w:val="22"/>
        </w:rPr>
        <w:t>）饭盒类：微波炉试验1</w:t>
      </w:r>
      <w:r w:rsidR="00E83175">
        <w:rPr>
          <w:rFonts w:ascii="宋体" w:hAnsi="宋体"/>
          <w:szCs w:val="22"/>
        </w:rPr>
        <w:t>0</w:t>
      </w:r>
      <w:r w:rsidR="00E83175">
        <w:rPr>
          <w:rFonts w:ascii="宋体" w:hAnsi="宋体" w:hint="eastAsia"/>
          <w:szCs w:val="22"/>
        </w:rPr>
        <w:t>分钟后应无变形、缺陷、渗漏和异常，适合微波炉烘烤，冰箱冷冻保鲜，高温蒸煮；</w:t>
      </w:r>
    </w:p>
    <w:p w:rsidR="00E83175" w:rsidRDefault="000519B8" w:rsidP="00E83175">
      <w:pPr>
        <w:spacing w:line="360" w:lineRule="auto"/>
        <w:ind w:firstLineChars="100" w:firstLine="210"/>
        <w:rPr>
          <w:rFonts w:ascii="宋体" w:hAnsi="宋体"/>
          <w:szCs w:val="22"/>
        </w:rPr>
      </w:pPr>
      <w:r>
        <w:rPr>
          <w:rFonts w:ascii="宋体" w:hAnsi="宋体" w:hint="eastAsia"/>
          <w:szCs w:val="22"/>
        </w:rPr>
        <w:t>7</w:t>
      </w:r>
      <w:r w:rsidR="00E83175">
        <w:rPr>
          <w:rFonts w:ascii="宋体" w:hAnsi="宋体" w:hint="eastAsia"/>
          <w:szCs w:val="22"/>
        </w:rPr>
        <w:t>）饭盒类：当负重1kg时，高度变化≤</w:t>
      </w:r>
      <w:r w:rsidR="00E83175">
        <w:rPr>
          <w:rFonts w:ascii="宋体" w:hAnsi="宋体"/>
          <w:szCs w:val="22"/>
        </w:rPr>
        <w:t>5</w:t>
      </w:r>
      <w:r w:rsidR="00E83175">
        <w:rPr>
          <w:rFonts w:ascii="宋体" w:hAnsi="宋体" w:hint="eastAsia"/>
          <w:szCs w:val="22"/>
        </w:rPr>
        <w:t>%；</w:t>
      </w:r>
    </w:p>
    <w:p w:rsidR="00E83175" w:rsidRDefault="00E83175" w:rsidP="00E83175">
      <w:pPr>
        <w:spacing w:line="360" w:lineRule="auto"/>
        <w:ind w:firstLineChars="100" w:firstLine="210"/>
        <w:rPr>
          <w:rFonts w:ascii="宋体" w:hAnsi="宋体"/>
          <w:szCs w:val="22"/>
        </w:rPr>
      </w:pPr>
    </w:p>
    <w:p w:rsidR="00E83175" w:rsidRDefault="00E83175" w:rsidP="00E83175">
      <w:pPr>
        <w:spacing w:line="360" w:lineRule="auto"/>
        <w:ind w:right="91" w:firstLineChars="100" w:firstLine="210"/>
        <w:jc w:val="left"/>
        <w:rPr>
          <w:rFonts w:ascii="宋体" w:hAnsi="宋体"/>
          <w:szCs w:val="22"/>
        </w:rPr>
      </w:pPr>
      <w:r>
        <w:rPr>
          <w:rFonts w:ascii="宋体" w:hAnsi="宋体" w:hint="eastAsia"/>
          <w:szCs w:val="22"/>
        </w:rPr>
        <w:t>2、质量保证</w:t>
      </w:r>
    </w:p>
    <w:p w:rsidR="00E83175" w:rsidRDefault="00E83175" w:rsidP="00E83175">
      <w:pPr>
        <w:spacing w:line="360" w:lineRule="auto"/>
        <w:ind w:right="91" w:firstLineChars="100" w:firstLine="210"/>
        <w:jc w:val="left"/>
        <w:rPr>
          <w:rFonts w:ascii="宋体" w:hAnsi="宋体"/>
          <w:szCs w:val="22"/>
        </w:rPr>
      </w:pPr>
      <w:r>
        <w:rPr>
          <w:rFonts w:ascii="宋体" w:hAnsi="宋体" w:hint="eastAsia"/>
          <w:szCs w:val="22"/>
        </w:rPr>
        <w:t>自有关部门验收签字之日起剩余7</w:t>
      </w:r>
      <w:r>
        <w:rPr>
          <w:rFonts w:ascii="宋体" w:hAnsi="宋体"/>
          <w:szCs w:val="22"/>
        </w:rPr>
        <w:t>0</w:t>
      </w:r>
      <w:r>
        <w:rPr>
          <w:rFonts w:ascii="宋体" w:hAnsi="宋体" w:hint="eastAsia"/>
          <w:szCs w:val="22"/>
        </w:rPr>
        <w:t>%以上的保质期，</w:t>
      </w:r>
      <w:r>
        <w:rPr>
          <w:rFonts w:ascii="宋体" w:hAnsi="宋体" w:hint="eastAsia"/>
          <w:kern w:val="0"/>
          <w:szCs w:val="21"/>
        </w:rPr>
        <w:t>储存在通风、干燥、阴凉、及无污染的空间内。</w:t>
      </w:r>
    </w:p>
    <w:p w:rsidR="00E83175" w:rsidRDefault="00E83175" w:rsidP="00E83175">
      <w:pPr>
        <w:spacing w:line="360" w:lineRule="auto"/>
        <w:ind w:right="91" w:firstLineChars="100" w:firstLine="210"/>
        <w:jc w:val="left"/>
        <w:rPr>
          <w:rFonts w:ascii="宋体" w:hAnsi="宋体"/>
          <w:szCs w:val="22"/>
        </w:rPr>
      </w:pPr>
      <w:r>
        <w:rPr>
          <w:rFonts w:ascii="宋体" w:hAnsi="宋体" w:hint="eastAsia"/>
          <w:szCs w:val="22"/>
        </w:rPr>
        <w:t>3、售后服务要求，包括但不限于：</w:t>
      </w:r>
    </w:p>
    <w:p w:rsidR="00E83175" w:rsidRDefault="00E83175" w:rsidP="00E83175">
      <w:pPr>
        <w:spacing w:line="360" w:lineRule="auto"/>
        <w:ind w:right="91" w:firstLineChars="100" w:firstLine="210"/>
        <w:jc w:val="left"/>
        <w:rPr>
          <w:rFonts w:ascii="宋体" w:hAnsi="宋体"/>
          <w:szCs w:val="22"/>
        </w:rPr>
      </w:pPr>
      <w:r>
        <w:rPr>
          <w:rFonts w:ascii="宋体" w:hAnsi="宋体" w:hint="eastAsia"/>
          <w:szCs w:val="22"/>
        </w:rPr>
        <w:t>1）保质期内非因甲方的人为原因而出现产品质量问题，由乙方负责包换或包退，并承担因此而产生的一切费用。</w:t>
      </w:r>
    </w:p>
    <w:p w:rsidR="00E83175" w:rsidRDefault="00E83175" w:rsidP="00E83175">
      <w:pPr>
        <w:spacing w:line="360" w:lineRule="auto"/>
        <w:ind w:right="91" w:firstLineChars="100" w:firstLine="210"/>
        <w:jc w:val="left"/>
        <w:rPr>
          <w:rFonts w:ascii="宋体" w:hAnsi="宋体"/>
          <w:szCs w:val="22"/>
        </w:rPr>
      </w:pPr>
      <w:r>
        <w:rPr>
          <w:rFonts w:ascii="宋体" w:hAnsi="宋体" w:hint="eastAsia"/>
          <w:szCs w:val="22"/>
        </w:rPr>
        <w:t>2）</w:t>
      </w:r>
      <w:r>
        <w:rPr>
          <w:rFonts w:ascii="宋体" w:hAnsi="宋体"/>
          <w:szCs w:val="22"/>
        </w:rPr>
        <w:t>在采购周期内，</w:t>
      </w:r>
      <w:r>
        <w:rPr>
          <w:rFonts w:ascii="宋体" w:hAnsi="宋体" w:hint="eastAsia"/>
          <w:szCs w:val="22"/>
        </w:rPr>
        <w:t>甲方每月对乙方进行考核，考核内容及评分标准见附件二：《物业管理科膳食</w:t>
      </w:r>
      <w:r w:rsidR="000519B8">
        <w:rPr>
          <w:rFonts w:ascii="宋体" w:hAnsi="宋体" w:hint="eastAsia"/>
          <w:szCs w:val="22"/>
        </w:rPr>
        <w:t>物资</w:t>
      </w:r>
      <w:r>
        <w:rPr>
          <w:rFonts w:ascii="宋体" w:hAnsi="宋体" w:hint="eastAsia"/>
          <w:szCs w:val="22"/>
        </w:rPr>
        <w:t>供应商月度考核表》。</w:t>
      </w:r>
    </w:p>
    <w:p w:rsidR="00E83175" w:rsidRDefault="00E83175" w:rsidP="00E83175">
      <w:pPr>
        <w:spacing w:line="360" w:lineRule="auto"/>
        <w:ind w:right="91" w:firstLineChars="100" w:firstLine="210"/>
        <w:jc w:val="left"/>
        <w:rPr>
          <w:rFonts w:ascii="宋体" w:hAnsi="宋体"/>
          <w:szCs w:val="22"/>
        </w:rPr>
      </w:pPr>
      <w:r>
        <w:rPr>
          <w:rFonts w:ascii="宋体" w:hAnsi="宋体" w:hint="eastAsia"/>
          <w:szCs w:val="22"/>
        </w:rPr>
        <w:lastRenderedPageBreak/>
        <w:t>3</w:t>
      </w:r>
      <w:r>
        <w:rPr>
          <w:rFonts w:ascii="宋体" w:hAnsi="宋体"/>
          <w:szCs w:val="22"/>
        </w:rPr>
        <w:t>)</w:t>
      </w:r>
      <w:r>
        <w:rPr>
          <w:rFonts w:ascii="宋体" w:hAnsi="宋体" w:hint="eastAsia"/>
          <w:szCs w:val="22"/>
        </w:rPr>
        <w:t>）</w:t>
      </w:r>
      <w:r>
        <w:rPr>
          <w:rFonts w:ascii="宋体" w:hAnsi="宋体"/>
          <w:szCs w:val="22"/>
        </w:rPr>
        <w:t>出现</w:t>
      </w:r>
      <w:r>
        <w:rPr>
          <w:rFonts w:ascii="宋体" w:hAnsi="宋体" w:hint="eastAsia"/>
          <w:szCs w:val="22"/>
        </w:rPr>
        <w:t>货物</w:t>
      </w:r>
      <w:r>
        <w:rPr>
          <w:rFonts w:ascii="宋体" w:hAnsi="宋体"/>
          <w:szCs w:val="22"/>
        </w:rPr>
        <w:t>质量问题时，</w:t>
      </w:r>
      <w:r>
        <w:rPr>
          <w:rFonts w:ascii="宋体" w:hAnsi="宋体" w:hint="eastAsia"/>
          <w:szCs w:val="22"/>
        </w:rPr>
        <w:t>乙方的项目管理人员</w:t>
      </w:r>
      <w:r>
        <w:rPr>
          <w:rFonts w:ascii="宋体" w:hAnsi="宋体"/>
          <w:szCs w:val="22"/>
        </w:rPr>
        <w:t>须在4</w:t>
      </w:r>
      <w:r>
        <w:rPr>
          <w:rFonts w:ascii="宋体" w:hAnsi="宋体" w:hint="eastAsia"/>
          <w:szCs w:val="22"/>
        </w:rPr>
        <w:t>小时内到达现场处理。</w:t>
      </w:r>
    </w:p>
    <w:p w:rsidR="00E83175" w:rsidRDefault="00E83175" w:rsidP="00E83175">
      <w:pPr>
        <w:spacing w:line="360" w:lineRule="auto"/>
        <w:ind w:right="91" w:firstLineChars="100" w:firstLine="210"/>
        <w:jc w:val="left"/>
        <w:rPr>
          <w:rFonts w:ascii="宋体" w:hAnsi="宋体"/>
          <w:szCs w:val="22"/>
        </w:rPr>
      </w:pPr>
      <w:r>
        <w:rPr>
          <w:rFonts w:ascii="宋体" w:hAnsi="宋体"/>
          <w:szCs w:val="22"/>
        </w:rPr>
        <w:t>4</w:t>
      </w:r>
      <w:r>
        <w:rPr>
          <w:rFonts w:ascii="宋体" w:hAnsi="宋体" w:hint="eastAsia"/>
          <w:szCs w:val="22"/>
        </w:rPr>
        <w:t>）因货物的质量问题而发生争议，由广东省或广州市质检部门进行质量鉴定。货物符合质量标准的，鉴定费用由</w:t>
      </w:r>
      <w:r w:rsidR="00B94D53">
        <w:rPr>
          <w:rFonts w:ascii="宋体" w:hAnsi="宋体" w:hint="eastAsia"/>
          <w:szCs w:val="22"/>
        </w:rPr>
        <w:t>甲方</w:t>
      </w:r>
      <w:r>
        <w:rPr>
          <w:rFonts w:ascii="宋体" w:hAnsi="宋体" w:hint="eastAsia"/>
          <w:szCs w:val="22"/>
        </w:rPr>
        <w:t>承担；货物不符合质量标准的，鉴定费用由乙方承担。</w:t>
      </w:r>
    </w:p>
    <w:p w:rsidR="00E83175" w:rsidRDefault="00E83175" w:rsidP="00E83175">
      <w:pPr>
        <w:spacing w:line="360" w:lineRule="auto"/>
        <w:rPr>
          <w:rFonts w:ascii="宋体" w:eastAsia="等线" w:hAnsi="宋体" w:cs="宋体"/>
          <w:sz w:val="24"/>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第六条 </w:t>
      </w:r>
      <w:r>
        <w:rPr>
          <w:rFonts w:ascii="宋体" w:hAnsi="宋体"/>
          <w:b/>
          <w:bCs/>
          <w:szCs w:val="22"/>
        </w:rPr>
        <w:t xml:space="preserve"> </w:t>
      </w:r>
      <w:r>
        <w:rPr>
          <w:rFonts w:ascii="宋体" w:hAnsi="宋体" w:hint="eastAsia"/>
          <w:b/>
          <w:bCs/>
          <w:szCs w:val="22"/>
        </w:rPr>
        <w:t>违约责任</w:t>
      </w:r>
    </w:p>
    <w:p w:rsidR="00E83175" w:rsidRDefault="00E83175" w:rsidP="00E83175">
      <w:pPr>
        <w:spacing w:line="360" w:lineRule="auto"/>
        <w:ind w:firstLineChars="200" w:firstLine="420"/>
        <w:rPr>
          <w:rFonts w:ascii="宋体" w:hAnsi="宋体"/>
          <w:szCs w:val="22"/>
        </w:rPr>
      </w:pPr>
      <w:r>
        <w:rPr>
          <w:rFonts w:ascii="宋体" w:hAnsi="宋体"/>
          <w:szCs w:val="22"/>
        </w:rPr>
        <w:t>6</w:t>
      </w:r>
      <w:r>
        <w:rPr>
          <w:rFonts w:ascii="宋体" w:hAnsi="宋体" w:hint="eastAsia"/>
          <w:szCs w:val="22"/>
        </w:rPr>
        <w:t>.1</w:t>
      </w:r>
      <w:r>
        <w:rPr>
          <w:rFonts w:ascii="宋体" w:hAnsi="宋体"/>
          <w:szCs w:val="22"/>
        </w:rPr>
        <w:t xml:space="preserve">  </w:t>
      </w:r>
      <w:r>
        <w:rPr>
          <w:rFonts w:ascii="宋体" w:hAnsi="宋体" w:hint="eastAsia"/>
          <w:szCs w:val="22"/>
        </w:rPr>
        <w:t>乙方必须按甲方规定的送货时间将订单的货物送到职工餐厅。如乙方不能按时按量供货（不可抗力除外），按照合同附件二“物业管理科</w:t>
      </w:r>
      <w:r w:rsidR="000519B8">
        <w:rPr>
          <w:rFonts w:ascii="宋体" w:hAnsi="宋体" w:hint="eastAsia"/>
          <w:szCs w:val="22"/>
        </w:rPr>
        <w:t>膳食物资供应商</w:t>
      </w:r>
      <w:r>
        <w:rPr>
          <w:rFonts w:ascii="宋体" w:hAnsi="宋体" w:hint="eastAsia"/>
          <w:szCs w:val="22"/>
        </w:rPr>
        <w:t>月度考核表”扣分。合同期内影响甲方正常运作的（如无法开餐等）情形累计达到</w:t>
      </w:r>
      <w:r>
        <w:rPr>
          <w:rFonts w:ascii="宋体" w:hAnsi="宋体"/>
          <w:szCs w:val="22"/>
        </w:rPr>
        <w:t>3次的</w:t>
      </w:r>
      <w:r>
        <w:rPr>
          <w:rFonts w:ascii="宋体" w:hAnsi="宋体" w:hint="eastAsia"/>
          <w:szCs w:val="22"/>
        </w:rPr>
        <w:t>，</w:t>
      </w:r>
      <w:r>
        <w:rPr>
          <w:rFonts w:ascii="宋体" w:hAnsi="宋体"/>
          <w:szCs w:val="22"/>
        </w:rPr>
        <w:t>甲方有权直接解除合同，所发生的经济损失由乙方负责</w:t>
      </w:r>
      <w:r>
        <w:rPr>
          <w:rFonts w:ascii="宋体" w:hAnsi="宋体" w:hint="eastAsia"/>
          <w:szCs w:val="22"/>
        </w:rPr>
        <w:t>。如乙方停止供货达</w:t>
      </w:r>
      <w:r>
        <w:rPr>
          <w:rFonts w:ascii="宋体" w:hAnsi="宋体"/>
          <w:szCs w:val="22"/>
        </w:rPr>
        <w:t>10天以上而影响到甲方业务流转的情形时，甲方有权终止合同，</w:t>
      </w:r>
      <w:r w:rsidR="00ED1B55">
        <w:rPr>
          <w:rFonts w:ascii="宋体" w:hAnsi="宋体" w:hint="eastAsia"/>
          <w:szCs w:val="22"/>
        </w:rPr>
        <w:t>所发生经济损失由乙方承担所发生经济损失由乙方承担</w:t>
      </w:r>
      <w:r>
        <w:rPr>
          <w:rFonts w:ascii="宋体" w:hAnsi="宋体" w:hint="eastAsia"/>
          <w:szCs w:val="22"/>
        </w:rPr>
        <w:t>。</w:t>
      </w:r>
    </w:p>
    <w:p w:rsidR="00E83175" w:rsidRDefault="00E83175" w:rsidP="00E83175">
      <w:pPr>
        <w:spacing w:line="360" w:lineRule="auto"/>
        <w:ind w:firstLineChars="200" w:firstLine="420"/>
        <w:rPr>
          <w:rFonts w:ascii="宋体" w:hAnsi="宋体"/>
          <w:szCs w:val="22"/>
        </w:rPr>
      </w:pPr>
      <w:r>
        <w:rPr>
          <w:rFonts w:ascii="宋体" w:hAnsi="宋体"/>
          <w:szCs w:val="22"/>
        </w:rPr>
        <w:t>6</w:t>
      </w:r>
      <w:r>
        <w:rPr>
          <w:rFonts w:ascii="宋体" w:hAnsi="宋体" w:hint="eastAsia"/>
          <w:szCs w:val="22"/>
        </w:rPr>
        <w:t>.</w:t>
      </w:r>
      <w:r>
        <w:rPr>
          <w:rFonts w:ascii="宋体" w:hAnsi="宋体"/>
          <w:szCs w:val="22"/>
        </w:rPr>
        <w:t>2</w:t>
      </w:r>
      <w:r>
        <w:rPr>
          <w:rFonts w:ascii="宋体" w:hAnsi="宋体" w:hint="eastAsia"/>
          <w:szCs w:val="22"/>
        </w:rPr>
        <w:t xml:space="preserve">  乙方供应的每批物资如发现有质量问题、假冒伪劣、以次充好的情形，甲方有权拒收，并责令其在2小时内重新送货，甲方须按合同附件二“物业管理科</w:t>
      </w:r>
      <w:r w:rsidR="000519B8">
        <w:rPr>
          <w:rFonts w:ascii="宋体" w:hAnsi="宋体" w:hint="eastAsia"/>
          <w:szCs w:val="22"/>
        </w:rPr>
        <w:t>膳食物资供应商</w:t>
      </w:r>
      <w:r>
        <w:rPr>
          <w:rFonts w:ascii="宋体" w:hAnsi="宋体" w:hint="eastAsia"/>
          <w:szCs w:val="22"/>
        </w:rPr>
        <w:t>月度考核表”扣分。另外，</w:t>
      </w:r>
      <w:proofErr w:type="gramStart"/>
      <w:r>
        <w:rPr>
          <w:rFonts w:ascii="宋体" w:hAnsi="宋体" w:hint="eastAsia"/>
          <w:szCs w:val="22"/>
        </w:rPr>
        <w:t>当月内</w:t>
      </w:r>
      <w:proofErr w:type="gramEnd"/>
      <w:r>
        <w:rPr>
          <w:rFonts w:ascii="宋体" w:hAnsi="宋体" w:hint="eastAsia"/>
          <w:szCs w:val="22"/>
        </w:rPr>
        <w:t>发生此情形，第一次甲方按该批货物当天供货额的</w:t>
      </w:r>
      <w:r>
        <w:rPr>
          <w:rFonts w:ascii="宋体" w:hAnsi="宋体"/>
          <w:szCs w:val="22"/>
        </w:rPr>
        <w:t>2</w:t>
      </w:r>
      <w:r>
        <w:rPr>
          <w:rFonts w:ascii="宋体" w:hAnsi="宋体" w:hint="eastAsia"/>
          <w:szCs w:val="22"/>
        </w:rPr>
        <w:t>倍罚款，第二次按该批货物当天供货额的</w:t>
      </w:r>
      <w:r>
        <w:rPr>
          <w:rFonts w:ascii="宋体" w:hAnsi="宋体"/>
          <w:szCs w:val="22"/>
        </w:rPr>
        <w:t>5</w:t>
      </w:r>
      <w:r>
        <w:rPr>
          <w:rFonts w:ascii="宋体" w:hAnsi="宋体" w:hint="eastAsia"/>
          <w:szCs w:val="22"/>
        </w:rPr>
        <w:t>倍罚款，第三次或以上按该批货物当天供货额的</w:t>
      </w:r>
      <w:r>
        <w:rPr>
          <w:rFonts w:ascii="宋体" w:hAnsi="宋体"/>
          <w:szCs w:val="22"/>
        </w:rPr>
        <w:t>10</w:t>
      </w:r>
      <w:r>
        <w:rPr>
          <w:rFonts w:ascii="宋体" w:hAnsi="宋体" w:hint="eastAsia"/>
          <w:szCs w:val="22"/>
        </w:rPr>
        <w:t>倍罚款，罚款在当月货款里扣除，不足部分在余下月度货款里扣除。</w:t>
      </w:r>
      <w:proofErr w:type="gramStart"/>
      <w:r>
        <w:rPr>
          <w:rFonts w:ascii="宋体" w:hAnsi="宋体" w:hint="eastAsia"/>
          <w:szCs w:val="22"/>
        </w:rPr>
        <w:t>合同期内此情况</w:t>
      </w:r>
      <w:proofErr w:type="gramEnd"/>
      <w:r>
        <w:rPr>
          <w:rFonts w:ascii="宋体" w:hAnsi="宋体" w:hint="eastAsia"/>
          <w:szCs w:val="22"/>
        </w:rPr>
        <w:t>累计达到三次，</w:t>
      </w:r>
      <w:r>
        <w:rPr>
          <w:rFonts w:ascii="宋体" w:hAnsi="宋体" w:hint="eastAsia"/>
        </w:rPr>
        <w:t>甲方有权直接解除合同</w:t>
      </w:r>
      <w:r>
        <w:rPr>
          <w:rFonts w:ascii="宋体" w:hAnsi="宋体" w:hint="eastAsia"/>
          <w:szCs w:val="22"/>
        </w:rPr>
        <w:t>，所发生的经济损失由乙方负责。</w:t>
      </w:r>
    </w:p>
    <w:p w:rsidR="00E83175" w:rsidRDefault="00E83175" w:rsidP="00E83175">
      <w:pPr>
        <w:spacing w:line="360" w:lineRule="auto"/>
        <w:ind w:firstLineChars="200" w:firstLine="420"/>
        <w:rPr>
          <w:rFonts w:ascii="宋体" w:hAnsi="宋体"/>
          <w:szCs w:val="22"/>
        </w:rPr>
      </w:pPr>
      <w:r>
        <w:rPr>
          <w:rFonts w:ascii="宋体" w:hAnsi="宋体"/>
          <w:szCs w:val="22"/>
        </w:rPr>
        <w:t>6</w:t>
      </w:r>
      <w:r>
        <w:rPr>
          <w:rFonts w:ascii="宋体" w:hAnsi="宋体" w:hint="eastAsia"/>
          <w:szCs w:val="22"/>
        </w:rPr>
        <w:t>.</w:t>
      </w:r>
      <w:r>
        <w:rPr>
          <w:rFonts w:ascii="宋体" w:hAnsi="宋体"/>
          <w:szCs w:val="22"/>
        </w:rPr>
        <w:t>3</w:t>
      </w:r>
      <w:r>
        <w:rPr>
          <w:rFonts w:ascii="宋体" w:hAnsi="宋体" w:hint="eastAsia"/>
          <w:szCs w:val="22"/>
        </w:rPr>
        <w:t>由于货物及其原料等质量问题而引起的食物中毒事件，乙方承担一切法律责任并赔偿一切损失。</w:t>
      </w:r>
    </w:p>
    <w:p w:rsidR="00E83175" w:rsidRDefault="00E83175" w:rsidP="00E83175">
      <w:pPr>
        <w:spacing w:line="360" w:lineRule="auto"/>
        <w:ind w:firstLineChars="200" w:firstLine="420"/>
        <w:rPr>
          <w:rFonts w:ascii="宋体" w:hAnsi="宋体"/>
          <w:szCs w:val="22"/>
        </w:rPr>
      </w:pPr>
      <w:r>
        <w:rPr>
          <w:rFonts w:ascii="宋体" w:hAnsi="宋体" w:hint="eastAsia"/>
          <w:szCs w:val="22"/>
        </w:rPr>
        <w:t>6.4合同期内，甲方不定期对乙方供应的产品委托具有相关资质的国家检测机构检测，累计不合格超过两次，</w:t>
      </w:r>
      <w:r>
        <w:rPr>
          <w:rFonts w:ascii="宋体" w:hAnsi="宋体" w:hint="eastAsia"/>
        </w:rPr>
        <w:t>甲方有权解除合同</w:t>
      </w:r>
      <w:r>
        <w:rPr>
          <w:rFonts w:ascii="宋体" w:hAnsi="宋体" w:hint="eastAsia"/>
          <w:szCs w:val="22"/>
        </w:rPr>
        <w:t>，所发生的经济损失由乙方负责。</w:t>
      </w:r>
    </w:p>
    <w:p w:rsidR="00E83175" w:rsidRDefault="00E83175" w:rsidP="00E83175">
      <w:pPr>
        <w:spacing w:line="360" w:lineRule="auto"/>
        <w:ind w:firstLineChars="200" w:firstLine="420"/>
        <w:rPr>
          <w:rFonts w:ascii="宋体" w:hAnsi="宋体"/>
          <w:szCs w:val="22"/>
        </w:rPr>
      </w:pPr>
      <w:r>
        <w:rPr>
          <w:rFonts w:ascii="宋体" w:hAnsi="宋体" w:hint="eastAsia"/>
          <w:szCs w:val="22"/>
        </w:rPr>
        <w:t>6.5</w:t>
      </w:r>
      <w:r>
        <w:rPr>
          <w:rFonts w:ascii="宋体" w:hAnsi="宋体" w:hint="eastAsia"/>
        </w:rPr>
        <w:t>乙方每次送货时附上当批供货货品的检测报告，如乙方未在甲方规定时间内提供，</w:t>
      </w:r>
      <w:r>
        <w:rPr>
          <w:rFonts w:ascii="宋体" w:hAnsi="宋体" w:hint="eastAsia"/>
          <w:szCs w:val="22"/>
        </w:rPr>
        <w:t>按合同附件二“物业管理科</w:t>
      </w:r>
      <w:r w:rsidR="000519B8">
        <w:rPr>
          <w:rFonts w:ascii="宋体" w:hAnsi="宋体" w:hint="eastAsia"/>
          <w:szCs w:val="22"/>
        </w:rPr>
        <w:t>膳食物资供应商</w:t>
      </w:r>
      <w:r>
        <w:rPr>
          <w:rFonts w:ascii="宋体" w:hAnsi="宋体" w:hint="eastAsia"/>
          <w:szCs w:val="22"/>
        </w:rPr>
        <w:t>月度考核表”扣分，</w:t>
      </w:r>
      <w:proofErr w:type="gramStart"/>
      <w:r>
        <w:rPr>
          <w:rFonts w:ascii="宋体" w:hAnsi="宋体" w:hint="eastAsia"/>
        </w:rPr>
        <w:t>合同期内此情况</w:t>
      </w:r>
      <w:proofErr w:type="gramEnd"/>
      <w:r>
        <w:rPr>
          <w:rFonts w:ascii="宋体" w:hAnsi="宋体" w:hint="eastAsia"/>
        </w:rPr>
        <w:t>累计达到三次，甲方有权直接解除合同，所发生的经济损失由乙方负责。</w:t>
      </w:r>
    </w:p>
    <w:p w:rsidR="00E83175" w:rsidRDefault="00E83175" w:rsidP="00E83175">
      <w:pPr>
        <w:spacing w:line="360" w:lineRule="auto"/>
        <w:ind w:firstLineChars="200" w:firstLine="420"/>
        <w:rPr>
          <w:rFonts w:ascii="宋体" w:hAnsi="宋体"/>
          <w:szCs w:val="22"/>
        </w:rPr>
      </w:pPr>
      <w:r>
        <w:rPr>
          <w:rFonts w:ascii="宋体" w:hAnsi="宋体" w:hint="eastAsia"/>
          <w:szCs w:val="22"/>
        </w:rPr>
        <w:t>6</w:t>
      </w:r>
      <w:r>
        <w:rPr>
          <w:rFonts w:ascii="宋体" w:hAnsi="宋体"/>
          <w:szCs w:val="22"/>
        </w:rPr>
        <w:t>.</w:t>
      </w:r>
      <w:r>
        <w:rPr>
          <w:rFonts w:ascii="宋体" w:hAnsi="宋体" w:hint="eastAsia"/>
          <w:szCs w:val="22"/>
        </w:rPr>
        <w:t>6由于一方违反本合同约定，而导致另一方遭受的所有直接及间接损失或对未违约方构成侵权的，均由违约方负责赔偿并承担相应的责任，具体赔偿金额</w:t>
      </w:r>
      <w:r>
        <w:rPr>
          <w:rFonts w:ascii="宋体" w:hAnsi="宋体" w:cs="宋体" w:hint="eastAsia"/>
          <w:kern w:val="0"/>
          <w:szCs w:val="22"/>
        </w:rPr>
        <w:t>由双方友好协商解决</w:t>
      </w:r>
      <w:r>
        <w:rPr>
          <w:rFonts w:ascii="宋体" w:hAnsi="宋体" w:hint="eastAsia"/>
          <w:szCs w:val="22"/>
        </w:rPr>
        <w:t>，如</w:t>
      </w:r>
      <w:r>
        <w:rPr>
          <w:rFonts w:ascii="宋体" w:hAnsi="宋体" w:hint="eastAsia"/>
          <w:kern w:val="0"/>
          <w:szCs w:val="22"/>
        </w:rPr>
        <w:t>协商不成的，</w:t>
      </w:r>
      <w:r>
        <w:rPr>
          <w:rFonts w:ascii="宋体" w:hAnsi="宋体" w:hint="eastAsia"/>
          <w:szCs w:val="22"/>
        </w:rPr>
        <w:t>则按本合同第九条的条款解决争议。</w:t>
      </w:r>
    </w:p>
    <w:p w:rsidR="00E83175" w:rsidRDefault="00E83175" w:rsidP="00E83175">
      <w:pPr>
        <w:spacing w:line="360" w:lineRule="auto"/>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第七条 </w:t>
      </w:r>
      <w:r>
        <w:rPr>
          <w:rFonts w:ascii="宋体" w:hAnsi="宋体"/>
          <w:b/>
          <w:bCs/>
          <w:szCs w:val="22"/>
        </w:rPr>
        <w:t xml:space="preserve"> </w:t>
      </w:r>
      <w:r>
        <w:rPr>
          <w:rFonts w:ascii="宋体" w:hAnsi="宋体" w:hint="eastAsia"/>
          <w:b/>
          <w:bCs/>
          <w:szCs w:val="22"/>
        </w:rPr>
        <w:t>保密与知识产权</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7.1  </w:t>
      </w:r>
      <w:r>
        <w:rPr>
          <w:rFonts w:ascii="宋体" w:hAnsi="宋体" w:hint="eastAsia"/>
          <w:szCs w:val="22"/>
        </w:rPr>
        <w:t>甲方不得做出任何有损乙方商标、标识、包装设计及专利等方面知识产权的行为。</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7.2  </w:t>
      </w:r>
      <w:r>
        <w:rPr>
          <w:rFonts w:ascii="宋体" w:hAnsi="宋体" w:hint="eastAsia"/>
          <w:szCs w:val="22"/>
        </w:rPr>
        <w:t>乙方不得未经甲方同意，私自利用甲方的名义、名称、</w:t>
      </w:r>
      <w:r>
        <w:rPr>
          <w:rFonts w:ascii="宋体" w:hAnsi="宋体"/>
          <w:szCs w:val="22"/>
        </w:rPr>
        <w:t>logo</w:t>
      </w:r>
      <w:r>
        <w:rPr>
          <w:rFonts w:ascii="宋体" w:hAnsi="宋体" w:hint="eastAsia"/>
          <w:szCs w:val="22"/>
        </w:rPr>
        <w:t>、合同等进行宣传、</w:t>
      </w:r>
      <w:r>
        <w:rPr>
          <w:rFonts w:ascii="宋体" w:hAnsi="宋体" w:hint="eastAsia"/>
          <w:szCs w:val="22"/>
        </w:rPr>
        <w:lastRenderedPageBreak/>
        <w:t>举办公益活动或其他获取利益行为。如乙方未经甲方同意有上述行为或意图，乙方因此获得的利益应属甲方的，乙方应在5天内将所获利益转交给甲方，由此造成的任何损失应由乙方承担，甲方将有权终止合同并保留追诉权。</w:t>
      </w:r>
    </w:p>
    <w:p w:rsidR="00E83175" w:rsidRDefault="00E83175" w:rsidP="00E83175">
      <w:pPr>
        <w:spacing w:line="360" w:lineRule="auto"/>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第八条</w:t>
      </w:r>
      <w:r>
        <w:rPr>
          <w:rFonts w:ascii="宋体" w:hAnsi="宋体"/>
          <w:b/>
          <w:bCs/>
          <w:szCs w:val="22"/>
        </w:rPr>
        <w:t xml:space="preserve">  </w:t>
      </w:r>
      <w:r>
        <w:rPr>
          <w:rFonts w:ascii="宋体" w:hAnsi="宋体" w:hint="eastAsia"/>
          <w:b/>
          <w:bCs/>
          <w:szCs w:val="22"/>
        </w:rPr>
        <w:t>合同期限</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8.1  </w:t>
      </w:r>
      <w:r>
        <w:rPr>
          <w:rFonts w:ascii="宋体" w:hAnsi="宋体" w:hint="eastAsia"/>
          <w:szCs w:val="22"/>
        </w:rPr>
        <w:t>本合同的供货期为1年，即</w:t>
      </w:r>
      <w:r>
        <w:rPr>
          <w:rFonts w:ascii="宋体" w:hAnsi="宋体" w:hint="eastAsia"/>
          <w:b/>
          <w:bCs/>
          <w:szCs w:val="22"/>
          <w:u w:val="single"/>
        </w:rPr>
        <w:t xml:space="preserve">     年    月     日至     年     月    日</w:t>
      </w:r>
      <w:r>
        <w:rPr>
          <w:rFonts w:ascii="宋体" w:hAnsi="宋体" w:hint="eastAsia"/>
          <w:szCs w:val="22"/>
        </w:rPr>
        <w:t>。</w:t>
      </w:r>
      <w:r w:rsidR="006D07E5" w:rsidRPr="006D07E5">
        <w:rPr>
          <w:rFonts w:ascii="宋体" w:hAnsi="宋体" w:hint="eastAsia"/>
          <w:szCs w:val="22"/>
        </w:rPr>
        <w:t>如结算金额达到合同金额，</w:t>
      </w:r>
      <w:r w:rsidR="006D07E5">
        <w:rPr>
          <w:rFonts w:ascii="宋体" w:hAnsi="宋体" w:hint="eastAsia"/>
          <w:szCs w:val="22"/>
        </w:rPr>
        <w:t>甲方</w:t>
      </w:r>
      <w:r w:rsidR="006D07E5" w:rsidRPr="006D07E5">
        <w:rPr>
          <w:rFonts w:ascii="宋体" w:hAnsi="宋体" w:hint="eastAsia"/>
          <w:szCs w:val="22"/>
        </w:rPr>
        <w:t>无与</w:t>
      </w:r>
      <w:r w:rsidR="006D07E5">
        <w:rPr>
          <w:rFonts w:ascii="宋体" w:hAnsi="宋体" w:hint="eastAsia"/>
          <w:szCs w:val="22"/>
        </w:rPr>
        <w:t>乙方</w:t>
      </w:r>
      <w:r w:rsidR="006D07E5" w:rsidRPr="006D07E5">
        <w:rPr>
          <w:rFonts w:ascii="宋体" w:hAnsi="宋体" w:hint="eastAsia"/>
          <w:szCs w:val="22"/>
        </w:rPr>
        <w:t>签订补充协议，则合同自动终止。</w:t>
      </w:r>
      <w:r>
        <w:rPr>
          <w:rFonts w:ascii="宋体" w:hAnsi="宋体" w:hint="eastAsia"/>
          <w:szCs w:val="22"/>
        </w:rPr>
        <w:t>合同期限：自合同签订生效之日起至合同全部权利义务履行完毕之日止。</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8.2  </w:t>
      </w:r>
      <w:r>
        <w:rPr>
          <w:rFonts w:ascii="宋体" w:hAnsi="宋体" w:hint="eastAsia"/>
          <w:szCs w:val="22"/>
        </w:rPr>
        <w:t>如在合同执行过程中，一方由于不可抗力的原因（如</w:t>
      </w:r>
      <w:r>
        <w:rPr>
          <w:rFonts w:ascii="宋体" w:hAnsi="宋体" w:hint="eastAsia"/>
          <w:kern w:val="0"/>
          <w:szCs w:val="22"/>
        </w:rPr>
        <w:t>自然灾害等特殊状况，不可抗力原因不包含新冠肺炎疫情</w:t>
      </w:r>
      <w:r>
        <w:rPr>
          <w:rFonts w:ascii="宋体" w:hAnsi="宋体" w:hint="eastAsia"/>
          <w:szCs w:val="22"/>
        </w:rPr>
        <w:t>）不能履行合同时，应及时向对方书面通报不能履行或不能完全履行的理由，允许延期履行、部分履行或者不履行合同，并根据情况可部分或全部免予承担违约责任。</w:t>
      </w:r>
    </w:p>
    <w:p w:rsidR="00E83175" w:rsidRDefault="00E83175" w:rsidP="00E83175">
      <w:pPr>
        <w:spacing w:line="360" w:lineRule="auto"/>
        <w:ind w:firstLineChars="200" w:firstLine="420"/>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第九条 </w:t>
      </w:r>
      <w:r>
        <w:rPr>
          <w:rFonts w:ascii="宋体" w:hAnsi="宋体"/>
          <w:b/>
          <w:bCs/>
          <w:szCs w:val="22"/>
        </w:rPr>
        <w:t xml:space="preserve"> </w:t>
      </w:r>
      <w:r>
        <w:rPr>
          <w:rFonts w:ascii="宋体" w:hAnsi="宋体" w:hint="eastAsia"/>
          <w:b/>
          <w:bCs/>
          <w:szCs w:val="22"/>
        </w:rPr>
        <w:t>仲裁协议</w:t>
      </w:r>
    </w:p>
    <w:p w:rsidR="00E83175" w:rsidRDefault="00E83175" w:rsidP="00E83175">
      <w:pPr>
        <w:spacing w:line="360" w:lineRule="auto"/>
        <w:ind w:firstLineChars="200" w:firstLine="420"/>
        <w:rPr>
          <w:rFonts w:ascii="宋体" w:hAnsi="宋体"/>
          <w:szCs w:val="22"/>
        </w:rPr>
      </w:pPr>
      <w:r>
        <w:rPr>
          <w:rFonts w:ascii="宋体" w:hAnsi="宋体" w:hint="eastAsia"/>
          <w:szCs w:val="22"/>
        </w:rPr>
        <w:t>因本合同所引起的或与本合同有关的一切争议，由双方友好协商解决，协商不成的，可向广州仲裁委员会申请仲裁。广州仲裁委员会的裁决为终局的，双方均应履行裁决结果。</w:t>
      </w:r>
    </w:p>
    <w:p w:rsidR="00E83175" w:rsidRDefault="00E83175" w:rsidP="00E83175">
      <w:pPr>
        <w:spacing w:line="360" w:lineRule="auto"/>
        <w:rPr>
          <w:rFonts w:ascii="宋体" w:hAnsi="宋体"/>
          <w:szCs w:val="22"/>
        </w:rPr>
      </w:pPr>
    </w:p>
    <w:p w:rsidR="00E83175" w:rsidRDefault="00E83175" w:rsidP="00E83175">
      <w:pPr>
        <w:rPr>
          <w:rFonts w:ascii="宋体" w:hAnsi="宋体"/>
          <w:b/>
          <w:bCs/>
          <w:szCs w:val="22"/>
        </w:rPr>
      </w:pPr>
      <w:r>
        <w:rPr>
          <w:rFonts w:ascii="宋体" w:hAnsi="宋体" w:hint="eastAsia"/>
          <w:b/>
          <w:bCs/>
          <w:szCs w:val="22"/>
        </w:rPr>
        <w:t>第十条 履约保证金要求</w:t>
      </w:r>
      <w:r w:rsidR="005628C4">
        <w:rPr>
          <w:rFonts w:ascii="宋体" w:hAnsi="宋体" w:hint="eastAsia"/>
          <w:b/>
          <w:bCs/>
          <w:szCs w:val="22"/>
        </w:rPr>
        <w:t>及双方银行账户</w:t>
      </w:r>
    </w:p>
    <w:p w:rsidR="00E83175" w:rsidRDefault="00C10791" w:rsidP="00E83175">
      <w:pPr>
        <w:spacing w:line="360" w:lineRule="auto"/>
        <w:ind w:firstLineChars="100" w:firstLine="210"/>
        <w:rPr>
          <w:rFonts w:ascii="宋体" w:hAnsi="宋体"/>
          <w:szCs w:val="22"/>
        </w:rPr>
      </w:pPr>
      <w:r>
        <w:rPr>
          <w:rFonts w:ascii="宋体" w:hAnsi="宋体" w:hint="eastAsia"/>
          <w:szCs w:val="22"/>
        </w:rPr>
        <w:t>10.1</w:t>
      </w:r>
      <w:r w:rsidR="00E83175">
        <w:rPr>
          <w:rFonts w:ascii="宋体" w:hAnsi="宋体" w:hint="eastAsia"/>
          <w:szCs w:val="22"/>
        </w:rPr>
        <w:t>乙方须在合同签订前一周以内递交</w:t>
      </w:r>
      <w:r w:rsidR="00E83175">
        <w:rPr>
          <w:rFonts w:ascii="宋体" w:hAnsi="宋体" w:hint="eastAsia"/>
          <w:b/>
          <w:bCs/>
          <w:szCs w:val="22"/>
          <w:u w:val="single"/>
        </w:rPr>
        <w:t xml:space="preserve"> </w:t>
      </w:r>
      <w:r w:rsidR="00E83175">
        <w:rPr>
          <w:rFonts w:ascii="宋体" w:hAnsi="宋体"/>
          <w:b/>
          <w:bCs/>
          <w:szCs w:val="22"/>
          <w:u w:val="single"/>
        </w:rPr>
        <w:t>¥50000</w:t>
      </w:r>
      <w:r w:rsidR="00E83175">
        <w:rPr>
          <w:rFonts w:ascii="宋体" w:hAnsi="宋体"/>
          <w:szCs w:val="22"/>
        </w:rPr>
        <w:t>(</w:t>
      </w:r>
      <w:r w:rsidR="00E83175">
        <w:rPr>
          <w:rFonts w:ascii="宋体" w:hAnsi="宋体" w:hint="eastAsia"/>
          <w:szCs w:val="22"/>
        </w:rPr>
        <w:t>人民币伍万元整</w:t>
      </w:r>
      <w:r w:rsidR="00E83175">
        <w:rPr>
          <w:rFonts w:ascii="宋体" w:hAnsi="宋体"/>
          <w:szCs w:val="22"/>
        </w:rPr>
        <w:t>)</w:t>
      </w:r>
      <w:r w:rsidR="00E83175">
        <w:rPr>
          <w:rFonts w:ascii="宋体" w:hAnsi="宋体" w:hint="eastAsia"/>
          <w:szCs w:val="22"/>
        </w:rPr>
        <w:t>的履约保证金至甲方，当乙方履约完毕时，甲方在3</w:t>
      </w:r>
      <w:r w:rsidR="00E83175">
        <w:rPr>
          <w:rFonts w:ascii="宋体" w:hAnsi="宋体"/>
          <w:szCs w:val="22"/>
        </w:rPr>
        <w:t>0</w:t>
      </w:r>
      <w:r w:rsidR="00E83175">
        <w:rPr>
          <w:rFonts w:ascii="宋体" w:hAnsi="宋体" w:hint="eastAsia"/>
          <w:szCs w:val="22"/>
        </w:rPr>
        <w:t>天内无息退还乙方。在合同执行中发生乙方违约时违约金可从履约保证金中抵扣，若履约保证金不足抵扣时，乙方仍应在限期内（十天内）支付不足的违约金；因乙方原因导致甲方终止合同时，甲方不退回履约保证金给乙方。</w:t>
      </w:r>
    </w:p>
    <w:p w:rsidR="00C10791" w:rsidRDefault="00C10791" w:rsidP="00E83175">
      <w:pPr>
        <w:spacing w:line="360" w:lineRule="auto"/>
        <w:ind w:firstLineChars="100" w:firstLine="210"/>
        <w:rPr>
          <w:rFonts w:ascii="宋体" w:hAnsi="宋体"/>
          <w:szCs w:val="22"/>
        </w:rPr>
      </w:pPr>
      <w:r>
        <w:rPr>
          <w:rFonts w:ascii="宋体" w:hAnsi="宋体" w:hint="eastAsia"/>
          <w:szCs w:val="22"/>
        </w:rPr>
        <w:t xml:space="preserve">10.2 </w:t>
      </w:r>
      <w:r w:rsidR="005628C4">
        <w:rPr>
          <w:rFonts w:ascii="宋体" w:hAnsi="宋体" w:hint="eastAsia"/>
          <w:szCs w:val="22"/>
        </w:rPr>
        <w:t>甲方</w:t>
      </w:r>
      <w:r>
        <w:rPr>
          <w:rFonts w:ascii="宋体" w:hAnsi="宋体" w:hint="eastAsia"/>
          <w:szCs w:val="22"/>
        </w:rPr>
        <w:t>履约保证金收款账户</w:t>
      </w:r>
    </w:p>
    <w:p w:rsidR="00C10791" w:rsidRPr="00C10791" w:rsidRDefault="00C10791" w:rsidP="00C10791">
      <w:pPr>
        <w:spacing w:line="360" w:lineRule="auto"/>
        <w:ind w:firstLineChars="100" w:firstLine="210"/>
        <w:rPr>
          <w:rFonts w:ascii="宋体" w:hAnsi="宋体"/>
          <w:szCs w:val="22"/>
        </w:rPr>
      </w:pPr>
      <w:r>
        <w:rPr>
          <w:rFonts w:ascii="宋体" w:hAnsi="宋体" w:hint="eastAsia"/>
          <w:szCs w:val="22"/>
        </w:rPr>
        <w:t xml:space="preserve">     </w:t>
      </w:r>
      <w:r w:rsidRPr="00C10791">
        <w:rPr>
          <w:rFonts w:ascii="宋体" w:hAnsi="宋体" w:hint="eastAsia"/>
          <w:szCs w:val="22"/>
        </w:rPr>
        <w:t>名称：</w:t>
      </w:r>
      <w:r>
        <w:rPr>
          <w:rFonts w:ascii="宋体" w:hAnsi="宋体" w:hint="eastAsia"/>
          <w:szCs w:val="22"/>
        </w:rPr>
        <w:t>中山大学附属肿瘤医院</w:t>
      </w:r>
      <w:r w:rsidRPr="00C10791">
        <w:rPr>
          <w:rFonts w:ascii="宋体" w:hAnsi="宋体" w:hint="eastAsia"/>
          <w:szCs w:val="22"/>
        </w:rPr>
        <w:t xml:space="preserve"> </w:t>
      </w:r>
    </w:p>
    <w:p w:rsidR="00C10791" w:rsidRPr="00C10791" w:rsidRDefault="00C10791" w:rsidP="00C10791">
      <w:pPr>
        <w:spacing w:line="360" w:lineRule="auto"/>
        <w:ind w:firstLineChars="100" w:firstLine="210"/>
        <w:rPr>
          <w:rFonts w:ascii="宋体" w:hAnsi="宋体"/>
          <w:szCs w:val="22"/>
        </w:rPr>
      </w:pPr>
      <w:r>
        <w:rPr>
          <w:rFonts w:ascii="宋体" w:hAnsi="宋体" w:hint="eastAsia"/>
          <w:szCs w:val="22"/>
        </w:rPr>
        <w:t xml:space="preserve">     </w:t>
      </w:r>
      <w:r w:rsidRPr="00C10791">
        <w:rPr>
          <w:rFonts w:ascii="宋体" w:hAnsi="宋体" w:hint="eastAsia"/>
          <w:szCs w:val="22"/>
        </w:rPr>
        <w:t>开户银行：</w:t>
      </w:r>
      <w:r>
        <w:rPr>
          <w:rFonts w:ascii="宋体" w:hAnsi="宋体" w:hint="eastAsia"/>
          <w:szCs w:val="22"/>
        </w:rPr>
        <w:t>中国银行先烈南路支行</w:t>
      </w:r>
    </w:p>
    <w:p w:rsidR="00C10791" w:rsidRDefault="00C10791" w:rsidP="00C10791">
      <w:pPr>
        <w:spacing w:line="360" w:lineRule="auto"/>
        <w:ind w:firstLineChars="100" w:firstLine="210"/>
        <w:rPr>
          <w:rFonts w:ascii="宋体" w:hAnsi="宋体"/>
          <w:szCs w:val="22"/>
        </w:rPr>
      </w:pPr>
      <w:r>
        <w:rPr>
          <w:rFonts w:ascii="宋体" w:hAnsi="宋体" w:hint="eastAsia"/>
          <w:szCs w:val="22"/>
        </w:rPr>
        <w:t xml:space="preserve">     </w:t>
      </w:r>
      <w:r w:rsidRPr="00C10791">
        <w:rPr>
          <w:rFonts w:ascii="宋体" w:hAnsi="宋体" w:hint="eastAsia"/>
          <w:szCs w:val="22"/>
        </w:rPr>
        <w:t>银行账号：</w:t>
      </w:r>
      <w:r>
        <w:rPr>
          <w:rFonts w:ascii="宋体" w:hAnsi="宋体" w:hint="eastAsia"/>
          <w:szCs w:val="22"/>
        </w:rPr>
        <w:t>6613 5773 8136</w:t>
      </w:r>
    </w:p>
    <w:p w:rsidR="005628C4" w:rsidRDefault="005628C4" w:rsidP="005628C4">
      <w:pPr>
        <w:spacing w:line="360" w:lineRule="auto"/>
        <w:rPr>
          <w:rFonts w:ascii="宋体" w:hAnsi="宋体"/>
          <w:szCs w:val="22"/>
        </w:rPr>
      </w:pPr>
      <w:r>
        <w:rPr>
          <w:rFonts w:ascii="宋体" w:hAnsi="宋体" w:hint="eastAsia"/>
          <w:szCs w:val="22"/>
        </w:rPr>
        <w:t xml:space="preserve">       联系人：</w:t>
      </w:r>
      <w:r w:rsidR="000519B8">
        <w:rPr>
          <w:rFonts w:ascii="宋体" w:hAnsi="宋体" w:hint="eastAsia"/>
          <w:szCs w:val="22"/>
        </w:rPr>
        <w:t>黄老师</w:t>
      </w:r>
    </w:p>
    <w:p w:rsidR="005628C4" w:rsidRDefault="005628C4" w:rsidP="005628C4">
      <w:pPr>
        <w:spacing w:line="360" w:lineRule="auto"/>
        <w:rPr>
          <w:rFonts w:ascii="宋体" w:hAnsi="宋体"/>
          <w:szCs w:val="22"/>
        </w:rPr>
      </w:pPr>
      <w:r>
        <w:rPr>
          <w:rFonts w:ascii="宋体" w:hAnsi="宋体" w:hint="eastAsia"/>
          <w:szCs w:val="22"/>
        </w:rPr>
        <w:t xml:space="preserve">       联系电话：</w:t>
      </w:r>
      <w:r w:rsidR="000519B8">
        <w:rPr>
          <w:rFonts w:ascii="宋体" w:hAnsi="宋体" w:hint="eastAsia"/>
          <w:szCs w:val="22"/>
        </w:rPr>
        <w:t>87345357</w:t>
      </w:r>
    </w:p>
    <w:p w:rsidR="00BF2DC9" w:rsidRPr="00BF2DC9" w:rsidRDefault="00BF2DC9" w:rsidP="00BF2DC9">
      <w:pPr>
        <w:spacing w:line="360" w:lineRule="auto"/>
        <w:ind w:firstLineChars="100" w:firstLine="210"/>
        <w:rPr>
          <w:rFonts w:ascii="宋体" w:hAnsi="宋体"/>
          <w:szCs w:val="22"/>
        </w:rPr>
      </w:pPr>
      <w:r w:rsidRPr="00BF2DC9">
        <w:rPr>
          <w:rFonts w:ascii="宋体" w:hAnsi="宋体" w:hint="eastAsia"/>
          <w:szCs w:val="22"/>
        </w:rPr>
        <w:t>10.</w:t>
      </w:r>
      <w:r>
        <w:rPr>
          <w:rFonts w:ascii="宋体" w:hAnsi="宋体" w:hint="eastAsia"/>
          <w:szCs w:val="22"/>
        </w:rPr>
        <w:t>3</w:t>
      </w:r>
      <w:r w:rsidRPr="00BF2DC9">
        <w:rPr>
          <w:rFonts w:ascii="宋体" w:hAnsi="宋体" w:hint="eastAsia"/>
          <w:szCs w:val="22"/>
        </w:rPr>
        <w:t xml:space="preserve"> </w:t>
      </w:r>
      <w:r>
        <w:rPr>
          <w:rFonts w:ascii="宋体" w:hAnsi="宋体" w:hint="eastAsia"/>
          <w:szCs w:val="22"/>
        </w:rPr>
        <w:t>乙方</w:t>
      </w:r>
      <w:r w:rsidRPr="00BF2DC9">
        <w:rPr>
          <w:rFonts w:ascii="宋体" w:hAnsi="宋体" w:hint="eastAsia"/>
          <w:szCs w:val="22"/>
        </w:rPr>
        <w:t>收款账户</w:t>
      </w:r>
    </w:p>
    <w:p w:rsidR="00BF2DC9" w:rsidRPr="00BF2DC9" w:rsidRDefault="00BF2DC9" w:rsidP="00BF2DC9">
      <w:pPr>
        <w:spacing w:line="360" w:lineRule="auto"/>
        <w:rPr>
          <w:rFonts w:ascii="宋体" w:hAnsi="宋体"/>
          <w:szCs w:val="22"/>
        </w:rPr>
      </w:pPr>
      <w:r w:rsidRPr="00BF2DC9">
        <w:rPr>
          <w:rFonts w:ascii="宋体" w:hAnsi="宋体" w:hint="eastAsia"/>
          <w:szCs w:val="22"/>
        </w:rPr>
        <w:t xml:space="preserve">     名称： </w:t>
      </w:r>
    </w:p>
    <w:p w:rsidR="00BF2DC9" w:rsidRPr="00BF2DC9" w:rsidRDefault="00BF2DC9" w:rsidP="00BF2DC9">
      <w:pPr>
        <w:spacing w:line="360" w:lineRule="auto"/>
        <w:rPr>
          <w:rFonts w:ascii="宋体" w:hAnsi="宋体"/>
          <w:szCs w:val="22"/>
        </w:rPr>
      </w:pPr>
      <w:r w:rsidRPr="00BF2DC9">
        <w:rPr>
          <w:rFonts w:ascii="宋体" w:hAnsi="宋体" w:hint="eastAsia"/>
          <w:szCs w:val="22"/>
        </w:rPr>
        <w:lastRenderedPageBreak/>
        <w:t xml:space="preserve">     开户银行： </w:t>
      </w:r>
    </w:p>
    <w:p w:rsidR="00BF2DC9" w:rsidRPr="00BF2DC9" w:rsidRDefault="00BF2DC9" w:rsidP="00BF2DC9">
      <w:pPr>
        <w:spacing w:line="360" w:lineRule="auto"/>
        <w:rPr>
          <w:rFonts w:ascii="宋体" w:hAnsi="宋体"/>
          <w:szCs w:val="22"/>
        </w:rPr>
      </w:pPr>
      <w:r w:rsidRPr="00BF2DC9">
        <w:rPr>
          <w:rFonts w:ascii="宋体" w:hAnsi="宋体" w:hint="eastAsia"/>
          <w:szCs w:val="22"/>
        </w:rPr>
        <w:t xml:space="preserve">     银行账号：</w:t>
      </w:r>
    </w:p>
    <w:p w:rsidR="00BF2DC9" w:rsidRPr="00BF2DC9" w:rsidRDefault="00BF2DC9" w:rsidP="00BF2DC9">
      <w:pPr>
        <w:spacing w:line="360" w:lineRule="auto"/>
        <w:rPr>
          <w:rFonts w:ascii="宋体" w:hAnsi="宋体"/>
          <w:szCs w:val="22"/>
        </w:rPr>
      </w:pPr>
      <w:r>
        <w:rPr>
          <w:rFonts w:ascii="宋体" w:hAnsi="宋体" w:hint="eastAsia"/>
          <w:szCs w:val="22"/>
        </w:rPr>
        <w:t xml:space="preserve">     </w:t>
      </w:r>
      <w:r w:rsidRPr="00BF2DC9">
        <w:rPr>
          <w:rFonts w:ascii="宋体" w:hAnsi="宋体" w:hint="eastAsia"/>
          <w:szCs w:val="22"/>
        </w:rPr>
        <w:t>联系人：</w:t>
      </w:r>
    </w:p>
    <w:p w:rsidR="00BF2DC9" w:rsidRDefault="00BF2DC9" w:rsidP="00BF2DC9">
      <w:pPr>
        <w:spacing w:line="360" w:lineRule="auto"/>
        <w:rPr>
          <w:rFonts w:ascii="宋体" w:hAnsi="宋体"/>
          <w:szCs w:val="22"/>
        </w:rPr>
      </w:pPr>
      <w:r>
        <w:rPr>
          <w:rFonts w:ascii="宋体" w:hAnsi="宋体" w:hint="eastAsia"/>
          <w:szCs w:val="22"/>
        </w:rPr>
        <w:t xml:space="preserve">     </w:t>
      </w:r>
      <w:r w:rsidRPr="00BF2DC9">
        <w:rPr>
          <w:rFonts w:ascii="宋体" w:hAnsi="宋体" w:hint="eastAsia"/>
          <w:szCs w:val="22"/>
        </w:rPr>
        <w:t>联系电话：</w:t>
      </w:r>
    </w:p>
    <w:p w:rsidR="00E83175" w:rsidRDefault="00E83175" w:rsidP="00E83175">
      <w:pPr>
        <w:spacing w:line="360" w:lineRule="auto"/>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第十一条 </w:t>
      </w:r>
      <w:r>
        <w:rPr>
          <w:rFonts w:ascii="宋体" w:hAnsi="宋体"/>
          <w:b/>
          <w:bCs/>
          <w:szCs w:val="22"/>
        </w:rPr>
        <w:t xml:space="preserve"> </w:t>
      </w:r>
      <w:r>
        <w:rPr>
          <w:rFonts w:ascii="宋体" w:hAnsi="宋体" w:hint="eastAsia"/>
          <w:b/>
          <w:bCs/>
          <w:szCs w:val="22"/>
        </w:rPr>
        <w:t>廉政建设</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11.1  </w:t>
      </w:r>
      <w:r>
        <w:rPr>
          <w:rFonts w:ascii="宋体" w:hAnsi="宋体" w:hint="eastAsia"/>
          <w:szCs w:val="22"/>
        </w:rPr>
        <w:t>甲乙双方在合同履行期间应遵守国家和政府有关廉政方面的规定和要求，禁止任何商业贿赂行为。</w:t>
      </w:r>
    </w:p>
    <w:p w:rsidR="00E83175" w:rsidRDefault="00E83175" w:rsidP="00E83175">
      <w:pPr>
        <w:spacing w:line="360" w:lineRule="auto"/>
        <w:ind w:firstLineChars="200" w:firstLine="420"/>
        <w:rPr>
          <w:rFonts w:ascii="宋体" w:hAnsi="宋体"/>
          <w:szCs w:val="22"/>
        </w:rPr>
      </w:pPr>
      <w:r>
        <w:rPr>
          <w:rFonts w:ascii="宋体" w:hAnsi="宋体"/>
          <w:szCs w:val="22"/>
        </w:rPr>
        <w:t xml:space="preserve">11.2  </w:t>
      </w:r>
      <w:r>
        <w:rPr>
          <w:rFonts w:ascii="宋体" w:hAnsi="宋体" w:hint="eastAsia"/>
          <w:szCs w:val="22"/>
        </w:rPr>
        <w:t>如果乙方商业贿赂甲方工作人员属实，甲乙双方合同将解除，并由乙方承担违约及给甲方造成的损失责任。</w:t>
      </w:r>
    </w:p>
    <w:p w:rsidR="00E83175" w:rsidRDefault="00E83175" w:rsidP="00E83175">
      <w:pPr>
        <w:spacing w:line="360" w:lineRule="auto"/>
        <w:rPr>
          <w:rFonts w:ascii="宋体" w:hAnsi="宋体"/>
          <w:szCs w:val="22"/>
        </w:rPr>
      </w:pPr>
    </w:p>
    <w:p w:rsidR="00E83175" w:rsidRDefault="00E83175" w:rsidP="00E83175">
      <w:pPr>
        <w:spacing w:line="360" w:lineRule="auto"/>
        <w:rPr>
          <w:rFonts w:ascii="宋体" w:hAnsi="宋体"/>
          <w:b/>
          <w:bCs/>
          <w:szCs w:val="22"/>
        </w:rPr>
      </w:pPr>
      <w:r>
        <w:rPr>
          <w:rFonts w:ascii="宋体" w:hAnsi="宋体" w:hint="eastAsia"/>
          <w:b/>
          <w:bCs/>
          <w:szCs w:val="22"/>
        </w:rPr>
        <w:t xml:space="preserve">第十二条 </w:t>
      </w:r>
      <w:r>
        <w:rPr>
          <w:rFonts w:ascii="宋体" w:hAnsi="宋体"/>
          <w:b/>
          <w:bCs/>
          <w:szCs w:val="22"/>
        </w:rPr>
        <w:t xml:space="preserve"> </w:t>
      </w:r>
      <w:r>
        <w:rPr>
          <w:rFonts w:ascii="宋体" w:hAnsi="宋体" w:hint="eastAsia"/>
          <w:b/>
          <w:bCs/>
          <w:szCs w:val="22"/>
        </w:rPr>
        <w:t>其他</w:t>
      </w:r>
    </w:p>
    <w:p w:rsidR="00E83175" w:rsidRDefault="00E83175" w:rsidP="00E83175">
      <w:pPr>
        <w:spacing w:line="360" w:lineRule="auto"/>
        <w:ind w:firstLineChars="200" w:firstLine="420"/>
        <w:rPr>
          <w:rFonts w:ascii="宋体" w:hAnsi="宋体"/>
          <w:szCs w:val="22"/>
        </w:rPr>
      </w:pPr>
      <w:r>
        <w:rPr>
          <w:rFonts w:ascii="宋体" w:hAnsi="宋体" w:hint="eastAsia"/>
          <w:szCs w:val="22"/>
        </w:rPr>
        <w:t>1</w:t>
      </w:r>
      <w:r>
        <w:rPr>
          <w:rFonts w:ascii="宋体" w:hAnsi="宋体"/>
          <w:szCs w:val="22"/>
        </w:rPr>
        <w:t xml:space="preserve">2.1 </w:t>
      </w:r>
      <w:r>
        <w:rPr>
          <w:rFonts w:ascii="宋体" w:hAnsi="宋体" w:hint="eastAsia"/>
          <w:szCs w:val="22"/>
        </w:rPr>
        <w:t>本合同在双方法定代表人或法定代表人的授权代表签字、双方盖章并双方加盖骑缝章后生效。</w:t>
      </w:r>
    </w:p>
    <w:p w:rsidR="00E83175" w:rsidRDefault="00E83175" w:rsidP="00E83175">
      <w:pPr>
        <w:spacing w:line="360" w:lineRule="auto"/>
        <w:ind w:firstLineChars="200" w:firstLine="420"/>
        <w:rPr>
          <w:rFonts w:ascii="宋体" w:hAnsi="宋体"/>
          <w:szCs w:val="22"/>
        </w:rPr>
      </w:pPr>
      <w:r>
        <w:rPr>
          <w:rFonts w:ascii="宋体" w:hAnsi="宋体" w:hint="eastAsia"/>
          <w:szCs w:val="22"/>
        </w:rPr>
        <w:t>1</w:t>
      </w:r>
      <w:r>
        <w:rPr>
          <w:rFonts w:ascii="宋体" w:hAnsi="宋体"/>
          <w:szCs w:val="22"/>
        </w:rPr>
        <w:t xml:space="preserve">2.2 </w:t>
      </w:r>
      <w:r>
        <w:rPr>
          <w:rFonts w:ascii="宋体" w:hAnsi="宋体" w:hint="eastAsia"/>
          <w:szCs w:val="22"/>
        </w:rPr>
        <w:t>本合同一式</w:t>
      </w:r>
      <w:r>
        <w:rPr>
          <w:rFonts w:ascii="宋体" w:hAnsi="宋体" w:hint="eastAsia"/>
          <w:szCs w:val="22"/>
          <w:u w:val="single"/>
        </w:rPr>
        <w:t>陆</w:t>
      </w:r>
      <w:r>
        <w:rPr>
          <w:rFonts w:ascii="宋体" w:hAnsi="宋体" w:hint="eastAsia"/>
          <w:szCs w:val="22"/>
        </w:rPr>
        <w:t>份，甲方执</w:t>
      </w:r>
      <w:r>
        <w:rPr>
          <w:rFonts w:ascii="宋体" w:hAnsi="宋体" w:hint="eastAsia"/>
          <w:szCs w:val="22"/>
          <w:u w:val="single"/>
        </w:rPr>
        <w:t>伍</w:t>
      </w:r>
      <w:r>
        <w:rPr>
          <w:rFonts w:ascii="宋体" w:hAnsi="宋体" w:hint="eastAsia"/>
          <w:szCs w:val="22"/>
        </w:rPr>
        <w:t>份、乙方执</w:t>
      </w:r>
      <w:r>
        <w:rPr>
          <w:rFonts w:ascii="宋体" w:hAnsi="宋体" w:hint="eastAsia"/>
          <w:szCs w:val="22"/>
          <w:u w:val="single"/>
        </w:rPr>
        <w:t>壹</w:t>
      </w:r>
      <w:r>
        <w:rPr>
          <w:rFonts w:ascii="宋体" w:hAnsi="宋体" w:hint="eastAsia"/>
          <w:szCs w:val="22"/>
        </w:rPr>
        <w:t>份，具同等法律效力。</w:t>
      </w:r>
    </w:p>
    <w:p w:rsidR="00E83175" w:rsidRDefault="00E83175" w:rsidP="00E83175">
      <w:pPr>
        <w:spacing w:line="276" w:lineRule="auto"/>
        <w:rPr>
          <w:rFonts w:ascii="宋体" w:hAnsi="宋体"/>
          <w:szCs w:val="22"/>
        </w:rPr>
      </w:pPr>
    </w:p>
    <w:p w:rsidR="00E83175" w:rsidRDefault="00E83175" w:rsidP="00E83175">
      <w:pPr>
        <w:spacing w:line="276" w:lineRule="auto"/>
        <w:rPr>
          <w:rFonts w:ascii="宋体" w:hAnsi="宋体"/>
          <w:szCs w:val="22"/>
        </w:rPr>
      </w:pPr>
    </w:p>
    <w:p w:rsidR="00E83175" w:rsidRDefault="00E83175" w:rsidP="00E83175">
      <w:pPr>
        <w:spacing w:line="360" w:lineRule="auto"/>
        <w:jc w:val="left"/>
        <w:rPr>
          <w:rFonts w:ascii="宋体" w:hAnsi="宋体"/>
          <w:szCs w:val="22"/>
        </w:rPr>
      </w:pPr>
      <w:r>
        <w:rPr>
          <w:rFonts w:ascii="宋体" w:hAnsi="宋体" w:hint="eastAsia"/>
          <w:szCs w:val="22"/>
        </w:rPr>
        <w:t>附件一：供货目录</w:t>
      </w:r>
    </w:p>
    <w:p w:rsidR="00E83175" w:rsidRDefault="00E83175" w:rsidP="00E83175">
      <w:pPr>
        <w:widowControl/>
        <w:spacing w:line="360" w:lineRule="auto"/>
        <w:jc w:val="left"/>
        <w:rPr>
          <w:rFonts w:ascii="宋体" w:eastAsia="等线" w:hAnsi="宋体" w:cs="宋体"/>
          <w:b/>
          <w:bCs/>
          <w:sz w:val="28"/>
          <w:szCs w:val="28"/>
        </w:rPr>
      </w:pPr>
      <w:r>
        <w:rPr>
          <w:rFonts w:ascii="宋体" w:hAnsi="宋体" w:hint="eastAsia"/>
          <w:szCs w:val="22"/>
        </w:rPr>
        <w:t>附件二：物业管理科</w:t>
      </w:r>
      <w:r w:rsidR="000519B8">
        <w:rPr>
          <w:rFonts w:ascii="宋体" w:hAnsi="宋体" w:hint="eastAsia"/>
          <w:szCs w:val="22"/>
        </w:rPr>
        <w:t>膳食物资供应商</w:t>
      </w:r>
      <w:r>
        <w:rPr>
          <w:rFonts w:ascii="宋体" w:hAnsi="宋体" w:hint="eastAsia"/>
          <w:szCs w:val="22"/>
        </w:rPr>
        <w:t>月度考核表</w:t>
      </w:r>
    </w:p>
    <w:p w:rsidR="00E83175" w:rsidRDefault="00E83175" w:rsidP="00E83175">
      <w:pPr>
        <w:spacing w:line="360" w:lineRule="auto"/>
        <w:jc w:val="left"/>
        <w:rPr>
          <w:rFonts w:ascii="宋体" w:hAnsi="宋体"/>
          <w:szCs w:val="22"/>
        </w:rPr>
      </w:pPr>
      <w:r>
        <w:rPr>
          <w:rFonts w:ascii="宋体" w:hAnsi="宋体" w:hint="eastAsia"/>
          <w:szCs w:val="22"/>
        </w:rPr>
        <w:t>附件三：廉洁购销合同</w:t>
      </w:r>
    </w:p>
    <w:p w:rsidR="00F34A20" w:rsidRDefault="00F34A20" w:rsidP="00F34A20">
      <w:pPr>
        <w:jc w:val="center"/>
        <w:outlineLvl w:val="0"/>
        <w:rPr>
          <w:rFonts w:ascii="方正小标宋简体" w:eastAsia="方正小标宋简体"/>
          <w:b/>
          <w:bCs/>
          <w:sz w:val="40"/>
          <w:szCs w:val="40"/>
        </w:rPr>
      </w:pPr>
      <w:r>
        <w:rPr>
          <w:rFonts w:ascii="方正小标宋简体" w:eastAsia="方正小标宋简体" w:hint="eastAsia"/>
          <w:b/>
          <w:bCs/>
          <w:sz w:val="40"/>
          <w:szCs w:val="40"/>
        </w:rPr>
        <w:t>廉洁购销合同</w:t>
      </w:r>
    </w:p>
    <w:p w:rsidR="00F34A20" w:rsidRDefault="00F34A20" w:rsidP="00F34A20">
      <w:pPr>
        <w:adjustRightInd w:val="0"/>
        <w:snapToGrid w:val="0"/>
        <w:spacing w:beforeLines="50" w:before="156" w:line="264" w:lineRule="auto"/>
        <w:rPr>
          <w:sz w:val="20"/>
          <w:szCs w:val="20"/>
        </w:rPr>
      </w:pPr>
      <w:r>
        <w:rPr>
          <w:rFonts w:hint="eastAsia"/>
          <w:sz w:val="20"/>
          <w:szCs w:val="20"/>
        </w:rPr>
        <w:t>甲方（医疗卫生机构）：中山大学附属肿瘤医院</w:t>
      </w:r>
    </w:p>
    <w:p w:rsidR="00F34A20" w:rsidRDefault="00F34A20" w:rsidP="00F34A20">
      <w:pPr>
        <w:adjustRightInd w:val="0"/>
        <w:snapToGrid w:val="0"/>
        <w:spacing w:beforeLines="50" w:before="156" w:line="264" w:lineRule="auto"/>
        <w:rPr>
          <w:sz w:val="20"/>
          <w:szCs w:val="20"/>
        </w:rPr>
      </w:pPr>
      <w:r>
        <w:rPr>
          <w:rFonts w:hint="eastAsia"/>
          <w:sz w:val="20"/>
          <w:szCs w:val="20"/>
        </w:rPr>
        <w:t>乙方（</w:t>
      </w:r>
      <w:r>
        <w:rPr>
          <w:sz w:val="20"/>
          <w:szCs w:val="20"/>
        </w:rPr>
        <w:t>企业及其代理人</w:t>
      </w:r>
      <w:r>
        <w:rPr>
          <w:rFonts w:hint="eastAsia"/>
          <w:sz w:val="20"/>
          <w:szCs w:val="20"/>
        </w:rPr>
        <w:t>）：</w:t>
      </w:r>
      <w:r>
        <w:rPr>
          <w:sz w:val="20"/>
          <w:szCs w:val="20"/>
        </w:rPr>
        <w:t xml:space="preserve"> </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为进一步加强医疗卫生行风建设，规范医疗卫生机构购销行为，有效防范商业贿赂行为，营造公平交易、诚实守信的购销环境，经甲、乙双方协商，同意签订本合同，并共同遵守：</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一、甲乙双方按照《中华人民共和国民法典》及合同约定购销货物（药品、设备、物资）、服务和工程等。</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二、甲方应当严格执行合同验收、入库等管理制度，对采购合同清单及发票进行查验，不得违反有关规定合同外采购、违价采购或从非规定渠道采购。</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三、甲方严禁接受乙方以任何名义、形式给予的回扣，不得将接受捐赠资助与采购挂钩。甲方工作人员不得参加乙方安排并支付费用的营业性娱乐场所的娱乐活动，不得以任何形式向乙方</w:t>
      </w:r>
      <w:r>
        <w:rPr>
          <w:rFonts w:hint="eastAsia"/>
          <w:sz w:val="20"/>
          <w:szCs w:val="20"/>
        </w:rPr>
        <w:lastRenderedPageBreak/>
        <w:t>索要现金、有价证券、支付凭证和贵重礼品等。被迫接受乙方给予的钱物，应</w:t>
      </w:r>
      <w:proofErr w:type="gramStart"/>
      <w:r>
        <w:rPr>
          <w:rFonts w:hint="eastAsia"/>
          <w:sz w:val="20"/>
          <w:szCs w:val="20"/>
        </w:rPr>
        <w:t>予退</w:t>
      </w:r>
      <w:proofErr w:type="gramEnd"/>
      <w:r>
        <w:rPr>
          <w:rFonts w:hint="eastAsia"/>
          <w:sz w:val="20"/>
          <w:szCs w:val="20"/>
        </w:rPr>
        <w:t>还，无法退还的，有责任如实向有关纪检监察部门反映情况。</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四、严禁甲方工作人员利用任何途径和方式，为乙方统计医师个人及临床科室有关医药产品用量信息，或为乙方统计提供便利。</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五、乙方不得以回扣、宴请等方式影响甲方工作人员的选择权，不得在学术活动中提供旅游、超标准支付食宿费用。</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六、乙方指定</w:t>
      </w:r>
      <w:r>
        <w:rPr>
          <w:rFonts w:hint="eastAsia"/>
          <w:sz w:val="20"/>
          <w:szCs w:val="20"/>
          <w:u w:val="single"/>
        </w:rPr>
        <w:t xml:space="preserve">     </w:t>
      </w:r>
      <w:r>
        <w:rPr>
          <w:rFonts w:hint="eastAsia"/>
          <w:sz w:val="20"/>
          <w:szCs w:val="20"/>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hint="eastAsia"/>
          <w:sz w:val="20"/>
          <w:szCs w:val="20"/>
        </w:rPr>
        <w:t>卫法制发</w:t>
      </w:r>
      <w:proofErr w:type="gramEnd"/>
      <w:r>
        <w:rPr>
          <w:rFonts w:hint="eastAsia"/>
          <w:sz w:val="20"/>
          <w:szCs w:val="20"/>
        </w:rPr>
        <w:t>〔</w:t>
      </w:r>
      <w:r>
        <w:rPr>
          <w:rFonts w:hint="eastAsia"/>
          <w:sz w:val="20"/>
          <w:szCs w:val="20"/>
        </w:rPr>
        <w:t>2013</w:t>
      </w:r>
      <w:r>
        <w:rPr>
          <w:rFonts w:hint="eastAsia"/>
          <w:sz w:val="20"/>
          <w:szCs w:val="20"/>
        </w:rPr>
        <w:t>〕</w:t>
      </w:r>
      <w:r>
        <w:rPr>
          <w:rFonts w:hint="eastAsia"/>
          <w:sz w:val="20"/>
          <w:szCs w:val="20"/>
        </w:rPr>
        <w:t>50</w:t>
      </w:r>
      <w:r>
        <w:rPr>
          <w:rFonts w:hint="eastAsia"/>
          <w:sz w:val="20"/>
          <w:szCs w:val="20"/>
        </w:rPr>
        <w:t>号）相关规定处理。</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八、本合同作为双方合同的重要组成部分，与合同一并执行，具有同等的法律效力。</w:t>
      </w:r>
    </w:p>
    <w:p w:rsidR="00F34A20" w:rsidRDefault="00F34A20" w:rsidP="00F34A20">
      <w:pPr>
        <w:adjustRightInd w:val="0"/>
        <w:snapToGrid w:val="0"/>
        <w:spacing w:beforeLines="50" w:before="156" w:line="264" w:lineRule="auto"/>
        <w:ind w:firstLineChars="200" w:firstLine="400"/>
        <w:rPr>
          <w:sz w:val="20"/>
          <w:szCs w:val="20"/>
        </w:rPr>
      </w:pPr>
      <w:r>
        <w:rPr>
          <w:rFonts w:hint="eastAsia"/>
          <w:sz w:val="20"/>
          <w:szCs w:val="20"/>
        </w:rPr>
        <w:t>九、本合同一式陆份，甲方执伍份，乙方执壹份，并从签订之日起生效。</w:t>
      </w:r>
    </w:p>
    <w:p w:rsidR="00F34A20" w:rsidRDefault="00F34A20" w:rsidP="00F34A20">
      <w:pPr>
        <w:pStyle w:val="a5"/>
      </w:pPr>
    </w:p>
    <w:p w:rsidR="00F34A20" w:rsidRDefault="00F34A20" w:rsidP="00F34A20">
      <w:pPr>
        <w:spacing w:beforeLines="50" w:before="156"/>
        <w:rPr>
          <w:sz w:val="20"/>
          <w:szCs w:val="20"/>
        </w:rPr>
      </w:pPr>
      <w:r>
        <w:rPr>
          <w:rFonts w:hint="eastAsia"/>
          <w:sz w:val="20"/>
          <w:szCs w:val="20"/>
        </w:rPr>
        <w:t>甲方（盖章）：中山大学附属肿瘤医院</w:t>
      </w:r>
      <w:r>
        <w:rPr>
          <w:rFonts w:hint="eastAsia"/>
          <w:sz w:val="20"/>
          <w:szCs w:val="20"/>
        </w:rPr>
        <w:t xml:space="preserve">      </w:t>
      </w:r>
      <w:r>
        <w:rPr>
          <w:rFonts w:hint="eastAsia"/>
          <w:sz w:val="20"/>
          <w:szCs w:val="20"/>
        </w:rPr>
        <w:t>乙方（盖章）：</w:t>
      </w:r>
      <w:r>
        <w:rPr>
          <w:sz w:val="20"/>
          <w:szCs w:val="20"/>
        </w:rPr>
        <w:t xml:space="preserve"> </w:t>
      </w:r>
    </w:p>
    <w:p w:rsidR="00F34A20" w:rsidRDefault="00F34A20" w:rsidP="00F34A20">
      <w:pPr>
        <w:spacing w:beforeLines="50" w:before="156"/>
        <w:rPr>
          <w:sz w:val="20"/>
          <w:szCs w:val="20"/>
        </w:rPr>
      </w:pPr>
      <w:r>
        <w:rPr>
          <w:rFonts w:hint="eastAsia"/>
          <w:sz w:val="20"/>
          <w:szCs w:val="20"/>
        </w:rPr>
        <w:t>法定代表人（</w:t>
      </w:r>
      <w:r>
        <w:rPr>
          <w:sz w:val="20"/>
          <w:szCs w:val="20"/>
        </w:rPr>
        <w:t>负责人</w:t>
      </w:r>
      <w:r>
        <w:rPr>
          <w:rFonts w:hint="eastAsia"/>
          <w:sz w:val="20"/>
          <w:szCs w:val="20"/>
        </w:rPr>
        <w:t>）：</w:t>
      </w:r>
      <w:r>
        <w:rPr>
          <w:rFonts w:hint="eastAsia"/>
          <w:sz w:val="20"/>
          <w:szCs w:val="20"/>
        </w:rPr>
        <w:t xml:space="preserve">                  </w:t>
      </w:r>
      <w:r>
        <w:rPr>
          <w:rFonts w:hint="eastAsia"/>
          <w:sz w:val="20"/>
          <w:szCs w:val="20"/>
        </w:rPr>
        <w:t>法定代表人（</w:t>
      </w:r>
      <w:r>
        <w:rPr>
          <w:sz w:val="20"/>
          <w:szCs w:val="20"/>
        </w:rPr>
        <w:t>负责人</w:t>
      </w:r>
      <w:r>
        <w:rPr>
          <w:rFonts w:hint="eastAsia"/>
          <w:sz w:val="20"/>
          <w:szCs w:val="20"/>
        </w:rPr>
        <w:t>）：</w:t>
      </w:r>
    </w:p>
    <w:p w:rsidR="00F34A20" w:rsidRDefault="00F34A20" w:rsidP="00F34A20">
      <w:pPr>
        <w:spacing w:beforeLines="50" w:before="156"/>
        <w:rPr>
          <w:sz w:val="20"/>
          <w:szCs w:val="20"/>
        </w:rPr>
      </w:pPr>
      <w:r>
        <w:rPr>
          <w:rFonts w:hint="eastAsia"/>
          <w:sz w:val="20"/>
          <w:szCs w:val="20"/>
        </w:rPr>
        <w:t>经办人签名：</w:t>
      </w:r>
      <w:r>
        <w:rPr>
          <w:rFonts w:hint="eastAsia"/>
          <w:sz w:val="20"/>
          <w:szCs w:val="20"/>
        </w:rPr>
        <w:t xml:space="preserve">                            </w:t>
      </w:r>
      <w:r>
        <w:rPr>
          <w:rFonts w:hint="eastAsia"/>
          <w:sz w:val="20"/>
          <w:szCs w:val="20"/>
        </w:rPr>
        <w:t>经办人签名：</w:t>
      </w:r>
    </w:p>
    <w:p w:rsidR="00B83B62" w:rsidRDefault="00F34A20" w:rsidP="00F34A20">
      <w:r>
        <w:rPr>
          <w:rFonts w:hint="eastAsia"/>
          <w:sz w:val="20"/>
          <w:szCs w:val="20"/>
        </w:rPr>
        <w:t>日期：</w:t>
      </w:r>
      <w:r>
        <w:rPr>
          <w:rFonts w:hint="eastAsia"/>
          <w:sz w:val="20"/>
          <w:szCs w:val="20"/>
        </w:rPr>
        <w:t xml:space="preserve">                                  </w:t>
      </w:r>
      <w:r>
        <w:rPr>
          <w:rFonts w:hint="eastAsia"/>
          <w:sz w:val="20"/>
          <w:szCs w:val="20"/>
        </w:rPr>
        <w:t>日期：</w:t>
      </w:r>
      <w:r>
        <w:rPr>
          <w:rFonts w:hint="eastAsia"/>
          <w:sz w:val="20"/>
          <w:szCs w:val="20"/>
        </w:rPr>
        <w:t xml:space="preserve">  </w:t>
      </w:r>
    </w:p>
    <w:sectPr w:rsidR="00B83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69" w:rsidRDefault="00647069" w:rsidP="00E83175">
      <w:r>
        <w:separator/>
      </w:r>
    </w:p>
  </w:endnote>
  <w:endnote w:type="continuationSeparator" w:id="0">
    <w:p w:rsidR="00647069" w:rsidRDefault="00647069" w:rsidP="00E8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69" w:rsidRDefault="00647069" w:rsidP="00E83175">
      <w:r>
        <w:separator/>
      </w:r>
    </w:p>
  </w:footnote>
  <w:footnote w:type="continuationSeparator" w:id="0">
    <w:p w:rsidR="00647069" w:rsidRDefault="00647069" w:rsidP="00E83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japaneseCounting"/>
      <w:lvlText w:val="第%1条"/>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EA"/>
    <w:rsid w:val="000519B8"/>
    <w:rsid w:val="005628C4"/>
    <w:rsid w:val="00643761"/>
    <w:rsid w:val="00647069"/>
    <w:rsid w:val="006839B5"/>
    <w:rsid w:val="006D07E5"/>
    <w:rsid w:val="007B1C7B"/>
    <w:rsid w:val="00990EC5"/>
    <w:rsid w:val="00A667EA"/>
    <w:rsid w:val="00AC4463"/>
    <w:rsid w:val="00B83B62"/>
    <w:rsid w:val="00B94D53"/>
    <w:rsid w:val="00BE5D50"/>
    <w:rsid w:val="00BF2DC9"/>
    <w:rsid w:val="00C10791"/>
    <w:rsid w:val="00DB1E9C"/>
    <w:rsid w:val="00E3317F"/>
    <w:rsid w:val="00E37369"/>
    <w:rsid w:val="00E83175"/>
    <w:rsid w:val="00ED1B55"/>
    <w:rsid w:val="00F34A20"/>
    <w:rsid w:val="00FD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175"/>
    <w:rPr>
      <w:sz w:val="18"/>
      <w:szCs w:val="18"/>
    </w:rPr>
  </w:style>
  <w:style w:type="paragraph" w:styleId="a4">
    <w:name w:val="footer"/>
    <w:basedOn w:val="a"/>
    <w:link w:val="Char0"/>
    <w:uiPriority w:val="99"/>
    <w:unhideWhenUsed/>
    <w:rsid w:val="00E831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3175"/>
    <w:rPr>
      <w:sz w:val="18"/>
      <w:szCs w:val="18"/>
    </w:rPr>
  </w:style>
  <w:style w:type="character" w:customStyle="1" w:styleId="Char1">
    <w:name w:val="正文文本 Char"/>
    <w:link w:val="a5"/>
    <w:qFormat/>
    <w:rsid w:val="00F34A20"/>
    <w:rPr>
      <w:rFonts w:ascii="Times New Roman" w:eastAsia="宋体" w:hAnsi="Times New Roman" w:cs="Times New Roman"/>
      <w:szCs w:val="24"/>
    </w:rPr>
  </w:style>
  <w:style w:type="paragraph" w:styleId="a5">
    <w:name w:val="Body Text"/>
    <w:basedOn w:val="a"/>
    <w:link w:val="Char1"/>
    <w:unhideWhenUsed/>
    <w:qFormat/>
    <w:rsid w:val="00F34A20"/>
    <w:pPr>
      <w:spacing w:after="120"/>
    </w:pPr>
  </w:style>
  <w:style w:type="character" w:customStyle="1" w:styleId="Char10">
    <w:name w:val="正文文本 Char1"/>
    <w:basedOn w:val="a0"/>
    <w:uiPriority w:val="99"/>
    <w:semiHidden/>
    <w:rsid w:val="00F34A2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175"/>
    <w:rPr>
      <w:sz w:val="18"/>
      <w:szCs w:val="18"/>
    </w:rPr>
  </w:style>
  <w:style w:type="paragraph" w:styleId="a4">
    <w:name w:val="footer"/>
    <w:basedOn w:val="a"/>
    <w:link w:val="Char0"/>
    <w:uiPriority w:val="99"/>
    <w:unhideWhenUsed/>
    <w:rsid w:val="00E831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3175"/>
    <w:rPr>
      <w:sz w:val="18"/>
      <w:szCs w:val="18"/>
    </w:rPr>
  </w:style>
  <w:style w:type="character" w:customStyle="1" w:styleId="Char1">
    <w:name w:val="正文文本 Char"/>
    <w:link w:val="a5"/>
    <w:qFormat/>
    <w:rsid w:val="00F34A20"/>
    <w:rPr>
      <w:rFonts w:ascii="Times New Roman" w:eastAsia="宋体" w:hAnsi="Times New Roman" w:cs="Times New Roman"/>
      <w:szCs w:val="24"/>
    </w:rPr>
  </w:style>
  <w:style w:type="paragraph" w:styleId="a5">
    <w:name w:val="Body Text"/>
    <w:basedOn w:val="a"/>
    <w:link w:val="Char1"/>
    <w:unhideWhenUsed/>
    <w:qFormat/>
    <w:rsid w:val="00F34A20"/>
    <w:pPr>
      <w:spacing w:after="120"/>
    </w:pPr>
  </w:style>
  <w:style w:type="character" w:customStyle="1" w:styleId="Char10">
    <w:name w:val="正文文本 Char1"/>
    <w:basedOn w:val="a0"/>
    <w:uiPriority w:val="99"/>
    <w:semiHidden/>
    <w:rsid w:val="00F34A2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911</Words>
  <Characters>5197</Characters>
  <Application>Microsoft Office Word</Application>
  <DocSecurity>0</DocSecurity>
  <Lines>43</Lines>
  <Paragraphs>12</Paragraphs>
  <ScaleCrop>false</ScaleCrop>
  <Company>P R C</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2023-03-14T01:15:00Z</dcterms:created>
  <dcterms:modified xsi:type="dcterms:W3CDTF">2023-06-20T12:20:00Z</dcterms:modified>
</cp:coreProperties>
</file>