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rPr>
        <w:id w:val="147462630"/>
        <w15:color w:val="DBDBDB"/>
        <w:docPartObj>
          <w:docPartGallery w:val="Table of Contents"/>
          <w:docPartUnique/>
        </w:docPartObj>
      </w:sdtPr>
      <w:sdtEndPr>
        <w:rPr>
          <w:rFonts w:eastAsia="宋体" w:asciiTheme="minorHAnsi" w:hAnsiTheme="minorHAnsi"/>
          <w:sz w:val="24"/>
        </w:rPr>
      </w:sdtEndPr>
      <w:sdtContent>
        <w:p>
          <w:pPr>
            <w:spacing w:line="240" w:lineRule="auto"/>
            <w:ind w:firstLine="0" w:firstLineChars="0"/>
            <w:jc w:val="center"/>
          </w:pPr>
          <w:bookmarkStart w:id="0" w:name="_Toc12615"/>
          <w:bookmarkStart w:id="1" w:name="_Toc3014"/>
          <w:r>
            <w:rPr>
              <w:rFonts w:ascii="宋体" w:hAnsi="宋体" w:eastAsia="宋体"/>
            </w:rPr>
            <w:t>目录</w:t>
          </w:r>
        </w:p>
        <w:p>
          <w:pPr>
            <w:pStyle w:val="17"/>
            <w:tabs>
              <w:tab w:val="right" w:leader="dot" w:pos="8306"/>
            </w:tabs>
          </w:pPr>
          <w:bookmarkStart w:id="30" w:name="_GoBack"/>
          <w:bookmarkEnd w:id="30"/>
          <w:r>
            <w:fldChar w:fldCharType="begin"/>
          </w:r>
          <w:r>
            <w:instrText xml:space="preserve">TOC \o "1-3" \h \u </w:instrText>
          </w:r>
          <w:r>
            <w:fldChar w:fldCharType="separate"/>
          </w:r>
          <w:r>
            <w:fldChar w:fldCharType="begin"/>
          </w:r>
          <w:r>
            <w:instrText xml:space="preserve"> HYPERLINK \l _Toc27068 </w:instrText>
          </w:r>
          <w:r>
            <w:fldChar w:fldCharType="separate"/>
          </w:r>
          <w:r>
            <w:rPr>
              <w:rFonts w:hint="eastAsia" w:ascii="宋体" w:hAnsi="宋体" w:eastAsia="黑体" w:cs="宋体"/>
            </w:rPr>
            <w:t xml:space="preserve">一、 </w:t>
          </w:r>
          <w:r>
            <w:rPr>
              <w:rFonts w:hint="eastAsia"/>
            </w:rPr>
            <w:t>项目概述</w:t>
          </w:r>
          <w:r>
            <w:tab/>
          </w:r>
          <w:r>
            <w:fldChar w:fldCharType="begin"/>
          </w:r>
          <w:r>
            <w:instrText xml:space="preserve"> PAGEREF _Toc27068 \h </w:instrText>
          </w:r>
          <w:r>
            <w:fldChar w:fldCharType="separate"/>
          </w:r>
          <w:r>
            <w:t>1</w:t>
          </w:r>
          <w:r>
            <w:fldChar w:fldCharType="end"/>
          </w:r>
          <w:r>
            <w:fldChar w:fldCharType="end"/>
          </w:r>
        </w:p>
        <w:p>
          <w:pPr>
            <w:pStyle w:val="17"/>
            <w:tabs>
              <w:tab w:val="right" w:leader="dot" w:pos="8306"/>
            </w:tabs>
          </w:pPr>
          <w:r>
            <w:fldChar w:fldCharType="begin"/>
          </w:r>
          <w:r>
            <w:instrText xml:space="preserve"> HYPERLINK \l _Toc2597 </w:instrText>
          </w:r>
          <w:r>
            <w:fldChar w:fldCharType="separate"/>
          </w:r>
          <w:r>
            <w:rPr>
              <w:rFonts w:hint="eastAsia" w:ascii="宋体" w:hAnsi="宋体" w:eastAsia="黑体" w:cs="宋体"/>
            </w:rPr>
            <w:t xml:space="preserve">二、 </w:t>
          </w:r>
          <w:r>
            <w:rPr>
              <w:rFonts w:hint="eastAsia"/>
            </w:rPr>
            <w:t>项目基本要求</w:t>
          </w:r>
          <w:r>
            <w:tab/>
          </w:r>
          <w:r>
            <w:fldChar w:fldCharType="begin"/>
          </w:r>
          <w:r>
            <w:instrText xml:space="preserve"> PAGEREF _Toc2597 \h </w:instrText>
          </w:r>
          <w:r>
            <w:fldChar w:fldCharType="separate"/>
          </w:r>
          <w:r>
            <w:t>2</w:t>
          </w:r>
          <w:r>
            <w:fldChar w:fldCharType="end"/>
          </w:r>
          <w:r>
            <w:fldChar w:fldCharType="end"/>
          </w:r>
        </w:p>
        <w:p>
          <w:pPr>
            <w:pStyle w:val="13"/>
            <w:tabs>
              <w:tab w:val="right" w:leader="dot" w:pos="8306"/>
            </w:tabs>
          </w:pPr>
          <w:r>
            <w:fldChar w:fldCharType="begin"/>
          </w:r>
          <w:r>
            <w:instrText xml:space="preserve"> HYPERLINK \l _Toc32059 </w:instrText>
          </w:r>
          <w:r>
            <w:fldChar w:fldCharType="separate"/>
          </w:r>
          <w:r>
            <w:rPr>
              <w:rFonts w:hint="eastAsia" w:ascii="宋体" w:hAnsi="宋体" w:eastAsia="宋体" w:cs="宋体"/>
            </w:rPr>
            <w:t xml:space="preserve">1.1. </w:t>
          </w:r>
          <w:r>
            <w:rPr>
              <w:rFonts w:hint="eastAsia"/>
            </w:rPr>
            <w:t>工期要求</w:t>
          </w:r>
          <w:r>
            <w:tab/>
          </w:r>
          <w:r>
            <w:fldChar w:fldCharType="begin"/>
          </w:r>
          <w:r>
            <w:instrText xml:space="preserve"> PAGEREF _Toc32059 \h </w:instrText>
          </w:r>
          <w:r>
            <w:fldChar w:fldCharType="separate"/>
          </w:r>
          <w:r>
            <w:t>2</w:t>
          </w:r>
          <w:r>
            <w:fldChar w:fldCharType="end"/>
          </w:r>
          <w:r>
            <w:fldChar w:fldCharType="end"/>
          </w:r>
        </w:p>
        <w:p>
          <w:pPr>
            <w:pStyle w:val="13"/>
            <w:tabs>
              <w:tab w:val="right" w:leader="dot" w:pos="8306"/>
            </w:tabs>
          </w:pPr>
          <w:r>
            <w:fldChar w:fldCharType="begin"/>
          </w:r>
          <w:r>
            <w:instrText xml:space="preserve"> HYPERLINK \l _Toc1656 </w:instrText>
          </w:r>
          <w:r>
            <w:fldChar w:fldCharType="separate"/>
          </w:r>
          <w:r>
            <w:rPr>
              <w:rFonts w:hint="eastAsia" w:ascii="宋体" w:hAnsi="宋体" w:eastAsia="宋体" w:cs="宋体"/>
            </w:rPr>
            <w:t xml:space="preserve">1.2. </w:t>
          </w:r>
          <w:r>
            <w:rPr>
              <w:rFonts w:hint="eastAsia"/>
            </w:rPr>
            <w:t>环境条件</w:t>
          </w:r>
          <w:r>
            <w:tab/>
          </w:r>
          <w:r>
            <w:fldChar w:fldCharType="begin"/>
          </w:r>
          <w:r>
            <w:instrText xml:space="preserve"> PAGEREF _Toc1656 \h </w:instrText>
          </w:r>
          <w:r>
            <w:fldChar w:fldCharType="separate"/>
          </w:r>
          <w:r>
            <w:t>2</w:t>
          </w:r>
          <w:r>
            <w:fldChar w:fldCharType="end"/>
          </w:r>
          <w:r>
            <w:fldChar w:fldCharType="end"/>
          </w:r>
        </w:p>
        <w:p>
          <w:pPr>
            <w:pStyle w:val="17"/>
            <w:tabs>
              <w:tab w:val="right" w:leader="dot" w:pos="8306"/>
            </w:tabs>
          </w:pPr>
          <w:r>
            <w:fldChar w:fldCharType="begin"/>
          </w:r>
          <w:r>
            <w:instrText xml:space="preserve"> HYPERLINK \l _Toc25851 </w:instrText>
          </w:r>
          <w:r>
            <w:fldChar w:fldCharType="separate"/>
          </w:r>
          <w:r>
            <w:rPr>
              <w:rFonts w:hint="eastAsia" w:ascii="宋体" w:hAnsi="宋体" w:eastAsia="黑体" w:cs="宋体"/>
            </w:rPr>
            <w:t xml:space="preserve">三、 </w:t>
          </w:r>
          <w:r>
            <w:t>配套安装服务内容</w:t>
          </w:r>
          <w:r>
            <w:tab/>
          </w:r>
          <w:r>
            <w:fldChar w:fldCharType="begin"/>
          </w:r>
          <w:r>
            <w:instrText xml:space="preserve"> PAGEREF _Toc25851 \h </w:instrText>
          </w:r>
          <w:r>
            <w:fldChar w:fldCharType="separate"/>
          </w:r>
          <w:r>
            <w:t>2</w:t>
          </w:r>
          <w:r>
            <w:fldChar w:fldCharType="end"/>
          </w:r>
          <w:r>
            <w:fldChar w:fldCharType="end"/>
          </w:r>
        </w:p>
        <w:p>
          <w:pPr>
            <w:pStyle w:val="17"/>
            <w:tabs>
              <w:tab w:val="right" w:leader="dot" w:pos="8306"/>
            </w:tabs>
          </w:pPr>
          <w:r>
            <w:fldChar w:fldCharType="begin"/>
          </w:r>
          <w:r>
            <w:instrText xml:space="preserve"> HYPERLINK \l _Toc13747 </w:instrText>
          </w:r>
          <w:r>
            <w:fldChar w:fldCharType="separate"/>
          </w:r>
          <w:r>
            <w:rPr>
              <w:rFonts w:hint="eastAsia" w:ascii="宋体" w:hAnsi="宋体" w:eastAsia="黑体" w:cs="宋体"/>
            </w:rPr>
            <w:t xml:space="preserve">四、 </w:t>
          </w:r>
          <w:r>
            <w:rPr>
              <w:rFonts w:hint="eastAsia"/>
            </w:rPr>
            <w:t>设备技术要求</w:t>
          </w:r>
          <w:r>
            <w:tab/>
          </w:r>
          <w:r>
            <w:fldChar w:fldCharType="begin"/>
          </w:r>
          <w:r>
            <w:instrText xml:space="preserve"> PAGEREF _Toc13747 \h </w:instrText>
          </w:r>
          <w:r>
            <w:fldChar w:fldCharType="separate"/>
          </w:r>
          <w:r>
            <w:t>3</w:t>
          </w:r>
          <w:r>
            <w:fldChar w:fldCharType="end"/>
          </w:r>
          <w:r>
            <w:fldChar w:fldCharType="end"/>
          </w:r>
        </w:p>
        <w:p>
          <w:pPr>
            <w:pStyle w:val="18"/>
            <w:tabs>
              <w:tab w:val="right" w:leader="dot" w:pos="8306"/>
            </w:tabs>
          </w:pPr>
          <w:r>
            <w:fldChar w:fldCharType="begin"/>
          </w:r>
          <w:r>
            <w:instrText xml:space="preserve"> HYPERLINK \l _Toc11764 </w:instrText>
          </w:r>
          <w:r>
            <w:fldChar w:fldCharType="separate"/>
          </w:r>
          <w:r>
            <w:rPr>
              <w:rFonts w:hint="eastAsia" w:ascii="宋体" w:hAnsi="宋体" w:eastAsia="宋体" w:cs="宋体"/>
            </w:rPr>
            <w:t xml:space="preserve">第1节 </w:t>
          </w:r>
          <w:r>
            <w:rPr>
              <w:rFonts w:hint="eastAsia"/>
            </w:rPr>
            <w:t>变频室外机组技术要求</w:t>
          </w:r>
          <w:r>
            <w:tab/>
          </w:r>
          <w:r>
            <w:fldChar w:fldCharType="begin"/>
          </w:r>
          <w:r>
            <w:instrText xml:space="preserve"> PAGEREF _Toc11764 \h </w:instrText>
          </w:r>
          <w:r>
            <w:fldChar w:fldCharType="separate"/>
          </w:r>
          <w:r>
            <w:t>3</w:t>
          </w:r>
          <w:r>
            <w:fldChar w:fldCharType="end"/>
          </w:r>
          <w:r>
            <w:fldChar w:fldCharType="end"/>
          </w:r>
        </w:p>
        <w:p>
          <w:pPr>
            <w:pStyle w:val="18"/>
            <w:tabs>
              <w:tab w:val="right" w:leader="dot" w:pos="8306"/>
            </w:tabs>
          </w:pPr>
          <w:r>
            <w:fldChar w:fldCharType="begin"/>
          </w:r>
          <w:r>
            <w:instrText xml:space="preserve"> HYPERLINK \l _Toc14437 </w:instrText>
          </w:r>
          <w:r>
            <w:fldChar w:fldCharType="separate"/>
          </w:r>
          <w:r>
            <w:rPr>
              <w:rFonts w:hint="eastAsia" w:ascii="宋体" w:hAnsi="宋体" w:eastAsia="宋体" w:cs="宋体"/>
            </w:rPr>
            <w:t xml:space="preserve">第2节 </w:t>
          </w:r>
          <w:r>
            <w:rPr>
              <w:rFonts w:hint="eastAsia"/>
            </w:rPr>
            <w:t>直膨式空气处理机技术要求</w:t>
          </w:r>
          <w:r>
            <w:tab/>
          </w:r>
          <w:r>
            <w:fldChar w:fldCharType="begin"/>
          </w:r>
          <w:r>
            <w:instrText xml:space="preserve"> PAGEREF _Toc14437 \h </w:instrText>
          </w:r>
          <w:r>
            <w:fldChar w:fldCharType="separate"/>
          </w:r>
          <w:r>
            <w:t>4</w:t>
          </w:r>
          <w:r>
            <w:fldChar w:fldCharType="end"/>
          </w:r>
          <w:r>
            <w:fldChar w:fldCharType="end"/>
          </w:r>
        </w:p>
        <w:p>
          <w:pPr>
            <w:pStyle w:val="17"/>
            <w:tabs>
              <w:tab w:val="right" w:leader="dot" w:pos="8306"/>
            </w:tabs>
          </w:pPr>
          <w:r>
            <w:fldChar w:fldCharType="begin"/>
          </w:r>
          <w:r>
            <w:instrText xml:space="preserve"> HYPERLINK \l _Toc26666 </w:instrText>
          </w:r>
          <w:r>
            <w:fldChar w:fldCharType="separate"/>
          </w:r>
          <w:r>
            <w:rPr>
              <w:rFonts w:hint="eastAsia" w:ascii="宋体" w:hAnsi="宋体" w:eastAsia="黑体" w:cs="宋体"/>
            </w:rPr>
            <w:t xml:space="preserve">五、 </w:t>
          </w:r>
          <w:r>
            <w:rPr>
              <w:rFonts w:hint="eastAsia"/>
            </w:rPr>
            <w:t>安装技术要求</w:t>
          </w:r>
          <w:r>
            <w:tab/>
          </w:r>
          <w:r>
            <w:fldChar w:fldCharType="begin"/>
          </w:r>
          <w:r>
            <w:instrText xml:space="preserve"> PAGEREF _Toc26666 \h </w:instrText>
          </w:r>
          <w:r>
            <w:fldChar w:fldCharType="separate"/>
          </w:r>
          <w:r>
            <w:t>5</w:t>
          </w:r>
          <w:r>
            <w:fldChar w:fldCharType="end"/>
          </w:r>
          <w:r>
            <w:fldChar w:fldCharType="end"/>
          </w:r>
        </w:p>
        <w:p>
          <w:pPr>
            <w:pStyle w:val="18"/>
            <w:tabs>
              <w:tab w:val="right" w:leader="dot" w:pos="8306"/>
            </w:tabs>
          </w:pPr>
          <w:r>
            <w:fldChar w:fldCharType="begin"/>
          </w:r>
          <w:r>
            <w:instrText xml:space="preserve"> HYPERLINK \l _Toc12672 </w:instrText>
          </w:r>
          <w:r>
            <w:fldChar w:fldCharType="separate"/>
          </w:r>
          <w:r>
            <w:rPr>
              <w:rFonts w:hint="eastAsia" w:ascii="宋体" w:hAnsi="宋体" w:eastAsia="宋体" w:cs="宋体"/>
            </w:rPr>
            <w:t xml:space="preserve">第1节 </w:t>
          </w:r>
          <w:r>
            <w:rPr>
              <w:rFonts w:hint="eastAsia"/>
            </w:rPr>
            <w:t>工程范围及相关说明</w:t>
          </w:r>
          <w:r>
            <w:tab/>
          </w:r>
          <w:r>
            <w:fldChar w:fldCharType="begin"/>
          </w:r>
          <w:r>
            <w:instrText xml:space="preserve"> PAGEREF _Toc12672 \h </w:instrText>
          </w:r>
          <w:r>
            <w:fldChar w:fldCharType="separate"/>
          </w:r>
          <w:r>
            <w:t>5</w:t>
          </w:r>
          <w:r>
            <w:fldChar w:fldCharType="end"/>
          </w:r>
          <w:r>
            <w:fldChar w:fldCharType="end"/>
          </w:r>
        </w:p>
        <w:p>
          <w:pPr>
            <w:pStyle w:val="13"/>
            <w:tabs>
              <w:tab w:val="right" w:leader="dot" w:pos="8306"/>
            </w:tabs>
          </w:pPr>
          <w:r>
            <w:fldChar w:fldCharType="begin"/>
          </w:r>
          <w:r>
            <w:instrText xml:space="preserve"> HYPERLINK \l _Toc14782 </w:instrText>
          </w:r>
          <w:r>
            <w:fldChar w:fldCharType="separate"/>
          </w:r>
          <w:r>
            <w:rPr>
              <w:rFonts w:hint="eastAsia" w:ascii="宋体" w:hAnsi="宋体" w:eastAsia="宋体" w:cs="宋体"/>
            </w:rPr>
            <w:t xml:space="preserve">1.1. </w:t>
          </w:r>
          <w:r>
            <w:rPr>
              <w:rFonts w:hint="eastAsia"/>
            </w:rPr>
            <w:t>执行标准及规范</w:t>
          </w:r>
          <w:r>
            <w:tab/>
          </w:r>
          <w:r>
            <w:fldChar w:fldCharType="begin"/>
          </w:r>
          <w:r>
            <w:instrText xml:space="preserve"> PAGEREF _Toc14782 \h </w:instrText>
          </w:r>
          <w:r>
            <w:fldChar w:fldCharType="separate"/>
          </w:r>
          <w:r>
            <w:t>5</w:t>
          </w:r>
          <w:r>
            <w:fldChar w:fldCharType="end"/>
          </w:r>
          <w:r>
            <w:fldChar w:fldCharType="end"/>
          </w:r>
        </w:p>
        <w:p>
          <w:pPr>
            <w:pStyle w:val="13"/>
            <w:tabs>
              <w:tab w:val="right" w:leader="dot" w:pos="8306"/>
            </w:tabs>
          </w:pPr>
          <w:r>
            <w:fldChar w:fldCharType="begin"/>
          </w:r>
          <w:r>
            <w:instrText xml:space="preserve"> HYPERLINK \l _Toc27063 </w:instrText>
          </w:r>
          <w:r>
            <w:fldChar w:fldCharType="separate"/>
          </w:r>
          <w:r>
            <w:rPr>
              <w:rFonts w:hint="eastAsia" w:ascii="宋体" w:hAnsi="宋体" w:eastAsia="宋体" w:cs="宋体"/>
            </w:rPr>
            <w:t xml:space="preserve">1.2. </w:t>
          </w:r>
          <w:r>
            <w:rPr>
              <w:rFonts w:hint="eastAsia"/>
            </w:rPr>
            <w:t>其他</w:t>
          </w:r>
          <w:r>
            <w:tab/>
          </w:r>
          <w:r>
            <w:fldChar w:fldCharType="begin"/>
          </w:r>
          <w:r>
            <w:instrText xml:space="preserve"> PAGEREF _Toc27063 \h </w:instrText>
          </w:r>
          <w:r>
            <w:fldChar w:fldCharType="separate"/>
          </w:r>
          <w:r>
            <w:t>6</w:t>
          </w:r>
          <w:r>
            <w:fldChar w:fldCharType="end"/>
          </w:r>
          <w:r>
            <w:fldChar w:fldCharType="end"/>
          </w:r>
        </w:p>
        <w:p>
          <w:pPr>
            <w:pStyle w:val="18"/>
            <w:tabs>
              <w:tab w:val="right" w:leader="dot" w:pos="8306"/>
            </w:tabs>
          </w:pPr>
          <w:r>
            <w:fldChar w:fldCharType="begin"/>
          </w:r>
          <w:r>
            <w:instrText xml:space="preserve"> HYPERLINK \l _Toc24416 </w:instrText>
          </w:r>
          <w:r>
            <w:fldChar w:fldCharType="separate"/>
          </w:r>
          <w:r>
            <w:rPr>
              <w:rFonts w:hint="eastAsia" w:ascii="宋体" w:hAnsi="宋体" w:eastAsia="宋体" w:cs="宋体"/>
            </w:rPr>
            <w:t xml:space="preserve">第2节 </w:t>
          </w:r>
          <w:r>
            <w:rPr>
              <w:rFonts w:hint="eastAsia"/>
            </w:rPr>
            <w:t>管道安装技术要求</w:t>
          </w:r>
          <w:r>
            <w:tab/>
          </w:r>
          <w:r>
            <w:fldChar w:fldCharType="begin"/>
          </w:r>
          <w:r>
            <w:instrText xml:space="preserve"> PAGEREF _Toc24416 \h </w:instrText>
          </w:r>
          <w:r>
            <w:fldChar w:fldCharType="separate"/>
          </w:r>
          <w:r>
            <w:t>6</w:t>
          </w:r>
          <w:r>
            <w:fldChar w:fldCharType="end"/>
          </w:r>
          <w:r>
            <w:fldChar w:fldCharType="end"/>
          </w:r>
        </w:p>
        <w:p>
          <w:pPr>
            <w:pStyle w:val="13"/>
            <w:tabs>
              <w:tab w:val="right" w:leader="dot" w:pos="8306"/>
            </w:tabs>
          </w:pPr>
          <w:r>
            <w:fldChar w:fldCharType="begin"/>
          </w:r>
          <w:r>
            <w:instrText xml:space="preserve"> HYPERLINK \l _Toc3739 </w:instrText>
          </w:r>
          <w:r>
            <w:fldChar w:fldCharType="separate"/>
          </w:r>
          <w:r>
            <w:rPr>
              <w:rFonts w:hint="eastAsia" w:ascii="宋体" w:hAnsi="宋体" w:eastAsia="宋体" w:cs="宋体"/>
            </w:rPr>
            <w:t xml:space="preserve">2.1. </w:t>
          </w:r>
          <w:r>
            <w:rPr>
              <w:rFonts w:hint="eastAsia"/>
            </w:rPr>
            <w:t>冷媒管道管材技术要求</w:t>
          </w:r>
          <w:r>
            <w:tab/>
          </w:r>
          <w:r>
            <w:fldChar w:fldCharType="begin"/>
          </w:r>
          <w:r>
            <w:instrText xml:space="preserve"> PAGEREF _Toc3739 \h </w:instrText>
          </w:r>
          <w:r>
            <w:fldChar w:fldCharType="separate"/>
          </w:r>
          <w:r>
            <w:t>6</w:t>
          </w:r>
          <w:r>
            <w:fldChar w:fldCharType="end"/>
          </w:r>
          <w:r>
            <w:fldChar w:fldCharType="end"/>
          </w:r>
        </w:p>
        <w:p>
          <w:pPr>
            <w:pStyle w:val="13"/>
            <w:tabs>
              <w:tab w:val="right" w:leader="dot" w:pos="8306"/>
            </w:tabs>
          </w:pPr>
          <w:r>
            <w:fldChar w:fldCharType="begin"/>
          </w:r>
          <w:r>
            <w:instrText xml:space="preserve"> HYPERLINK \l _Toc11639 </w:instrText>
          </w:r>
          <w:r>
            <w:fldChar w:fldCharType="separate"/>
          </w:r>
          <w:r>
            <w:rPr>
              <w:rFonts w:hint="eastAsia" w:ascii="宋体" w:hAnsi="宋体" w:eastAsia="宋体" w:cs="宋体"/>
            </w:rPr>
            <w:t xml:space="preserve">2.2. </w:t>
          </w:r>
          <w:r>
            <w:rPr>
              <w:rFonts w:hint="eastAsia"/>
            </w:rPr>
            <w:t>保温材料（冷媒管保温、冷凝水管保温）技术要求</w:t>
          </w:r>
          <w:r>
            <w:tab/>
          </w:r>
          <w:r>
            <w:fldChar w:fldCharType="begin"/>
          </w:r>
          <w:r>
            <w:instrText xml:space="preserve"> PAGEREF _Toc11639 \h </w:instrText>
          </w:r>
          <w:r>
            <w:fldChar w:fldCharType="separate"/>
          </w:r>
          <w:r>
            <w:t>7</w:t>
          </w:r>
          <w:r>
            <w:fldChar w:fldCharType="end"/>
          </w:r>
          <w:r>
            <w:fldChar w:fldCharType="end"/>
          </w:r>
        </w:p>
        <w:p>
          <w:pPr>
            <w:pStyle w:val="13"/>
            <w:tabs>
              <w:tab w:val="right" w:leader="dot" w:pos="8306"/>
            </w:tabs>
          </w:pPr>
          <w:r>
            <w:fldChar w:fldCharType="begin"/>
          </w:r>
          <w:r>
            <w:instrText xml:space="preserve"> HYPERLINK \l _Toc29605 </w:instrText>
          </w:r>
          <w:r>
            <w:fldChar w:fldCharType="separate"/>
          </w:r>
          <w:r>
            <w:rPr>
              <w:rFonts w:hint="eastAsia" w:ascii="宋体" w:hAnsi="宋体" w:eastAsia="宋体" w:cs="宋体"/>
            </w:rPr>
            <w:t xml:space="preserve">2.3. </w:t>
          </w:r>
          <w:r>
            <w:rPr>
              <w:rFonts w:hint="eastAsia"/>
            </w:rPr>
            <w:t>风管材料（镀锌钢板）技术要求</w:t>
          </w:r>
          <w:r>
            <w:tab/>
          </w:r>
          <w:r>
            <w:fldChar w:fldCharType="begin"/>
          </w:r>
          <w:r>
            <w:instrText xml:space="preserve"> PAGEREF _Toc29605 \h </w:instrText>
          </w:r>
          <w:r>
            <w:fldChar w:fldCharType="separate"/>
          </w:r>
          <w:r>
            <w:t>7</w:t>
          </w:r>
          <w:r>
            <w:fldChar w:fldCharType="end"/>
          </w:r>
          <w:r>
            <w:fldChar w:fldCharType="end"/>
          </w:r>
        </w:p>
        <w:p>
          <w:pPr>
            <w:pStyle w:val="13"/>
            <w:tabs>
              <w:tab w:val="right" w:leader="dot" w:pos="8306"/>
            </w:tabs>
          </w:pPr>
          <w:r>
            <w:fldChar w:fldCharType="begin"/>
          </w:r>
          <w:r>
            <w:instrText xml:space="preserve"> HYPERLINK \l _Toc32646 </w:instrText>
          </w:r>
          <w:r>
            <w:fldChar w:fldCharType="separate"/>
          </w:r>
          <w:r>
            <w:rPr>
              <w:rFonts w:hint="eastAsia" w:ascii="宋体" w:hAnsi="宋体" w:eastAsia="宋体" w:cs="宋体"/>
            </w:rPr>
            <w:t xml:space="preserve">2.4. </w:t>
          </w:r>
          <w:r>
            <w:rPr>
              <w:rFonts w:hint="eastAsia"/>
            </w:rPr>
            <w:t>风阀技术要求</w:t>
          </w:r>
          <w:r>
            <w:tab/>
          </w:r>
          <w:r>
            <w:fldChar w:fldCharType="begin"/>
          </w:r>
          <w:r>
            <w:instrText xml:space="preserve"> PAGEREF _Toc32646 \h </w:instrText>
          </w:r>
          <w:r>
            <w:fldChar w:fldCharType="separate"/>
          </w:r>
          <w:r>
            <w:t>7</w:t>
          </w:r>
          <w:r>
            <w:fldChar w:fldCharType="end"/>
          </w:r>
          <w:r>
            <w:fldChar w:fldCharType="end"/>
          </w:r>
        </w:p>
        <w:p>
          <w:pPr>
            <w:pStyle w:val="13"/>
            <w:tabs>
              <w:tab w:val="right" w:leader="dot" w:pos="8306"/>
            </w:tabs>
          </w:pPr>
          <w:r>
            <w:fldChar w:fldCharType="begin"/>
          </w:r>
          <w:r>
            <w:instrText xml:space="preserve"> HYPERLINK \l _Toc11412 </w:instrText>
          </w:r>
          <w:r>
            <w:fldChar w:fldCharType="separate"/>
          </w:r>
          <w:r>
            <w:rPr>
              <w:rFonts w:hint="eastAsia" w:ascii="宋体" w:hAnsi="宋体" w:eastAsia="宋体" w:cs="宋体"/>
            </w:rPr>
            <w:t xml:space="preserve">2.5. </w:t>
          </w:r>
          <w:r>
            <w:rPr>
              <w:rFonts w:hint="eastAsia"/>
            </w:rPr>
            <w:t>UPVC塑料排水管技术要求</w:t>
          </w:r>
          <w:r>
            <w:tab/>
          </w:r>
          <w:r>
            <w:fldChar w:fldCharType="begin"/>
          </w:r>
          <w:r>
            <w:instrText xml:space="preserve"> PAGEREF _Toc11412 \h </w:instrText>
          </w:r>
          <w:r>
            <w:fldChar w:fldCharType="separate"/>
          </w:r>
          <w:r>
            <w:t>7</w:t>
          </w:r>
          <w:r>
            <w:fldChar w:fldCharType="end"/>
          </w:r>
          <w:r>
            <w:fldChar w:fldCharType="end"/>
          </w:r>
        </w:p>
        <w:p>
          <w:pPr>
            <w:pStyle w:val="13"/>
            <w:tabs>
              <w:tab w:val="right" w:leader="dot" w:pos="8306"/>
            </w:tabs>
          </w:pPr>
          <w:r>
            <w:fldChar w:fldCharType="begin"/>
          </w:r>
          <w:r>
            <w:instrText xml:space="preserve"> HYPERLINK \l _Toc12166 </w:instrText>
          </w:r>
          <w:r>
            <w:fldChar w:fldCharType="separate"/>
          </w:r>
          <w:r>
            <w:rPr>
              <w:rFonts w:hint="eastAsia" w:ascii="宋体" w:hAnsi="宋体" w:eastAsia="宋体" w:cs="宋体"/>
            </w:rPr>
            <w:t xml:space="preserve">2.6. </w:t>
          </w:r>
          <w:r>
            <w:rPr>
              <w:rFonts w:hint="eastAsia"/>
            </w:rPr>
            <w:t>技术服务条件</w:t>
          </w:r>
          <w:r>
            <w:tab/>
          </w:r>
          <w:r>
            <w:fldChar w:fldCharType="begin"/>
          </w:r>
          <w:r>
            <w:instrText xml:space="preserve"> PAGEREF _Toc12166 \h </w:instrText>
          </w:r>
          <w:r>
            <w:fldChar w:fldCharType="separate"/>
          </w:r>
          <w:r>
            <w:t>8</w:t>
          </w:r>
          <w:r>
            <w:fldChar w:fldCharType="end"/>
          </w:r>
          <w:r>
            <w:fldChar w:fldCharType="end"/>
          </w:r>
        </w:p>
        <w:p>
          <w:pPr>
            <w:pStyle w:val="13"/>
            <w:tabs>
              <w:tab w:val="right" w:leader="dot" w:pos="8306"/>
            </w:tabs>
          </w:pPr>
          <w:r>
            <w:fldChar w:fldCharType="begin"/>
          </w:r>
          <w:r>
            <w:instrText xml:space="preserve"> HYPERLINK \l _Toc21453 </w:instrText>
          </w:r>
          <w:r>
            <w:fldChar w:fldCharType="separate"/>
          </w:r>
          <w:r>
            <w:rPr>
              <w:rFonts w:hint="eastAsia" w:ascii="宋体" w:hAnsi="宋体" w:eastAsia="宋体" w:cs="宋体"/>
            </w:rPr>
            <w:t xml:space="preserve">2.7. </w:t>
          </w:r>
          <w:r>
            <w:rPr>
              <w:rFonts w:hint="eastAsia"/>
            </w:rPr>
            <w:t>防腐与绝热</w:t>
          </w:r>
          <w:r>
            <w:tab/>
          </w:r>
          <w:r>
            <w:fldChar w:fldCharType="begin"/>
          </w:r>
          <w:r>
            <w:instrText xml:space="preserve"> PAGEREF _Toc21453 \h </w:instrText>
          </w:r>
          <w:r>
            <w:fldChar w:fldCharType="separate"/>
          </w:r>
          <w:r>
            <w:t>8</w:t>
          </w:r>
          <w:r>
            <w:fldChar w:fldCharType="end"/>
          </w:r>
          <w:r>
            <w:fldChar w:fldCharType="end"/>
          </w:r>
        </w:p>
        <w:p>
          <w:pPr>
            <w:pStyle w:val="13"/>
            <w:tabs>
              <w:tab w:val="right" w:leader="dot" w:pos="8306"/>
            </w:tabs>
          </w:pPr>
          <w:r>
            <w:fldChar w:fldCharType="begin"/>
          </w:r>
          <w:r>
            <w:instrText xml:space="preserve"> HYPERLINK \l _Toc15700 </w:instrText>
          </w:r>
          <w:r>
            <w:fldChar w:fldCharType="separate"/>
          </w:r>
          <w:r>
            <w:rPr>
              <w:rFonts w:hint="eastAsia" w:ascii="宋体" w:hAnsi="宋体" w:eastAsia="宋体" w:cs="宋体"/>
            </w:rPr>
            <w:t xml:space="preserve">2.8. </w:t>
          </w:r>
          <w:r>
            <w:rPr>
              <w:rFonts w:hint="eastAsia"/>
            </w:rPr>
            <w:t>设备隔振</w:t>
          </w:r>
          <w:r>
            <w:tab/>
          </w:r>
          <w:r>
            <w:fldChar w:fldCharType="begin"/>
          </w:r>
          <w:r>
            <w:instrText xml:space="preserve"> PAGEREF _Toc15700 \h </w:instrText>
          </w:r>
          <w:r>
            <w:fldChar w:fldCharType="separate"/>
          </w:r>
          <w:r>
            <w:t>8</w:t>
          </w:r>
          <w:r>
            <w:fldChar w:fldCharType="end"/>
          </w:r>
          <w:r>
            <w:fldChar w:fldCharType="end"/>
          </w:r>
        </w:p>
        <w:p>
          <w:pPr>
            <w:pStyle w:val="18"/>
            <w:tabs>
              <w:tab w:val="right" w:leader="dot" w:pos="8306"/>
            </w:tabs>
          </w:pPr>
          <w:r>
            <w:fldChar w:fldCharType="begin"/>
          </w:r>
          <w:r>
            <w:instrText xml:space="preserve"> HYPERLINK \l _Toc9370 </w:instrText>
          </w:r>
          <w:r>
            <w:fldChar w:fldCharType="separate"/>
          </w:r>
          <w:r>
            <w:rPr>
              <w:rFonts w:hint="eastAsia" w:ascii="宋体" w:hAnsi="宋体" w:eastAsia="宋体" w:cs="宋体"/>
            </w:rPr>
            <w:t xml:space="preserve">第3节 </w:t>
          </w:r>
          <w:r>
            <w:rPr>
              <w:rFonts w:hint="eastAsia"/>
            </w:rPr>
            <w:t>电气安装技术要求</w:t>
          </w:r>
          <w:r>
            <w:tab/>
          </w:r>
          <w:r>
            <w:fldChar w:fldCharType="begin"/>
          </w:r>
          <w:r>
            <w:instrText xml:space="preserve"> PAGEREF _Toc9370 \h </w:instrText>
          </w:r>
          <w:r>
            <w:fldChar w:fldCharType="separate"/>
          </w:r>
          <w:r>
            <w:t>8</w:t>
          </w:r>
          <w:r>
            <w:fldChar w:fldCharType="end"/>
          </w:r>
          <w:r>
            <w:fldChar w:fldCharType="end"/>
          </w:r>
        </w:p>
        <w:p>
          <w:r>
            <w:fldChar w:fldCharType="end"/>
          </w:r>
        </w:p>
      </w:sdtContent>
    </w:sdt>
    <w:p/>
    <w:p/>
    <w:p/>
    <w:p/>
    <w:p/>
    <w:p/>
    <w:p/>
    <w:p/>
    <w:p/>
    <w:bookmarkEnd w:id="0"/>
    <w:bookmarkEnd w:id="1"/>
    <w:p>
      <w:pPr>
        <w:pStyle w:val="2"/>
      </w:pPr>
      <w:bookmarkStart w:id="2" w:name="_Toc27068"/>
      <w:r>
        <w:rPr>
          <w:rFonts w:hint="eastAsia"/>
        </w:rPr>
        <w:t>项目概述</w:t>
      </w:r>
      <w:bookmarkEnd w:id="2"/>
    </w:p>
    <w:p>
      <w:pPr>
        <w:rPr>
          <w:rFonts w:hint="eastAsia" w:eastAsia="华文仿宋"/>
          <w:lang w:eastAsia="zh-CN"/>
        </w:rPr>
      </w:pPr>
      <w:r>
        <w:rPr>
          <w:rFonts w:hint="eastAsia"/>
        </w:rPr>
        <w:t>1.  项目名称：</w:t>
      </w:r>
      <w:r>
        <w:rPr>
          <w:rFonts w:hint="eastAsia"/>
          <w:lang w:eastAsia="zh-CN"/>
        </w:rPr>
        <w:t>越秀院区放疗中心负层新风冷源机组更换</w:t>
      </w:r>
    </w:p>
    <w:p>
      <w:r>
        <w:rPr>
          <w:rFonts w:hint="eastAsia"/>
        </w:rPr>
        <w:t>2.</w:t>
      </w:r>
      <w:r>
        <w:rPr>
          <w:rFonts w:hint="eastAsia"/>
        </w:rPr>
        <w:tab/>
      </w:r>
      <w:r>
        <w:rPr>
          <w:rFonts w:hint="eastAsia"/>
        </w:rPr>
        <w:t>项目地点：中山大学附属肿瘤医院放疗中心地下室</w:t>
      </w:r>
    </w:p>
    <w:p/>
    <w:p>
      <w:pPr>
        <w:pStyle w:val="2"/>
      </w:pPr>
      <w:bookmarkStart w:id="3" w:name="_Toc2597"/>
      <w:r>
        <w:rPr>
          <w:rFonts w:hint="eastAsia"/>
        </w:rPr>
        <w:t>项目基本要求</w:t>
      </w:r>
      <w:bookmarkEnd w:id="3"/>
    </w:p>
    <w:p>
      <w:pPr>
        <w:pStyle w:val="4"/>
      </w:pPr>
      <w:bookmarkStart w:id="4" w:name="_Toc32059"/>
      <w:bookmarkStart w:id="5" w:name="_Toc12022"/>
      <w:bookmarkStart w:id="6" w:name="_Toc25953"/>
      <w:r>
        <w:rPr>
          <w:rFonts w:hint="eastAsia"/>
        </w:rPr>
        <w:t>工期要求</w:t>
      </w:r>
      <w:bookmarkEnd w:id="4"/>
    </w:p>
    <w:p>
      <w:r>
        <w:rPr>
          <w:rFonts w:hint="eastAsia"/>
          <w:lang w:val="en-US" w:eastAsia="zh-CN"/>
        </w:rPr>
        <w:t>预计</w:t>
      </w:r>
      <w:r>
        <w:rPr>
          <w:rFonts w:hint="eastAsia"/>
        </w:rPr>
        <w:t>20</w:t>
      </w:r>
      <w:r>
        <w:rPr>
          <w:rFonts w:hint="eastAsia"/>
          <w:lang w:val="en-US" w:eastAsia="zh-CN"/>
        </w:rPr>
        <w:t>23</w:t>
      </w:r>
      <w:r>
        <w:rPr>
          <w:rFonts w:hint="eastAsia"/>
        </w:rPr>
        <w:t>年</w:t>
      </w:r>
      <w:r>
        <w:rPr>
          <w:rFonts w:hint="eastAsia"/>
          <w:lang w:val="en-US" w:eastAsia="zh-CN"/>
        </w:rPr>
        <w:t>6</w:t>
      </w:r>
      <w:r>
        <w:rPr>
          <w:rFonts w:hint="eastAsia"/>
        </w:rPr>
        <w:t>月</w:t>
      </w:r>
      <w:r>
        <w:rPr>
          <w:rFonts w:hint="eastAsia"/>
          <w:lang w:val="en-US" w:eastAsia="zh-CN"/>
        </w:rPr>
        <w:t>30</w:t>
      </w:r>
      <w:r>
        <w:rPr>
          <w:rFonts w:hint="eastAsia"/>
        </w:rPr>
        <w:t>日前完工，其中设备到货期</w:t>
      </w:r>
      <w:r>
        <w:rPr>
          <w:rFonts w:hint="eastAsia"/>
          <w:lang w:val="en-US" w:eastAsia="zh-CN"/>
        </w:rPr>
        <w:t>预计</w:t>
      </w:r>
      <w:r>
        <w:rPr>
          <w:rFonts w:hint="eastAsia"/>
        </w:rPr>
        <w:t>不迟于20</w:t>
      </w:r>
      <w:r>
        <w:rPr>
          <w:rFonts w:hint="eastAsia"/>
          <w:lang w:val="en-US" w:eastAsia="zh-CN"/>
        </w:rPr>
        <w:t>23</w:t>
      </w:r>
      <w:r>
        <w:rPr>
          <w:rFonts w:hint="eastAsia"/>
        </w:rPr>
        <w:t>年</w:t>
      </w:r>
      <w:r>
        <w:rPr>
          <w:rFonts w:hint="eastAsia"/>
          <w:lang w:val="en-US" w:eastAsia="zh-CN"/>
        </w:rPr>
        <w:t>6</w:t>
      </w:r>
      <w:r>
        <w:rPr>
          <w:rFonts w:hint="eastAsia"/>
        </w:rPr>
        <w:t>月</w:t>
      </w:r>
      <w:r>
        <w:rPr>
          <w:rFonts w:hint="eastAsia"/>
          <w:lang w:val="en-US" w:eastAsia="zh-CN"/>
        </w:rPr>
        <w:t>15</w:t>
      </w:r>
      <w:r>
        <w:rPr>
          <w:rFonts w:hint="eastAsia"/>
        </w:rPr>
        <w:t>日运到项目现场交货（但在交货前中标人应书面向采购人征询具体的交货时间，并以采购人书面答复为准）。</w:t>
      </w:r>
    </w:p>
    <w:p>
      <w:pPr>
        <w:pStyle w:val="4"/>
      </w:pPr>
      <w:bookmarkStart w:id="7" w:name="_Toc1656"/>
      <w:r>
        <w:rPr>
          <w:rFonts w:hint="eastAsia"/>
        </w:rPr>
        <w:t>环境条件</w:t>
      </w:r>
      <w:bookmarkEnd w:id="7"/>
    </w:p>
    <w:p>
      <w:r>
        <w:rPr>
          <w:rFonts w:hint="eastAsia"/>
        </w:rPr>
        <w:t>投标货物能够在下列条件下正常使用：</w:t>
      </w:r>
    </w:p>
    <w:p>
      <w:r>
        <w:rPr>
          <w:rFonts w:hint="eastAsia"/>
        </w:rPr>
        <w:t>（1）亚热带海洋性气候，轻度盐雾腐蚀；</w:t>
      </w:r>
    </w:p>
    <w:p>
      <w:r>
        <w:rPr>
          <w:rFonts w:hint="eastAsia"/>
        </w:rPr>
        <w:t>（2）海拔高度：标高±0.00＝广州城建高程8.60，相当于黄海高程4.190；</w:t>
      </w:r>
    </w:p>
    <w:p>
      <w:r>
        <w:rPr>
          <w:rFonts w:hint="eastAsia"/>
        </w:rPr>
        <w:t>（3）环境温度-10℃～+50℃；</w:t>
      </w:r>
    </w:p>
    <w:p>
      <w:r>
        <w:rPr>
          <w:rFonts w:hint="eastAsia"/>
        </w:rPr>
        <w:t>（4）环境相对湿度30％～95％；</w:t>
      </w:r>
    </w:p>
    <w:p>
      <w:r>
        <w:rPr>
          <w:rFonts w:hint="eastAsia"/>
        </w:rPr>
        <w:t>（5）建筑抗震设防烈度为7度。</w:t>
      </w:r>
    </w:p>
    <w:bookmarkEnd w:id="5"/>
    <w:bookmarkEnd w:id="6"/>
    <w:p/>
    <w:p>
      <w:pPr>
        <w:pStyle w:val="2"/>
      </w:pPr>
      <w:bookmarkStart w:id="8" w:name="_Toc25851"/>
      <w:r>
        <w:t>配套安装服务内容</w:t>
      </w:r>
      <w:bookmarkEnd w:id="8"/>
    </w:p>
    <w:p>
      <w:r>
        <w:t>本项目投标人需包含的配套安装服务费用应包括但不限于：</w:t>
      </w:r>
    </w:p>
    <w:p>
      <w:r>
        <w:t>（1）更换</w:t>
      </w:r>
      <w:r>
        <w:rPr>
          <w:rFonts w:hint="eastAsia"/>
        </w:rPr>
        <w:t>新风系统</w:t>
      </w:r>
      <w:r>
        <w:t>系统（包括但不限于：</w:t>
      </w:r>
      <w:r>
        <w:rPr>
          <w:rFonts w:hint="eastAsia"/>
        </w:rPr>
        <w:t>2套直膨式新风机组</w:t>
      </w:r>
      <w:r>
        <w:t>，以及配套的控制柜、阀门、管道、电气系统等）；</w:t>
      </w:r>
    </w:p>
    <w:p>
      <w:r>
        <w:t>（2）设备吊装</w:t>
      </w:r>
      <w:r>
        <w:rPr>
          <w:rFonts w:hint="eastAsia"/>
        </w:rPr>
        <w:t>平移</w:t>
      </w:r>
      <w:r>
        <w:t>：包含吊装所需的平台、地面等设施的拆除及修复；</w:t>
      </w:r>
    </w:p>
    <w:p>
      <w:r>
        <w:t>（3）设备基础，必须满足结构受力的相关措施；</w:t>
      </w:r>
    </w:p>
    <w:p>
      <w:r>
        <w:t>（4）为完成本项目所需的地面保护、二次搬运、辅材、安全文明施工、运行调试、措施费等；</w:t>
      </w:r>
    </w:p>
    <w:p>
      <w:r>
        <w:t>（5）由于本次为改造升级项目，投标人须对现场条件进行充分的勘察和评估，对设备参数、外形尺寸、</w:t>
      </w:r>
      <w:r>
        <w:rPr>
          <w:rFonts w:hint="eastAsia"/>
        </w:rPr>
        <w:t>安装</w:t>
      </w:r>
      <w:r>
        <w:t>方案、安全文明施工等须有周全的考虑【图纸及工程量清单详见后附，该清单仅供参考，投标为</w:t>
      </w:r>
      <w:r>
        <w:rPr>
          <w:rFonts w:hint="eastAsia"/>
        </w:rPr>
        <w:t>总价</w:t>
      </w:r>
      <w:r>
        <w:t>包干】。</w:t>
      </w:r>
    </w:p>
    <w:p>
      <w:pPr>
        <w:widowControl/>
        <w:ind w:firstLine="0" w:firstLineChars="0"/>
        <w:jc w:val="center"/>
        <w:rPr>
          <w:rFonts w:ascii="仿宋" w:hAnsi="仿宋" w:cs="仿宋"/>
          <w:bCs/>
          <w:szCs w:val="21"/>
        </w:rPr>
      </w:pPr>
      <w:r>
        <w:rPr>
          <w:rFonts w:hint="eastAsia" w:ascii="仿宋" w:hAnsi="仿宋" w:cs="仿宋"/>
          <w:bCs/>
          <w:szCs w:val="21"/>
        </w:rPr>
        <w:t>主要设备一览表</w:t>
      </w:r>
    </w:p>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573"/>
        <w:gridCol w:w="851"/>
        <w:gridCol w:w="854"/>
        <w:gridCol w:w="2606"/>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32" w:type="dxa"/>
            <w:shd w:val="clear" w:color="auto" w:fill="B6DDE8"/>
            <w:vAlign w:val="center"/>
          </w:tcPr>
          <w:p>
            <w:pPr>
              <w:pStyle w:val="22"/>
              <w:jc w:val="center"/>
              <w:rPr>
                <w:rFonts w:ascii="仿宋" w:hAnsi="仿宋" w:eastAsia="仿宋" w:cs="仿宋"/>
              </w:rPr>
            </w:pPr>
            <w:r>
              <w:rPr>
                <w:rFonts w:hint="eastAsia" w:ascii="仿宋" w:hAnsi="仿宋" w:eastAsia="仿宋" w:cs="仿宋"/>
              </w:rPr>
              <w:t>序号</w:t>
            </w:r>
          </w:p>
        </w:tc>
        <w:tc>
          <w:tcPr>
            <w:tcW w:w="1573" w:type="dxa"/>
            <w:shd w:val="clear" w:color="auto" w:fill="B6DDE8"/>
            <w:vAlign w:val="center"/>
          </w:tcPr>
          <w:p>
            <w:pPr>
              <w:pStyle w:val="22"/>
              <w:jc w:val="center"/>
              <w:rPr>
                <w:rFonts w:ascii="仿宋" w:hAnsi="仿宋" w:eastAsia="仿宋" w:cs="仿宋"/>
              </w:rPr>
            </w:pPr>
            <w:r>
              <w:rPr>
                <w:rFonts w:hint="eastAsia" w:ascii="仿宋" w:hAnsi="仿宋" w:eastAsia="仿宋" w:cs="仿宋"/>
              </w:rPr>
              <w:t>设备名称</w:t>
            </w:r>
          </w:p>
        </w:tc>
        <w:tc>
          <w:tcPr>
            <w:tcW w:w="851" w:type="dxa"/>
            <w:shd w:val="clear" w:color="auto" w:fill="B6DDE8"/>
            <w:vAlign w:val="center"/>
          </w:tcPr>
          <w:p>
            <w:pPr>
              <w:pStyle w:val="22"/>
              <w:jc w:val="center"/>
              <w:rPr>
                <w:rFonts w:ascii="仿宋" w:hAnsi="仿宋" w:eastAsia="仿宋" w:cs="仿宋"/>
              </w:rPr>
            </w:pPr>
            <w:r>
              <w:rPr>
                <w:rFonts w:hint="eastAsia" w:ascii="仿宋" w:hAnsi="仿宋" w:eastAsia="仿宋" w:cs="仿宋"/>
              </w:rPr>
              <w:t>单位</w:t>
            </w:r>
          </w:p>
        </w:tc>
        <w:tc>
          <w:tcPr>
            <w:tcW w:w="854" w:type="dxa"/>
            <w:shd w:val="clear" w:color="auto" w:fill="B6DDE8"/>
            <w:vAlign w:val="center"/>
          </w:tcPr>
          <w:p>
            <w:pPr>
              <w:pStyle w:val="22"/>
              <w:jc w:val="center"/>
              <w:rPr>
                <w:rFonts w:ascii="仿宋" w:hAnsi="仿宋" w:eastAsia="仿宋" w:cs="仿宋"/>
              </w:rPr>
            </w:pPr>
            <w:r>
              <w:rPr>
                <w:rFonts w:hint="eastAsia" w:ascii="仿宋" w:hAnsi="仿宋" w:eastAsia="仿宋" w:cs="仿宋"/>
              </w:rPr>
              <w:t>数量</w:t>
            </w:r>
          </w:p>
        </w:tc>
        <w:tc>
          <w:tcPr>
            <w:tcW w:w="2606" w:type="dxa"/>
            <w:shd w:val="clear" w:color="auto" w:fill="B6DDE8"/>
            <w:vAlign w:val="center"/>
          </w:tcPr>
          <w:p>
            <w:pPr>
              <w:pStyle w:val="22"/>
              <w:jc w:val="center"/>
              <w:rPr>
                <w:rFonts w:ascii="仿宋" w:hAnsi="仿宋" w:eastAsia="仿宋" w:cs="仿宋"/>
              </w:rPr>
            </w:pPr>
            <w:r>
              <w:rPr>
                <w:rFonts w:hint="eastAsia" w:ascii="仿宋" w:hAnsi="仿宋" w:eastAsia="仿宋" w:cs="仿宋"/>
              </w:rPr>
              <w:t>主要技术参数</w:t>
            </w:r>
          </w:p>
        </w:tc>
        <w:tc>
          <w:tcPr>
            <w:tcW w:w="2570" w:type="dxa"/>
            <w:shd w:val="clear" w:color="auto" w:fill="B6DDE8"/>
            <w:vAlign w:val="center"/>
          </w:tcPr>
          <w:p>
            <w:pPr>
              <w:pStyle w:val="22"/>
              <w:jc w:val="center"/>
              <w:rPr>
                <w:rFonts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832" w:type="dxa"/>
            <w:vAlign w:val="center"/>
          </w:tcPr>
          <w:p>
            <w:pPr>
              <w:pStyle w:val="22"/>
              <w:jc w:val="center"/>
              <w:rPr>
                <w:rFonts w:ascii="仿宋" w:hAnsi="仿宋" w:eastAsia="仿宋" w:cs="仿宋"/>
              </w:rPr>
            </w:pPr>
            <w:r>
              <w:rPr>
                <w:rFonts w:hint="eastAsia" w:ascii="仿宋" w:hAnsi="仿宋" w:eastAsia="仿宋" w:cs="仿宋"/>
              </w:rPr>
              <w:t>1</w:t>
            </w:r>
          </w:p>
        </w:tc>
        <w:tc>
          <w:tcPr>
            <w:tcW w:w="1573" w:type="dxa"/>
            <w:vAlign w:val="center"/>
          </w:tcPr>
          <w:p>
            <w:pPr>
              <w:pStyle w:val="22"/>
              <w:rPr>
                <w:rFonts w:ascii="仿宋" w:hAnsi="仿宋" w:eastAsia="仿宋" w:cs="仿宋"/>
              </w:rPr>
            </w:pPr>
            <w:r>
              <w:rPr>
                <w:rFonts w:hint="eastAsia" w:ascii="仿宋" w:hAnsi="仿宋" w:eastAsia="仿宋" w:cs="仿宋"/>
              </w:rPr>
              <w:t>直膨式空气处理机</w:t>
            </w:r>
          </w:p>
        </w:tc>
        <w:tc>
          <w:tcPr>
            <w:tcW w:w="851" w:type="dxa"/>
            <w:vAlign w:val="center"/>
          </w:tcPr>
          <w:p>
            <w:pPr>
              <w:pStyle w:val="22"/>
              <w:jc w:val="center"/>
              <w:rPr>
                <w:rFonts w:ascii="仿宋" w:hAnsi="仿宋" w:eastAsia="仿宋" w:cs="仿宋"/>
              </w:rPr>
            </w:pPr>
            <w:r>
              <w:rPr>
                <w:rFonts w:hint="eastAsia" w:ascii="仿宋" w:hAnsi="仿宋" w:eastAsia="仿宋" w:cs="仿宋"/>
              </w:rPr>
              <w:t>台</w:t>
            </w:r>
          </w:p>
        </w:tc>
        <w:tc>
          <w:tcPr>
            <w:tcW w:w="854" w:type="dxa"/>
            <w:vAlign w:val="center"/>
          </w:tcPr>
          <w:p>
            <w:pPr>
              <w:pStyle w:val="22"/>
              <w:jc w:val="center"/>
              <w:rPr>
                <w:rFonts w:ascii="仿宋" w:hAnsi="仿宋" w:eastAsia="仿宋" w:cs="仿宋"/>
              </w:rPr>
            </w:pPr>
            <w:r>
              <w:rPr>
                <w:rFonts w:hint="eastAsia" w:ascii="仿宋" w:hAnsi="仿宋" w:eastAsia="仿宋" w:cs="仿宋"/>
              </w:rPr>
              <w:t>2</w:t>
            </w:r>
          </w:p>
        </w:tc>
        <w:tc>
          <w:tcPr>
            <w:tcW w:w="2606" w:type="dxa"/>
            <w:vAlign w:val="center"/>
          </w:tcPr>
          <w:p>
            <w:pPr>
              <w:pStyle w:val="22"/>
              <w:rPr>
                <w:rFonts w:ascii="仿宋" w:hAnsi="仿宋" w:eastAsia="仿宋" w:cs="仿宋"/>
              </w:rPr>
            </w:pPr>
            <w:r>
              <w:rPr>
                <w:rFonts w:hint="eastAsia" w:ascii="仿宋" w:hAnsi="仿宋" w:eastAsia="仿宋" w:cs="仿宋"/>
              </w:rPr>
              <w:t>风量≥15000m³/h</w:t>
            </w:r>
          </w:p>
          <w:p>
            <w:pPr>
              <w:pStyle w:val="22"/>
              <w:rPr>
                <w:rFonts w:ascii="仿宋" w:hAnsi="仿宋" w:eastAsia="仿宋" w:cs="仿宋"/>
              </w:rPr>
            </w:pPr>
            <w:r>
              <w:rPr>
                <w:rFonts w:hint="eastAsia" w:ascii="仿宋" w:hAnsi="仿宋" w:eastAsia="仿宋" w:cs="仿宋"/>
              </w:rPr>
              <w:t>制冷量≥166kW</w:t>
            </w:r>
          </w:p>
          <w:p>
            <w:pPr>
              <w:pStyle w:val="22"/>
              <w:rPr>
                <w:rFonts w:ascii="仿宋" w:hAnsi="仿宋" w:eastAsia="仿宋" w:cs="仿宋"/>
              </w:rPr>
            </w:pPr>
            <w:r>
              <w:rPr>
                <w:rFonts w:hint="eastAsia" w:ascii="仿宋" w:hAnsi="仿宋" w:eastAsia="仿宋" w:cs="仿宋"/>
              </w:rPr>
              <w:t>电机功率≤7</w:t>
            </w:r>
            <w:r>
              <w:rPr>
                <w:rFonts w:ascii="仿宋" w:hAnsi="仿宋" w:eastAsia="仿宋" w:cs="仿宋"/>
              </w:rPr>
              <w:t>.5</w:t>
            </w:r>
            <w:r>
              <w:rPr>
                <w:rFonts w:hint="eastAsia" w:ascii="仿宋" w:hAnsi="仿宋" w:eastAsia="仿宋" w:cs="仿宋"/>
              </w:rPr>
              <w:t>kW</w:t>
            </w:r>
          </w:p>
          <w:p>
            <w:pPr>
              <w:pStyle w:val="22"/>
              <w:rPr>
                <w:rFonts w:ascii="仿宋" w:hAnsi="仿宋" w:eastAsia="仿宋" w:cs="仿宋"/>
              </w:rPr>
            </w:pPr>
            <w:r>
              <w:rPr>
                <w:rFonts w:hint="eastAsia" w:ascii="仿宋" w:hAnsi="仿宋" w:eastAsia="仿宋" w:cs="仿宋"/>
              </w:rPr>
              <w:t>机外全压≥400Pa</w:t>
            </w:r>
          </w:p>
        </w:tc>
        <w:tc>
          <w:tcPr>
            <w:tcW w:w="2570" w:type="dxa"/>
            <w:vAlign w:val="center"/>
          </w:tcPr>
          <w:p>
            <w:pPr>
              <w:pStyle w:val="22"/>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832" w:type="dxa"/>
            <w:vAlign w:val="center"/>
          </w:tcPr>
          <w:p>
            <w:pPr>
              <w:pStyle w:val="22"/>
              <w:jc w:val="center"/>
              <w:rPr>
                <w:rFonts w:ascii="仿宋" w:hAnsi="仿宋" w:eastAsia="仿宋" w:cs="仿宋"/>
              </w:rPr>
            </w:pPr>
            <w:r>
              <w:rPr>
                <w:rFonts w:hint="eastAsia" w:ascii="仿宋" w:hAnsi="仿宋" w:eastAsia="仿宋" w:cs="仿宋"/>
              </w:rPr>
              <w:t>2</w:t>
            </w:r>
          </w:p>
        </w:tc>
        <w:tc>
          <w:tcPr>
            <w:tcW w:w="1573" w:type="dxa"/>
            <w:vAlign w:val="center"/>
          </w:tcPr>
          <w:p>
            <w:pPr>
              <w:pStyle w:val="22"/>
              <w:rPr>
                <w:rFonts w:ascii="仿宋" w:hAnsi="仿宋" w:eastAsia="仿宋" w:cs="仿宋"/>
              </w:rPr>
            </w:pPr>
            <w:r>
              <w:rPr>
                <w:rFonts w:hint="eastAsia" w:ascii="仿宋" w:hAnsi="仿宋" w:eastAsia="仿宋" w:cs="仿宋"/>
              </w:rPr>
              <w:t>变频室外机</w:t>
            </w:r>
          </w:p>
        </w:tc>
        <w:tc>
          <w:tcPr>
            <w:tcW w:w="851" w:type="dxa"/>
            <w:vAlign w:val="center"/>
          </w:tcPr>
          <w:p>
            <w:pPr>
              <w:pStyle w:val="22"/>
              <w:jc w:val="center"/>
              <w:rPr>
                <w:rFonts w:ascii="仿宋" w:hAnsi="仿宋" w:eastAsia="仿宋" w:cs="仿宋"/>
              </w:rPr>
            </w:pPr>
            <w:r>
              <w:rPr>
                <w:rFonts w:hint="eastAsia" w:ascii="仿宋" w:hAnsi="仿宋" w:eastAsia="仿宋" w:cs="仿宋"/>
              </w:rPr>
              <w:t>套</w:t>
            </w:r>
          </w:p>
        </w:tc>
        <w:tc>
          <w:tcPr>
            <w:tcW w:w="854" w:type="dxa"/>
            <w:vAlign w:val="center"/>
          </w:tcPr>
          <w:p>
            <w:pPr>
              <w:pStyle w:val="22"/>
              <w:jc w:val="center"/>
              <w:rPr>
                <w:rFonts w:ascii="仿宋" w:hAnsi="仿宋" w:eastAsia="仿宋" w:cs="仿宋"/>
              </w:rPr>
            </w:pPr>
            <w:r>
              <w:rPr>
                <w:rFonts w:hint="eastAsia" w:ascii="仿宋" w:hAnsi="仿宋" w:eastAsia="仿宋" w:cs="仿宋"/>
              </w:rPr>
              <w:t>2</w:t>
            </w:r>
          </w:p>
        </w:tc>
        <w:tc>
          <w:tcPr>
            <w:tcW w:w="2606" w:type="dxa"/>
            <w:vAlign w:val="center"/>
          </w:tcPr>
          <w:p>
            <w:pPr>
              <w:pStyle w:val="22"/>
              <w:rPr>
                <w:rFonts w:ascii="仿宋" w:hAnsi="仿宋" w:eastAsia="仿宋" w:cs="仿宋"/>
              </w:rPr>
            </w:pPr>
            <w:r>
              <w:rPr>
                <w:rFonts w:hint="eastAsia" w:ascii="仿宋" w:hAnsi="仿宋" w:eastAsia="仿宋" w:cs="仿宋"/>
              </w:rPr>
              <w:t>制冷量≥166kW</w:t>
            </w:r>
          </w:p>
          <w:p>
            <w:pPr>
              <w:pStyle w:val="22"/>
              <w:rPr>
                <w:rFonts w:ascii="仿宋" w:hAnsi="仿宋" w:eastAsia="仿宋" w:cs="仿宋"/>
              </w:rPr>
            </w:pPr>
            <w:r>
              <w:rPr>
                <w:rFonts w:hint="eastAsia" w:ascii="仿宋" w:hAnsi="仿宋" w:eastAsia="仿宋" w:cs="仿宋"/>
              </w:rPr>
              <w:t>输入功率≤</w:t>
            </w:r>
            <w:r>
              <w:rPr>
                <w:rFonts w:ascii="仿宋" w:hAnsi="仿宋" w:eastAsia="仿宋" w:cs="仿宋"/>
              </w:rPr>
              <w:t>62.5</w:t>
            </w:r>
            <w:r>
              <w:rPr>
                <w:rFonts w:hint="eastAsia" w:ascii="仿宋" w:hAnsi="仿宋" w:eastAsia="仿宋" w:cs="仿宋"/>
              </w:rPr>
              <w:t>kW</w:t>
            </w:r>
          </w:p>
        </w:tc>
        <w:tc>
          <w:tcPr>
            <w:tcW w:w="2570" w:type="dxa"/>
            <w:vAlign w:val="center"/>
          </w:tcPr>
          <w:p>
            <w:pPr>
              <w:pStyle w:val="22"/>
              <w:rPr>
                <w:rFonts w:ascii="仿宋" w:hAnsi="仿宋" w:eastAsia="仿宋" w:cs="仿宋"/>
              </w:rPr>
            </w:pPr>
            <w:r>
              <w:rPr>
                <w:rFonts w:hint="eastAsia" w:ascii="仿宋" w:hAnsi="仿宋" w:eastAsia="仿宋" w:cs="仿宋"/>
              </w:rPr>
              <w:t>安装位置：室外，安装尺寸(长×宽）：≤2800mm×2500mm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832" w:type="dxa"/>
            <w:vAlign w:val="center"/>
          </w:tcPr>
          <w:p>
            <w:pPr>
              <w:pStyle w:val="22"/>
              <w:jc w:val="center"/>
              <w:rPr>
                <w:rFonts w:ascii="仿宋" w:hAnsi="仿宋" w:eastAsia="仿宋" w:cs="仿宋"/>
              </w:rPr>
            </w:pPr>
            <w:r>
              <w:rPr>
                <w:rFonts w:hint="eastAsia" w:ascii="仿宋" w:hAnsi="仿宋" w:eastAsia="仿宋" w:cs="仿宋"/>
              </w:rPr>
              <w:t>3</w:t>
            </w:r>
          </w:p>
        </w:tc>
        <w:tc>
          <w:tcPr>
            <w:tcW w:w="1573" w:type="dxa"/>
            <w:vAlign w:val="center"/>
          </w:tcPr>
          <w:p>
            <w:pPr>
              <w:pStyle w:val="22"/>
              <w:rPr>
                <w:rFonts w:ascii="仿宋" w:hAnsi="仿宋" w:eastAsia="仿宋" w:cs="仿宋"/>
              </w:rPr>
            </w:pPr>
          </w:p>
        </w:tc>
        <w:tc>
          <w:tcPr>
            <w:tcW w:w="851" w:type="dxa"/>
            <w:vAlign w:val="center"/>
          </w:tcPr>
          <w:p>
            <w:pPr>
              <w:pStyle w:val="22"/>
              <w:jc w:val="center"/>
              <w:rPr>
                <w:rFonts w:ascii="仿宋" w:hAnsi="仿宋" w:eastAsia="仿宋" w:cs="仿宋"/>
              </w:rPr>
            </w:pPr>
          </w:p>
        </w:tc>
        <w:tc>
          <w:tcPr>
            <w:tcW w:w="854" w:type="dxa"/>
            <w:vAlign w:val="center"/>
          </w:tcPr>
          <w:p>
            <w:pPr>
              <w:pStyle w:val="22"/>
              <w:jc w:val="center"/>
              <w:rPr>
                <w:rFonts w:ascii="仿宋" w:hAnsi="仿宋" w:eastAsia="仿宋" w:cs="仿宋"/>
              </w:rPr>
            </w:pPr>
          </w:p>
        </w:tc>
        <w:tc>
          <w:tcPr>
            <w:tcW w:w="2606" w:type="dxa"/>
            <w:vAlign w:val="center"/>
          </w:tcPr>
          <w:p>
            <w:pPr>
              <w:pStyle w:val="22"/>
              <w:rPr>
                <w:rFonts w:ascii="仿宋" w:hAnsi="仿宋" w:eastAsia="仿宋" w:cs="仿宋"/>
              </w:rPr>
            </w:pPr>
          </w:p>
        </w:tc>
        <w:tc>
          <w:tcPr>
            <w:tcW w:w="2570" w:type="dxa"/>
            <w:vAlign w:val="center"/>
          </w:tcPr>
          <w:p>
            <w:pPr>
              <w:pStyle w:val="22"/>
              <w:rPr>
                <w:rFonts w:ascii="仿宋" w:hAnsi="仿宋" w:eastAsia="仿宋" w:cs="仿宋"/>
              </w:rPr>
            </w:pPr>
          </w:p>
        </w:tc>
      </w:tr>
    </w:tbl>
    <w:p>
      <w:pPr>
        <w:pStyle w:val="2"/>
      </w:pPr>
      <w:bookmarkStart w:id="9" w:name="_Toc13747"/>
      <w:r>
        <w:rPr>
          <w:rFonts w:hint="eastAsia"/>
        </w:rPr>
        <w:t>设备技术要求</w:t>
      </w:r>
      <w:bookmarkEnd w:id="9"/>
    </w:p>
    <w:p>
      <w:pPr>
        <w:pStyle w:val="3"/>
      </w:pPr>
      <w:bookmarkStart w:id="10" w:name="_Toc11764"/>
      <w:bookmarkStart w:id="11" w:name="_Toc427743860"/>
      <w:bookmarkStart w:id="12" w:name="_Toc431201586"/>
      <w:bookmarkStart w:id="13" w:name="_Toc427743442"/>
      <w:bookmarkStart w:id="14" w:name="_Toc245631408"/>
      <w:r>
        <w:rPr>
          <w:rFonts w:hint="eastAsia"/>
        </w:rPr>
        <w:t>变频室外机组技术要求</w:t>
      </w:r>
      <w:bookmarkEnd w:id="10"/>
    </w:p>
    <w:p>
      <w:r>
        <w:rPr>
          <w:rFonts w:hint="eastAsia"/>
        </w:rPr>
        <w:t>1、室外机须采用直流变速控制技术；制冷系统压缩机采用采用全封闭涡旋式压缩机；具有较高的节能性，满负荷运行时COP值≥3.34（标准工况）； 部分负荷运行时COP 值更高；制冷剂须符合国家环境保护总局环函（2004）452号文件要求,并采用臭氧破坏指数ODD为零的新型环保冷媒R410A及其它环保型冷媒。机组设计寿命不低于20年，轴承、密封圈及转动部件使用寿命不低于50000小时，整机维修周期应不少于30000小时。室外机采用三相五线制380土10％V、50Hz电源。</w:t>
      </w:r>
    </w:p>
    <w:p>
      <w:r>
        <w:rPr>
          <w:rFonts w:hint="eastAsia"/>
        </w:rPr>
        <w:t>2、每台室外机配置合适的弹簧减振器，室外机噪音值单机不超过63dB(A)，组合机不超过67 dB(A)，机组运行应安静、平稳、可靠，正常运行时噪音值应在国家、广东省以及广州市制定的相关规范、规程、规定的要求范围及设计要求以内，并不得影响居住、使用者的正常生活和工作。</w:t>
      </w:r>
    </w:p>
    <w:p>
      <w:r>
        <w:rPr>
          <w:rFonts w:hint="eastAsia"/>
        </w:rPr>
        <w:t>3、室外机组所有外露或与潮湿空气接触的金属构件，必须采用有效的防腐蚀的措施构件组装需采用不锈钢或经认可的防锈处理的金属螺栓及螺帽。冷凝器采用优质紫铜管和优质亲水铝箔制作。冷凝风机的轴承应为进口优质轴承。轴承的额定寿命应不小于10年。冷凝风机电机应采用高效低噪的优质产品，电机须符合我国有关电机技术及安全标准要求。电动机应为全天候式专供室外使用、全封闭低噪声高效率专用电动机，绝缘等级不低于F级，防护等级不低于IP44。室外机风机采用直流变速控制。</w:t>
      </w:r>
    </w:p>
    <w:p>
      <w:r>
        <w:rPr>
          <w:rFonts w:hint="eastAsia"/>
        </w:rPr>
        <w:t>4、室外机能量调节必须为线性无级调节；设备控制系统应有过电流保护、变频过载保护、高压开关等保护功能；设备带冷媒电子膨胀阀、冷媒温度传感器以利于保证每台室内机的制冷量；用线控器实现每台室内机的开停控制、温度调节和风速风向调整，应带液晶显示；在负一层值班室设中央线控器可对空调系统进行启停控制（具有优先权），并能显示系统运行状态及故障（以代码方式）。</w:t>
      </w:r>
    </w:p>
    <w:p>
      <w:r>
        <w:rPr>
          <w:rFonts w:hint="eastAsia"/>
        </w:rPr>
        <w:t xml:space="preserve">5、机器控制系统应为BAS 提供标准的接口，并能提供BAC NET 标准通讯协议，应具备自行诊断功能，发生故障报警时，可在线控器上显示响应故障代码，方便及时维修。 </w:t>
      </w:r>
    </w:p>
    <w:p>
      <w:r>
        <w:rPr>
          <w:rFonts w:hint="eastAsia"/>
        </w:rPr>
        <w:t>6、同一空调系统室外机变速压缩机能循环启动，应具备自动故障补偿功能和自动倒倒机循环功能，以保证设备寿命。</w:t>
      </w:r>
    </w:p>
    <w:p>
      <w:r>
        <w:rPr>
          <w:rFonts w:hint="eastAsia"/>
        </w:rPr>
        <w:t>7、必须具备优秀的电磁兼容性，电磁干扰程度低，对周围电子设备、音响设备、计算机网络及通讯等不产生干扰。</w:t>
      </w:r>
    </w:p>
    <w:p>
      <w:r>
        <w:rPr>
          <w:rFonts w:hint="eastAsia"/>
        </w:rPr>
        <w:t>8、安全要求：对于过载或其他参数（如压力、温度等）超过规定范围时，应设置过载保护器或各种控制器等安全装置。机组至少应设置：</w:t>
      </w:r>
    </w:p>
    <w:p>
      <w:r>
        <w:rPr>
          <w:rFonts w:hint="eastAsia"/>
        </w:rPr>
        <w:t>a.压缩机电机、风机电机过载保护、过热保护、过流保护；</w:t>
      </w:r>
    </w:p>
    <w:p>
      <w:r>
        <w:rPr>
          <w:rFonts w:hint="eastAsia"/>
        </w:rPr>
        <w:t>b.压缩机电源缺相及过电流保护、欠电压保护；</w:t>
      </w:r>
    </w:p>
    <w:p>
      <w:r>
        <w:rPr>
          <w:rFonts w:hint="eastAsia"/>
        </w:rPr>
        <w:t>c.制冷剂高压保护、低压保护；</w:t>
      </w:r>
    </w:p>
    <w:p>
      <w:r>
        <w:rPr>
          <w:rFonts w:hint="eastAsia"/>
        </w:rPr>
        <w:t>d.油路保护；</w:t>
      </w:r>
    </w:p>
    <w:p>
      <w:r>
        <w:rPr>
          <w:rFonts w:hint="eastAsia"/>
        </w:rPr>
        <w:t>e.排气温度过高保护、过低保护；</w:t>
      </w:r>
    </w:p>
    <w:p>
      <w:r>
        <w:rPr>
          <w:rFonts w:hint="eastAsia"/>
        </w:rPr>
        <w:t>f.电动机异常保护；</w:t>
      </w:r>
    </w:p>
    <w:p>
      <w:r>
        <w:rPr>
          <w:rFonts w:hint="eastAsia"/>
        </w:rPr>
        <w:t>g.冷凝器风机连锁保护；</w:t>
      </w:r>
    </w:p>
    <w:p>
      <w:r>
        <w:rPr>
          <w:rFonts w:hint="eastAsia"/>
        </w:rPr>
        <w:t>h.匹配负载缺失保护；</w:t>
      </w:r>
    </w:p>
    <w:p>
      <w:r>
        <w:rPr>
          <w:rFonts w:hint="eastAsia"/>
        </w:rPr>
        <w:t>i.压缩机失步保护。</w:t>
      </w:r>
    </w:p>
    <w:p>
      <w:r>
        <w:rPr>
          <w:rFonts w:hint="eastAsia"/>
        </w:rPr>
        <w:t>9、制造商具有制冷空调产品认证证书（CRAA认证、AHRI认证、生产许可证)。</w:t>
      </w:r>
    </w:p>
    <w:p>
      <w:pPr>
        <w:pStyle w:val="3"/>
      </w:pPr>
      <w:bookmarkStart w:id="15" w:name="_Toc14437"/>
      <w:r>
        <w:rPr>
          <w:rFonts w:hint="eastAsia"/>
        </w:rPr>
        <w:t>直膨式空气处理机技术要求</w:t>
      </w:r>
      <w:bookmarkEnd w:id="15"/>
    </w:p>
    <w:p>
      <w:r>
        <w:rPr>
          <w:rFonts w:hint="eastAsia"/>
        </w:rPr>
        <w:t>1、设备采用三相五线制380土10％V、50Hz电源。设备应自带过滤器及附件，过滤器应有抗霉菌功能，并方便拆洗，以保证空气品质。</w:t>
      </w:r>
    </w:p>
    <w:p>
      <w:r>
        <w:rPr>
          <w:rFonts w:hint="eastAsia"/>
        </w:rPr>
        <w:t>2、设备须配置一个中文显示的有线液晶控制器，其应具备但不限于以下功能：开关控制、风量调节、运行模式选择（自动、制冷、除湿、送风等）、温度设定、定时开关、故障报警。</w:t>
      </w:r>
    </w:p>
    <w:p>
      <w:r>
        <w:rPr>
          <w:rFonts w:hint="eastAsia"/>
        </w:rPr>
        <w:t>3、机组连接用的分歧管须与机组同一品牌。控制功能要求：a.机组室内机与室外机间的控制线以及与控制器的传输线的布置应满足集中控制的功能。机组控制系统应具有设备接线和管道连接错误的自动检测功能和故障自诊断功能，以方便维修；b.变频空调系统内控制线须采用屏蔽线。</w:t>
      </w:r>
    </w:p>
    <w:p>
      <w:r>
        <w:t>4</w:t>
      </w:r>
      <w:r>
        <w:rPr>
          <w:rFonts w:hint="eastAsia"/>
        </w:rPr>
        <w:t>、室内机空调箱体外形美观大方，采用铝质型材框架结构，铝型材与面板通过高压聚氨酯发泡形成一个整体,箱板厚度25mm,内侧板采用0.5mm厚镀锌钢板，外侧板采用0.5mm厚白色彩涂板。为防止冷桥出现，箱板搭接处应有断冷桥介质隔开，形成了严密的迷宫式密封。</w:t>
      </w:r>
    </w:p>
    <w:p>
      <w:r>
        <w:t>5</w:t>
      </w:r>
      <w:r>
        <w:rPr>
          <w:rFonts w:hint="eastAsia"/>
        </w:rPr>
        <w:t>、室内机盘管采用优质内螺纹紫铜管，有效增加换热面积，提高换热效率；盘管经过专业软件模拟设计得到最优流路，使内机蒸发盘管发挥最佳工作性能。</w:t>
      </w:r>
    </w:p>
    <w:p>
      <w:r>
        <w:t>6</w:t>
      </w:r>
      <w:r>
        <w:rPr>
          <w:rFonts w:hint="eastAsia"/>
        </w:rPr>
        <w:t>、室内机盘管冷凝水接水盘采用不锈钢V型双倾斜下沉排水孔设计，排水迅速，不易滋生细菌。水盘采用菌性材质，可持续杀菌，杀菌效率达99.9%以上。</w:t>
      </w:r>
    </w:p>
    <w:p>
      <w:r>
        <w:t>7</w:t>
      </w:r>
      <w:r>
        <w:rPr>
          <w:rFonts w:hint="eastAsia"/>
        </w:rPr>
        <w:t>、室内机采用亿利达或科禄格等知名品牌双进风离心风机，风机需通过AMCA认证。风机应具有优越的空气动力特性、运行点准确、高效区域宽广、震动小、噪音低、寿命长等特点。风机轴承设计使用寿命不得低于7.5万个小时。</w:t>
      </w:r>
    </w:p>
    <w:p>
      <w:r>
        <w:t>8</w:t>
      </w:r>
      <w:r>
        <w:rPr>
          <w:rFonts w:hint="eastAsia"/>
        </w:rPr>
        <w:t>、电机采用西门子等进口品牌三相异步电机，电机绝缘等级不低于F级，防护等级不低于IP55，电机要求具备过热保护功能。风机电机选用锥套皮带轮，传动皮带采用无尘三角带，皮带轮和传动轴通过自锁衬套连接。</w:t>
      </w:r>
    </w:p>
    <w:p>
      <w:r>
        <w:t>9</w:t>
      </w:r>
      <w:r>
        <w:rPr>
          <w:rFonts w:hint="eastAsia"/>
        </w:rPr>
        <w:t>、风机和电机底座应采用一体式热轧结构，钢板厚度不小于2.5mm，表面应进行喷漆防腐处理或热镀锌。机组减震器须选用弹簧减震器。风机转速大于800r/min时，机组的震动速度不大于4mm/s。为消除风机组件对机组造成的振动影响，在底座和风机架之间应设置减振装置进行隔振，有效地减少机组的振动。</w:t>
      </w:r>
    </w:p>
    <w:p>
      <w:r>
        <w:t>10</w:t>
      </w:r>
      <w:r>
        <w:rPr>
          <w:rFonts w:hint="eastAsia"/>
        </w:rPr>
        <w:t>、为了方便维护和保养并尽量降低漏风损耗，机组在必要的位置必须配置检修门。机组检修门应整体发泡成型，门框上配置双重刀口密封结构，外观平整不得凸出箱体表面，内部含安全泄压装置，需要转动两次门把手才可开启，内外均可开关。</w:t>
      </w:r>
    </w:p>
    <w:bookmarkEnd w:id="11"/>
    <w:bookmarkEnd w:id="12"/>
    <w:bookmarkEnd w:id="13"/>
    <w:bookmarkEnd w:id="14"/>
    <w:p>
      <w:pPr>
        <w:pStyle w:val="2"/>
      </w:pPr>
      <w:bookmarkStart w:id="16" w:name="_Toc26666"/>
      <w:r>
        <w:rPr>
          <w:rFonts w:hint="eastAsia"/>
        </w:rPr>
        <w:t>安装技术要求</w:t>
      </w:r>
      <w:bookmarkEnd w:id="16"/>
    </w:p>
    <w:p>
      <w:pPr>
        <w:pStyle w:val="3"/>
      </w:pPr>
      <w:bookmarkStart w:id="17" w:name="_Toc12672"/>
      <w:r>
        <w:rPr>
          <w:rFonts w:hint="eastAsia"/>
        </w:rPr>
        <w:t>工程范围及相关说明</w:t>
      </w:r>
      <w:bookmarkEnd w:id="17"/>
    </w:p>
    <w:p>
      <w:pPr>
        <w:pStyle w:val="4"/>
      </w:pPr>
      <w:bookmarkStart w:id="18" w:name="_Toc14782"/>
      <w:r>
        <w:rPr>
          <w:rFonts w:hint="eastAsia"/>
        </w:rPr>
        <w:t>执行标准及规范</w:t>
      </w:r>
      <w:bookmarkEnd w:id="18"/>
    </w:p>
    <w:p>
      <w:r>
        <w:rPr>
          <w:rFonts w:hint="eastAsia"/>
        </w:rPr>
        <w:t>《采暖通风与空气调节设计规范》GB50019-2015</w:t>
      </w:r>
    </w:p>
    <w:p>
      <w:r>
        <w:rPr>
          <w:rFonts w:hint="eastAsia"/>
        </w:rPr>
        <w:t>《通风与空调工程施工质量验收规范》GB 50243-2016</w:t>
      </w:r>
    </w:p>
    <w:p>
      <w:r>
        <w:rPr>
          <w:rFonts w:hint="eastAsia"/>
        </w:rPr>
        <w:t>《</w:t>
      </w:r>
      <w:r>
        <w:t>通风与空调工程施工规范</w:t>
      </w:r>
      <w:r>
        <w:rPr>
          <w:rFonts w:hint="eastAsia"/>
        </w:rPr>
        <w:t>》</w:t>
      </w:r>
      <w:r>
        <w:t>GB 50738-2011</w:t>
      </w:r>
    </w:p>
    <w:p>
      <w:r>
        <w:t>《通风管道施工技术规程》JGJ141-2004</w:t>
      </w:r>
    </w:p>
    <w:p>
      <w:r>
        <w:rPr>
          <w:rFonts w:hint="eastAsia"/>
        </w:rPr>
        <w:t>《</w:t>
      </w:r>
      <w:r>
        <w:t>自动化仪表工程施工及质量验收规范</w:t>
      </w:r>
      <w:r>
        <w:rPr>
          <w:rFonts w:hint="eastAsia"/>
        </w:rPr>
        <w:t>》</w:t>
      </w:r>
      <w:r>
        <w:t>GB50093-2013</w:t>
      </w:r>
    </w:p>
    <w:p>
      <w:r>
        <w:rPr>
          <w:rFonts w:hint="eastAsia"/>
        </w:rPr>
        <w:t>《</w:t>
      </w:r>
      <w:r>
        <w:t>建筑电气工程施工质量验收规范</w:t>
      </w:r>
      <w:r>
        <w:rPr>
          <w:rFonts w:hint="eastAsia"/>
        </w:rPr>
        <w:t>》</w:t>
      </w:r>
      <w:r>
        <w:t>GB50303-2015-</w:t>
      </w:r>
    </w:p>
    <w:p>
      <w:r>
        <w:rPr>
          <w:rFonts w:hint="eastAsia"/>
        </w:rPr>
        <w:t>《</w:t>
      </w:r>
      <w:r>
        <w:t>建筑给排水及采暖工程施工质量验收规范</w:t>
      </w:r>
      <w:r>
        <w:rPr>
          <w:rFonts w:hint="eastAsia"/>
        </w:rPr>
        <w:t>》</w:t>
      </w:r>
      <w:r>
        <w:t>GB50242-2002</w:t>
      </w:r>
    </w:p>
    <w:p>
      <w:r>
        <w:rPr>
          <w:rFonts w:hint="eastAsia"/>
        </w:rPr>
        <w:t>《</w:t>
      </w:r>
      <w:r>
        <w:t>钢结构工程施工质量验收规范</w:t>
      </w:r>
      <w:r>
        <w:rPr>
          <w:rFonts w:hint="eastAsia"/>
        </w:rPr>
        <w:t>》</w:t>
      </w:r>
      <w:r>
        <w:t>GB50205-2001</w:t>
      </w:r>
    </w:p>
    <w:p>
      <w:r>
        <w:rPr>
          <w:rFonts w:hint="eastAsia"/>
        </w:rPr>
        <w:t>《铜及铜合金拉制管》GB/T1527-2017</w:t>
      </w:r>
    </w:p>
    <w:p>
      <w:r>
        <w:rPr>
          <w:rFonts w:hint="eastAsia"/>
        </w:rPr>
        <w:t>《机械设备安装工程施工及验收通用规范》GB50231-2009</w:t>
      </w:r>
    </w:p>
    <w:p>
      <w:r>
        <w:rPr>
          <w:rFonts w:hint="eastAsia"/>
        </w:rPr>
        <w:t>《建设工程文件归档整理规范》GB/T50328-2001</w:t>
      </w:r>
    </w:p>
    <w:p>
      <w:r>
        <w:rPr>
          <w:rFonts w:hint="eastAsia"/>
        </w:rPr>
        <w:t>《建筑工程施工现场供用电安全规范》GB50194-2014</w:t>
      </w:r>
    </w:p>
    <w:p>
      <w:r>
        <w:t>《机械设备安装工程施工及验收通用规范》GB50231-2009</w:t>
      </w:r>
    </w:p>
    <w:p>
      <w:pPr>
        <w:pStyle w:val="4"/>
      </w:pPr>
      <w:bookmarkStart w:id="19" w:name="_Toc27063"/>
      <w:r>
        <w:rPr>
          <w:rFonts w:hint="eastAsia"/>
        </w:rPr>
        <w:t>其他</w:t>
      </w:r>
      <w:bookmarkEnd w:id="19"/>
    </w:p>
    <w:p>
      <w:r>
        <w:rPr>
          <w:rFonts w:hint="eastAsia"/>
        </w:rPr>
        <w:t>(1)</w:t>
      </w:r>
      <w:r>
        <w:t xml:space="preserve"> 本次招标方要求各投标方必须根据项目现场的具体情况（</w:t>
      </w:r>
      <w:r>
        <w:rPr>
          <w:rFonts w:hint="eastAsia"/>
        </w:rPr>
        <w:t>需实际</w:t>
      </w:r>
      <w:r>
        <w:t>进行现场踏勘）</w:t>
      </w:r>
      <w:r>
        <w:rPr>
          <w:rFonts w:hint="eastAsia"/>
        </w:rPr>
        <w:t>，</w:t>
      </w:r>
      <w:r>
        <w:t>并结合业主方提供的资料，提出切实可行的投标方案。</w:t>
      </w:r>
    </w:p>
    <w:p>
      <w:r>
        <w:rPr>
          <w:rFonts w:hint="eastAsia"/>
        </w:rPr>
        <w:t>(2)本技术要求并未充分引述有关标准和规范的条文，提出的是最低限度的技术要求，投标人应提供符合本用户需求书和相关行业标准的优质产品。</w:t>
      </w:r>
    </w:p>
    <w:p>
      <w:r>
        <w:rPr>
          <w:rFonts w:hint="eastAsia"/>
        </w:rPr>
        <w:t>(</w:t>
      </w:r>
      <w:r>
        <w:t>3) 设备应满足</w:t>
      </w:r>
      <w:r>
        <w:rPr>
          <w:rFonts w:hint="eastAsia"/>
        </w:rPr>
        <w:t>国家</w:t>
      </w:r>
      <w:r>
        <w:t>有关设备运行规范，不能影响</w:t>
      </w:r>
      <w:r>
        <w:rPr>
          <w:rFonts w:hint="eastAsia"/>
        </w:rPr>
        <w:t>系统</w:t>
      </w:r>
      <w:r>
        <w:t>正常、安全运行，不得影响原有</w:t>
      </w:r>
      <w:r>
        <w:rPr>
          <w:rFonts w:hint="eastAsia"/>
        </w:rPr>
        <w:t>系统设备</w:t>
      </w:r>
      <w:r>
        <w:t>的寿命，满足消防、安全要求。</w:t>
      </w:r>
    </w:p>
    <w:p>
      <w:r>
        <w:rPr>
          <w:rFonts w:hint="eastAsia"/>
        </w:rPr>
        <w:t>(</w:t>
      </w:r>
      <w:r>
        <w:t>4</w:t>
      </w:r>
      <w:r>
        <w:rPr>
          <w:rFonts w:hint="eastAsia"/>
        </w:rPr>
        <w:t>)投标人应对所投产品的技术性能参数、结构特点和主要零部件组成等情况详细描述。</w:t>
      </w:r>
    </w:p>
    <w:p>
      <w:r>
        <w:rPr>
          <w:rFonts w:hint="eastAsia"/>
        </w:rPr>
        <w:t>(</w:t>
      </w:r>
      <w:r>
        <w:t>5</w:t>
      </w:r>
      <w:r>
        <w:rPr>
          <w:rFonts w:hint="eastAsia"/>
        </w:rPr>
        <w:t>)本技术要求所使用的标准如遇与投标人所执行的标准发生矛盾时，按较高标准执行。</w:t>
      </w:r>
    </w:p>
    <w:p>
      <w:r>
        <w:rPr>
          <w:rFonts w:hint="eastAsia"/>
        </w:rPr>
        <w:t>（6）中标人须具有建筑机电安装工程专业承包资质证书，项目管理及安装团队应具备与本项目相关的行业资质和技术水平。</w:t>
      </w:r>
    </w:p>
    <w:p>
      <w:pPr>
        <w:pStyle w:val="3"/>
      </w:pPr>
      <w:bookmarkStart w:id="20" w:name="_Toc24416"/>
      <w:r>
        <w:rPr>
          <w:rFonts w:hint="eastAsia"/>
        </w:rPr>
        <w:t>管道安装技术要求</w:t>
      </w:r>
      <w:bookmarkEnd w:id="20"/>
    </w:p>
    <w:p>
      <w:pPr>
        <w:pStyle w:val="4"/>
      </w:pPr>
      <w:bookmarkStart w:id="21" w:name="_Toc3739"/>
      <w:r>
        <w:rPr>
          <w:rFonts w:hint="eastAsia"/>
        </w:rPr>
        <w:t>冷媒管道管材技术要求</w:t>
      </w:r>
      <w:bookmarkEnd w:id="21"/>
    </w:p>
    <w:p>
      <w:r>
        <w:rPr>
          <w:rFonts w:hint="eastAsia"/>
        </w:rPr>
        <w:t>1、管材材质：磷脱氧无缝紫铜管，拉制。选用的铜管需满足以下要求：</w:t>
      </w:r>
    </w:p>
    <w:p>
      <w:r>
        <w:rPr>
          <w:rFonts w:hint="eastAsia"/>
        </w:rPr>
        <w:t>a.铜管制造商通过ISO9001（2000）质量管理体系认证和ISO14001环境管理体系认证。</w:t>
      </w:r>
    </w:p>
    <w:p>
      <w:r>
        <w:rPr>
          <w:rFonts w:hint="eastAsia"/>
        </w:rPr>
        <w:t>b.铜管制造商注册资本不少于人民币2000万元（或等值外币）。</w:t>
      </w:r>
    </w:p>
    <w:p>
      <w:r>
        <w:rPr>
          <w:rFonts w:hint="eastAsia"/>
        </w:rPr>
        <w:t>2、铜管管径及壁厚须满足设计和使用要求，且管径及壁厚的允许偏差应在标准（参考标准：GB/T1527-2017）允许范围内。</w:t>
      </w:r>
    </w:p>
    <w:p>
      <w:r>
        <w:rPr>
          <w:rFonts w:hint="eastAsia"/>
        </w:rPr>
        <w:t>3、管道应采用PE托码或PVC管卡固定，应把气管和液管分开进行固定，卡箍距离宜为10～20mm，托码及管卡均应包扎15mm厚保温。</w:t>
      </w:r>
    </w:p>
    <w:p>
      <w:r>
        <w:t>4</w:t>
      </w:r>
      <w:r>
        <w:rPr>
          <w:rFonts w:hint="eastAsia"/>
        </w:rPr>
        <w:t>、管道的支架如固定在地面时，需要在基脚周边现浇一个圆型混泥土墩柱，以保护支架基脚不受水流腐蚀。圆型混泥土墩柱的直径不得小于70mm、高不得低于50mm。</w:t>
      </w:r>
    </w:p>
    <w:p>
      <w:r>
        <w:rPr>
          <w:rFonts w:hint="eastAsia"/>
        </w:rPr>
        <w:t>5、管道保温厚度必须13mm或以上，保温管穿过墙身和楼板时保温层不能间断，在墙体或楼板的两侧应设置穿墙套管，套管外侧同建筑结构浇筑密实紧固，套管同保温层间的空隙应用防火材料填充。</w:t>
      </w:r>
    </w:p>
    <w:p>
      <w:r>
        <w:rPr>
          <w:rFonts w:hint="eastAsia"/>
        </w:rPr>
        <w:t>6、露天安装的管道保温层外应设置PVC管硬质防晒防水保护层。</w:t>
      </w:r>
    </w:p>
    <w:p>
      <w:r>
        <w:rPr>
          <w:rFonts w:hint="eastAsia"/>
        </w:rPr>
        <w:t>7、管路布置要合理，弯曲规范，吊装可靠合理，并尽量考虑美观。</w:t>
      </w:r>
    </w:p>
    <w:p>
      <w:pPr>
        <w:pStyle w:val="4"/>
      </w:pPr>
      <w:bookmarkStart w:id="22" w:name="_Toc11639"/>
      <w:r>
        <w:rPr>
          <w:rFonts w:hint="eastAsia"/>
        </w:rPr>
        <w:t>保温材料（冷媒管保温、冷凝水管保温）技术要求</w:t>
      </w:r>
      <w:bookmarkEnd w:id="22"/>
    </w:p>
    <w:p>
      <w:r>
        <w:rPr>
          <w:rFonts w:hint="eastAsia"/>
        </w:rPr>
        <w:t>1、制造商必须通过ISO9001（2000）系列质量体系认证。</w:t>
      </w:r>
    </w:p>
    <w:p>
      <w:r>
        <w:rPr>
          <w:rFonts w:hint="eastAsia"/>
        </w:rPr>
        <w:t>2、橡塑保温材料应材质柔软，具有闭泡结构，不含氯氟烃的黑色发泡橡塑（NBR/PVC） 绝热材料，具有较低的导热系数≤ 0.034W／m.K（在平均温度0℃工况）， 优异的抗水汽渗透能力（湿阻因子≥7000），良好的防火性能（难燃B1 级），密度在40~65Kg／m3，所用胶水通过国家相关的环保检测不含苯。</w:t>
      </w:r>
    </w:p>
    <w:p>
      <w:r>
        <w:rPr>
          <w:rFonts w:hint="eastAsia"/>
        </w:rPr>
        <w:t>3、橡塑保温材料产品通过商标注册；橡塑保温材料须具有国家防火中心的NFTC认证、SGS通标认证；并须提供国家级权威检测机构的型式检验报告和质量检验合格报告。</w:t>
      </w:r>
    </w:p>
    <w:p>
      <w:r>
        <w:rPr>
          <w:rFonts w:hint="eastAsia"/>
        </w:rPr>
        <w:t>4、所用胶水为不燃性、原厂配套的环保胶水；不生霉、对管道无腐蚀性。</w:t>
      </w:r>
    </w:p>
    <w:p>
      <w:r>
        <w:rPr>
          <w:rFonts w:hint="eastAsia"/>
        </w:rPr>
        <w:t>5、所用胶带为原厂配置的不燃性环保铝箔粘胶，宽度为50mm。</w:t>
      </w:r>
    </w:p>
    <w:p>
      <w:pPr>
        <w:pStyle w:val="4"/>
      </w:pPr>
      <w:bookmarkStart w:id="23" w:name="_Toc29605"/>
      <w:r>
        <w:rPr>
          <w:rFonts w:hint="eastAsia"/>
        </w:rPr>
        <w:t>风管材料（镀锌钢板）技术要求</w:t>
      </w:r>
      <w:bookmarkEnd w:id="23"/>
    </w:p>
    <w:p>
      <w:r>
        <w:rPr>
          <w:rFonts w:hint="eastAsia"/>
        </w:rPr>
        <w:t>1、镀锌钢板制造商注册资本不得少于3000万人民币（或等值外币），通过ISO9001（2000）质量管理体系认证。</w:t>
      </w:r>
    </w:p>
    <w:p>
      <w:r>
        <w:rPr>
          <w:rFonts w:hint="eastAsia"/>
        </w:rPr>
        <w:t>2、材料品种、规格、性能与厚度等应符合设计和现行国家有关产品标准的规定；当设计无规定时，钢板或镀锌钢板的厚度应按《通风与空调工程施工规范》【GB50738-2011】执行；生产制作严格按照JGJ141-2004（通风管道技术规程）等国家有关规范标准进行。</w:t>
      </w:r>
    </w:p>
    <w:p>
      <w:r>
        <w:rPr>
          <w:rFonts w:hint="eastAsia"/>
        </w:rPr>
        <w:t>3、镀锌层应均匀，有结晶花纹；锌层应无泛白、麻点、起皮、脱落等缺陷；</w:t>
      </w:r>
    </w:p>
    <w:p>
      <w:r>
        <w:rPr>
          <w:rFonts w:hint="eastAsia"/>
        </w:rPr>
        <w:t>4、风管的制作应满足施工图纸和《通风与空调工程施工规范》的相关规定。</w:t>
      </w:r>
    </w:p>
    <w:p>
      <w:pPr>
        <w:pStyle w:val="4"/>
      </w:pPr>
      <w:bookmarkStart w:id="24" w:name="_Toc32646"/>
      <w:r>
        <w:rPr>
          <w:rFonts w:hint="eastAsia"/>
        </w:rPr>
        <w:t>风阀技术要求</w:t>
      </w:r>
      <w:bookmarkEnd w:id="24"/>
    </w:p>
    <w:p>
      <w:r>
        <w:rPr>
          <w:rFonts w:hint="eastAsia"/>
        </w:rPr>
        <w:t>1、制造商必须通过ISO9001:2000系列质量体系认证。</w:t>
      </w:r>
    </w:p>
    <w:p>
      <w:r>
        <w:rPr>
          <w:rFonts w:hint="eastAsia"/>
        </w:rPr>
        <w:t>2、阀门应制作牢固，叶片启闭应灵活，并标明阀门启闭方向和调节角度。</w:t>
      </w:r>
    </w:p>
    <w:p>
      <w:r>
        <w:rPr>
          <w:rFonts w:hint="eastAsia"/>
        </w:rPr>
        <w:t>3、采用优质钢板制作，外框板厚不小于2mm，叶片板厚不小于1.5mm。</w:t>
      </w:r>
    </w:p>
    <w:p>
      <w:r>
        <w:rPr>
          <w:rFonts w:hint="eastAsia"/>
        </w:rPr>
        <w:t>4、多叶阀叶片应能贴合，间距均匀，搭接一致。轴与轴之间的距离偏差应小于2mm。</w:t>
      </w:r>
    </w:p>
    <w:p>
      <w:r>
        <w:rPr>
          <w:rFonts w:hint="eastAsia"/>
        </w:rPr>
        <w:t>5、截面大于1.2m2的风阀应实施分组调节。</w:t>
      </w:r>
    </w:p>
    <w:p>
      <w:r>
        <w:rPr>
          <w:rFonts w:hint="eastAsia"/>
        </w:rPr>
        <w:t>6、风量调节阀：提供产品检验合格证。提供在不同的阻力、风速（5m/s、8 m/s、10m/s）下的噪声值及每平方米漏风量的检测报告，检测数据须符合设计要求。输出关闭信号，联锁风柜或风机。手动调节阀门开启角度。全开时阻力系数＜0.4。耐火时间不低于1.5h。</w:t>
      </w:r>
    </w:p>
    <w:p>
      <w:pPr>
        <w:pStyle w:val="4"/>
      </w:pPr>
      <w:bookmarkStart w:id="25" w:name="_Toc11412"/>
      <w:r>
        <w:rPr>
          <w:rFonts w:hint="eastAsia"/>
        </w:rPr>
        <w:t>UPVC塑料排水管技术要求</w:t>
      </w:r>
      <w:bookmarkEnd w:id="25"/>
    </w:p>
    <w:p>
      <w:r>
        <w:rPr>
          <w:rFonts w:hint="eastAsia"/>
        </w:rPr>
        <w:t>1、制造商要求通过ISO9001：2000质量体系认证。</w:t>
      </w:r>
    </w:p>
    <w:p>
      <w:r>
        <w:rPr>
          <w:rFonts w:hint="eastAsia"/>
        </w:rPr>
        <w:t>2、管材和管件规格、压力等级、加工质量等，应符合现行的国家或行业生产技术标准。</w:t>
      </w:r>
    </w:p>
    <w:p>
      <w:pPr>
        <w:pStyle w:val="4"/>
      </w:pPr>
      <w:bookmarkStart w:id="26" w:name="_Toc12166"/>
      <w:r>
        <w:rPr>
          <w:rFonts w:hint="eastAsia"/>
        </w:rPr>
        <w:t>技术服务条件</w:t>
      </w:r>
      <w:bookmarkEnd w:id="26"/>
      <w:r>
        <w:rPr>
          <w:rFonts w:hint="eastAsia"/>
        </w:rPr>
        <w:t xml:space="preserve"> </w:t>
      </w:r>
    </w:p>
    <w:p>
      <w:r>
        <w:rPr>
          <w:rFonts w:hint="eastAsia"/>
        </w:rPr>
        <w:t>1、投标人须提供在保修期内的维修保养计划书。投标人应免费对用户操作技术人员进行设备操作使用和维护保养方面的培训（并提供安装使用维护说明书），使其能够熟悉整个系统的安装、维修、操作、维护，并能独立上岗。</w:t>
      </w:r>
    </w:p>
    <w:p>
      <w:r>
        <w:rPr>
          <w:rFonts w:hint="eastAsia"/>
        </w:rPr>
        <w:t>2、质保期内发生中标人原因引起的与设备、零部件、材料有关的问题时，中标人应于收到用户通知后4小时内派遣相关人员到达现场，立即无偿更换或修理有问题的设备、零部件、材料，提供免费服务，招标人保留索赔的权利。质保期内发生非中标人原因引起的与设备、零部件、材料有关的问题时, 中标人应于收到用户通知后8小时内派遣相关人员到达现场进行维修和必要的更换，中标人只向招标人收取零配件和人工等成本费。</w:t>
      </w:r>
    </w:p>
    <w:p>
      <w:r>
        <w:rPr>
          <w:rFonts w:hint="eastAsia"/>
        </w:rPr>
        <w:t>3、产品的技术参数经检验必须满足招标文件的要求并与投标书提供的情况相符。投标人提供的各种文件载明的内容必须真实，业主对产品的技术数据置疑时有权要求投标人按照双方认可的第三方的试验方法进行检测（检测费用由投标人承担）， 检测结果必须证明投标人提供的技术数据是真实的，否则视为不合格。</w:t>
      </w:r>
    </w:p>
    <w:p>
      <w:pPr>
        <w:pStyle w:val="4"/>
      </w:pPr>
      <w:bookmarkStart w:id="27" w:name="_Toc21453"/>
      <w:r>
        <w:rPr>
          <w:rFonts w:hint="eastAsia"/>
        </w:rPr>
        <w:t>防腐与绝热</w:t>
      </w:r>
      <w:bookmarkEnd w:id="27"/>
    </w:p>
    <w:p>
      <w:r>
        <w:rPr>
          <w:rFonts w:hint="eastAsia"/>
        </w:rPr>
        <w:t>（1）防腐涂料和油漆，必须是环保水性涂料、环保水性漆,在有效保质期限内的合格产品。</w:t>
      </w:r>
    </w:p>
    <w:p>
      <w:r>
        <w:rPr>
          <w:rFonts w:hint="eastAsia" w:ascii="华文仿宋" w:hAnsi="华文仿宋"/>
          <w:color w:val="000000"/>
          <w:shd w:val="clear" w:color="auto" w:fill="FFFFFF"/>
        </w:rPr>
        <w:t>（2）各类空</w:t>
      </w:r>
      <w:r>
        <w:rPr>
          <w:rFonts w:hint="eastAsia"/>
        </w:rPr>
        <w:t>调设备、部件的油漆喷、涂，不得遮盖铭牌标志和影响部件的功能使用。</w:t>
      </w:r>
    </w:p>
    <w:p>
      <w:r>
        <w:rPr>
          <w:rFonts w:hint="eastAsia"/>
        </w:rPr>
        <w:t>（3）支、吊架的防腐处理应与管道相一致，其明装部分必须涂面漆。</w:t>
      </w:r>
    </w:p>
    <w:p>
      <w:pPr>
        <w:rPr>
          <w:rFonts w:ascii="华文仿宋" w:hAnsi="华文仿宋"/>
          <w:color w:val="000000"/>
          <w:shd w:val="clear" w:color="auto" w:fill="FFFFFF"/>
        </w:rPr>
      </w:pPr>
      <w:r>
        <w:rPr>
          <w:rFonts w:hint="eastAsia"/>
        </w:rPr>
        <w:t>（4）油漆施工时，应采取防火、防冻、防雨等措施，并不应在低温或潮湿环境下作业。明装部</w:t>
      </w:r>
      <w:r>
        <w:rPr>
          <w:rFonts w:hint="eastAsia" w:ascii="华文仿宋" w:hAnsi="华文仿宋"/>
          <w:color w:val="000000"/>
          <w:shd w:val="clear" w:color="auto" w:fill="FFFFFF"/>
        </w:rPr>
        <w:t>分的最后一遍色漆，宜在安装完毕后进行。</w:t>
      </w:r>
    </w:p>
    <w:p>
      <w:pPr>
        <w:pStyle w:val="4"/>
      </w:pPr>
      <w:bookmarkStart w:id="28" w:name="_Toc15700"/>
      <w:r>
        <w:rPr>
          <w:rFonts w:hint="eastAsia"/>
        </w:rPr>
        <w:t>设备隔振</w:t>
      </w:r>
      <w:bookmarkEnd w:id="28"/>
    </w:p>
    <w:p>
      <w:r>
        <w:rPr>
          <w:rFonts w:hint="eastAsia" w:ascii="华文仿宋" w:hAnsi="华文仿宋"/>
          <w:color w:val="000000"/>
          <w:shd w:val="clear" w:color="auto" w:fill="FFFFFF"/>
        </w:rPr>
        <w:t>（1）所有隔振设备均</w:t>
      </w:r>
      <w:r>
        <w:rPr>
          <w:rFonts w:hint="eastAsia"/>
        </w:rPr>
        <w:t>应按照各认可的制造厂家所建议的安装指引进行施工。</w:t>
      </w:r>
    </w:p>
    <w:p>
      <w:pPr>
        <w:rPr>
          <w:rFonts w:ascii="华文仿宋" w:hAnsi="华文仿宋"/>
          <w:color w:val="000000"/>
          <w:shd w:val="clear" w:color="auto" w:fill="FFFFFF"/>
        </w:rPr>
      </w:pPr>
      <w:r>
        <w:rPr>
          <w:rFonts w:hint="eastAsia"/>
        </w:rPr>
        <w:t>（2）所有供本工程使</w:t>
      </w:r>
      <w:r>
        <w:rPr>
          <w:rFonts w:hint="eastAsia" w:ascii="华文仿宋" w:hAnsi="华文仿宋"/>
          <w:color w:val="000000"/>
          <w:shd w:val="clear" w:color="auto" w:fill="FFFFFF"/>
        </w:rPr>
        <w:t>用的隔振设备必须为不含石棉物质的产品。</w:t>
      </w:r>
    </w:p>
    <w:p>
      <w:pPr>
        <w:pStyle w:val="3"/>
      </w:pPr>
      <w:bookmarkStart w:id="29" w:name="_Toc9370"/>
      <w:r>
        <w:rPr>
          <w:rFonts w:hint="eastAsia"/>
        </w:rPr>
        <w:t>电气安装技术要求</w:t>
      </w:r>
      <w:bookmarkEnd w:id="29"/>
    </w:p>
    <w:p>
      <w:pPr>
        <w:numPr>
          <w:ilvl w:val="0"/>
          <w:numId w:val="2"/>
        </w:numPr>
      </w:pPr>
      <w:r>
        <w:rPr>
          <w:rFonts w:hint="eastAsia"/>
        </w:rPr>
        <w:t>投标人提供的控制箱，采用1.5mm厚的冷扎钢板,材料经过严格的除油、除锈及磷化防锈处理,再进行粉末静电喷塑，涂层厚度60～80μm。控制柜采用2.0mm厚的冷扎钢板，表面经除油清洗后进行粉末静电喷塑，涂层厚度60～80μm，具极好的耐腐蚀性，IP54防护等级，防间接接触2级保护，箱体颜色均采用浅灰色，外观整齐、规范、密封，箱体门开启灵活，角度大于90度；各类电气技术参数符合设计要求；标志和铭牌整齐；接地采用TN-S系统，所有配电箱内配零线端子、保护接地端子采用铜母线排，并严格分开，配线布置整齐并有颜色标志。</w:t>
      </w:r>
    </w:p>
    <w:p>
      <w:pPr>
        <w:numPr>
          <w:ilvl w:val="0"/>
          <w:numId w:val="2"/>
        </w:numPr>
      </w:pPr>
      <w:r>
        <w:rPr>
          <w:rFonts w:hint="eastAsia"/>
        </w:rPr>
        <w:t>落地式安装的配电箱、控制台,应有不小于10cm高(其中水泵房、制冷机房为20cm高)的混凝土或金属底座,以防地面水的浸蚀。</w:t>
      </w:r>
    </w:p>
    <w:p>
      <w:r>
        <w:rPr>
          <w:rFonts w:hint="eastAsia"/>
        </w:rPr>
        <w:t>（3）凡穿管和在线槽内敷设导线,在管、槽内导线不得有接头。电线管的弯曲半径,应不小于其外径的6倍。管路的弯曲段,不得使用水管弯头;分支段不得使用三通。须按施工规范穿(拉)线盒,管槽内导线间及对地的绝缘电阻应不小于0.5兆欧。</w:t>
      </w:r>
    </w:p>
    <w:p>
      <w:r>
        <w:rPr>
          <w:rFonts w:hint="eastAsia"/>
        </w:rPr>
        <w:t>（4）同一配电回路的所有相导体、中性导体和PE导体,应敷设在同一导管或槽盒内。</w:t>
      </w:r>
    </w:p>
    <w:p>
      <w:r>
        <w:rPr>
          <w:rFonts w:hint="eastAsia"/>
        </w:rPr>
        <w:t>（5）有防干扰要求的弱电线路采用镀锌钢管(电线管)或镀锌铁板槽板配线。</w:t>
      </w:r>
    </w:p>
    <w:p/>
    <w:p/>
    <w:p/>
    <w:p/>
    <w:p/>
    <w:p/>
    <w:p/>
    <w:p/>
    <w:p/>
    <w:p/>
    <w:p/>
    <w:p/>
    <w:p/>
    <w:p/>
    <w:p/>
    <w:p/>
    <w:p/>
    <w:p/>
    <w:p/>
    <w:p/>
    <w:p/>
    <w:p/>
    <w:p/>
    <w:p/>
    <w:p/>
    <w:p/>
    <w:p/>
    <w:p>
      <w:pPr>
        <w:rPr>
          <w:rFonts w:hint="eastAsia"/>
        </w:rPr>
      </w:pPr>
    </w:p>
    <w:tbl>
      <w:tblPr>
        <w:tblStyle w:val="20"/>
        <w:tblW w:w="10206"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462"/>
        <w:gridCol w:w="2310"/>
        <w:gridCol w:w="847"/>
        <w:gridCol w:w="956"/>
        <w:gridCol w:w="943"/>
        <w:gridCol w:w="1107"/>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206" w:type="dxa"/>
            <w:gridSpan w:val="8"/>
          </w:tcPr>
          <w:p>
            <w:pPr>
              <w:rPr>
                <w:b/>
                <w:bCs/>
              </w:rPr>
            </w:pPr>
            <w:r>
              <w:rPr>
                <w:rFonts w:hint="eastAsia"/>
                <w:b/>
                <w:bCs/>
              </w:rPr>
              <w:t>新风冷源机组改造工程报价表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206" w:type="dxa"/>
            <w:gridSpan w:val="8"/>
          </w:tcPr>
          <w:p>
            <w:pPr>
              <w:rPr>
                <w:rFonts w:hint="eastAsia" w:eastAsia="华文仿宋"/>
                <w:b/>
                <w:bCs/>
                <w:lang w:eastAsia="zh-CN"/>
              </w:rPr>
            </w:pPr>
            <w:r>
              <w:rPr>
                <w:rFonts w:hint="eastAsia"/>
                <w:b/>
                <w:bCs/>
              </w:rPr>
              <w:t>项目名称：</w:t>
            </w:r>
            <w:r>
              <w:rPr>
                <w:rFonts w:hint="eastAsia"/>
                <w:b/>
                <w:bCs/>
                <w:lang w:eastAsia="zh-CN"/>
              </w:rPr>
              <w:t>越秀院区放疗中心负层新风冷源机组更换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0" w:type="dxa"/>
          </w:tcPr>
          <w:p>
            <w:pPr>
              <w:ind w:firstLine="0" w:firstLineChars="0"/>
              <w:rPr>
                <w:rFonts w:hint="eastAsia"/>
                <w:b/>
                <w:bCs/>
              </w:rPr>
            </w:pPr>
            <w:r>
              <w:rPr>
                <w:rFonts w:hint="eastAsia"/>
                <w:b/>
                <w:bCs/>
              </w:rPr>
              <w:t>序号</w:t>
            </w:r>
          </w:p>
        </w:tc>
        <w:tc>
          <w:tcPr>
            <w:tcW w:w="1571" w:type="dxa"/>
          </w:tcPr>
          <w:p>
            <w:pPr>
              <w:rPr>
                <w:rFonts w:hint="eastAsia"/>
                <w:b/>
                <w:bCs/>
              </w:rPr>
            </w:pPr>
            <w:r>
              <w:rPr>
                <w:rFonts w:hint="eastAsia"/>
                <w:b/>
                <w:bCs/>
              </w:rPr>
              <w:t>项目名称</w:t>
            </w:r>
          </w:p>
        </w:tc>
        <w:tc>
          <w:tcPr>
            <w:tcW w:w="2090" w:type="dxa"/>
          </w:tcPr>
          <w:p>
            <w:pPr>
              <w:rPr>
                <w:rFonts w:hint="eastAsia"/>
                <w:b/>
                <w:bCs/>
              </w:rPr>
            </w:pPr>
            <w:r>
              <w:rPr>
                <w:rFonts w:hint="eastAsia"/>
                <w:b/>
                <w:bCs/>
              </w:rPr>
              <w:t>规格/型号</w:t>
            </w:r>
          </w:p>
        </w:tc>
        <w:tc>
          <w:tcPr>
            <w:tcW w:w="847" w:type="dxa"/>
          </w:tcPr>
          <w:p>
            <w:pPr>
              <w:rPr>
                <w:rFonts w:hint="eastAsia"/>
                <w:b/>
                <w:bCs/>
              </w:rPr>
            </w:pPr>
            <w:r>
              <w:rPr>
                <w:rFonts w:hint="eastAsia"/>
                <w:b/>
                <w:bCs/>
              </w:rPr>
              <w:t>单位</w:t>
            </w:r>
          </w:p>
        </w:tc>
        <w:tc>
          <w:tcPr>
            <w:tcW w:w="956" w:type="dxa"/>
          </w:tcPr>
          <w:p>
            <w:pPr>
              <w:rPr>
                <w:rFonts w:hint="eastAsia"/>
                <w:b/>
                <w:bCs/>
              </w:rPr>
            </w:pPr>
            <w:r>
              <w:rPr>
                <w:rFonts w:hint="eastAsia"/>
                <w:b/>
                <w:bCs/>
              </w:rPr>
              <w:t>数量</w:t>
            </w:r>
          </w:p>
        </w:tc>
        <w:tc>
          <w:tcPr>
            <w:tcW w:w="943" w:type="dxa"/>
          </w:tcPr>
          <w:p>
            <w:pPr>
              <w:rPr>
                <w:rFonts w:hint="eastAsia"/>
                <w:b/>
                <w:bCs/>
              </w:rPr>
            </w:pPr>
            <w:r>
              <w:rPr>
                <w:rFonts w:hint="eastAsia"/>
                <w:b/>
                <w:bCs/>
              </w:rPr>
              <w:t>综合单价（元)</w:t>
            </w:r>
          </w:p>
        </w:tc>
        <w:tc>
          <w:tcPr>
            <w:tcW w:w="1107" w:type="dxa"/>
          </w:tcPr>
          <w:p>
            <w:pPr>
              <w:rPr>
                <w:rFonts w:hint="eastAsia"/>
                <w:b/>
                <w:bCs/>
              </w:rPr>
            </w:pPr>
            <w:r>
              <w:rPr>
                <w:rFonts w:hint="eastAsia"/>
                <w:b/>
                <w:bCs/>
              </w:rPr>
              <w:t>合计（元)</w:t>
            </w:r>
          </w:p>
        </w:tc>
        <w:tc>
          <w:tcPr>
            <w:tcW w:w="1842" w:type="dxa"/>
          </w:tcPr>
          <w:p>
            <w:pPr>
              <w:rPr>
                <w:rFonts w:hint="eastAsia"/>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0" w:type="dxa"/>
          </w:tcPr>
          <w:p>
            <w:pPr>
              <w:ind w:firstLine="0" w:firstLineChars="0"/>
              <w:rPr>
                <w:rFonts w:hint="eastAsia"/>
                <w:b/>
                <w:bCs/>
              </w:rPr>
            </w:pPr>
            <w:r>
              <w:rPr>
                <w:rFonts w:hint="eastAsia"/>
                <w:b/>
                <w:bCs/>
              </w:rPr>
              <w:t>一</w:t>
            </w:r>
          </w:p>
        </w:tc>
        <w:tc>
          <w:tcPr>
            <w:tcW w:w="1571" w:type="dxa"/>
          </w:tcPr>
          <w:p>
            <w:pPr>
              <w:rPr>
                <w:rFonts w:hint="eastAsia"/>
                <w:b/>
                <w:bCs/>
              </w:rPr>
            </w:pPr>
            <w:r>
              <w:rPr>
                <w:rFonts w:hint="eastAsia"/>
                <w:b/>
                <w:bCs/>
              </w:rPr>
              <w:t>主要设备部分</w:t>
            </w:r>
          </w:p>
        </w:tc>
        <w:tc>
          <w:tcPr>
            <w:tcW w:w="2090" w:type="dxa"/>
          </w:tcPr>
          <w:p>
            <w:pPr>
              <w:rPr>
                <w:rFonts w:hint="eastAsia"/>
                <w:b/>
                <w:bCs/>
              </w:rPr>
            </w:pPr>
            <w:r>
              <w:rPr>
                <w:rFonts w:hint="eastAsia"/>
                <w:b/>
                <w:bCs/>
              </w:rPr>
              <w:t>　</w:t>
            </w:r>
          </w:p>
        </w:tc>
        <w:tc>
          <w:tcPr>
            <w:tcW w:w="847" w:type="dxa"/>
          </w:tcPr>
          <w:p>
            <w:pPr>
              <w:rPr>
                <w:rFonts w:hint="eastAsia"/>
                <w:b/>
                <w:bCs/>
              </w:rPr>
            </w:pPr>
            <w:r>
              <w:rPr>
                <w:rFonts w:hint="eastAsia"/>
                <w:b/>
                <w:bCs/>
              </w:rPr>
              <w:t>　</w:t>
            </w:r>
          </w:p>
        </w:tc>
        <w:tc>
          <w:tcPr>
            <w:tcW w:w="956" w:type="dxa"/>
          </w:tcPr>
          <w:p>
            <w:pPr>
              <w:rPr>
                <w:rFonts w:hint="eastAsia"/>
                <w:b/>
                <w:bCs/>
              </w:rPr>
            </w:pPr>
            <w:r>
              <w:rPr>
                <w:rFonts w:hint="eastAsia"/>
                <w:b/>
                <w:bCs/>
              </w:rPr>
              <w:t>　</w:t>
            </w:r>
          </w:p>
        </w:tc>
        <w:tc>
          <w:tcPr>
            <w:tcW w:w="943" w:type="dxa"/>
          </w:tcPr>
          <w:p>
            <w:pPr>
              <w:rPr>
                <w:rFonts w:hint="eastAsia"/>
                <w:b/>
                <w:bCs/>
              </w:rPr>
            </w:pPr>
            <w:r>
              <w:rPr>
                <w:rFonts w:hint="eastAsia"/>
                <w:b/>
                <w:bCs/>
              </w:rPr>
              <w:t>　</w:t>
            </w:r>
          </w:p>
        </w:tc>
        <w:tc>
          <w:tcPr>
            <w:tcW w:w="1107" w:type="dxa"/>
          </w:tcPr>
          <w:p>
            <w:pPr>
              <w:rPr>
                <w:rFonts w:hint="eastAsia"/>
                <w:b/>
                <w:bCs/>
              </w:rPr>
            </w:pPr>
            <w:r>
              <w:rPr>
                <w:rFonts w:hint="eastAsia"/>
                <w:b/>
                <w:bCs/>
              </w:rPr>
              <w:t>　</w:t>
            </w:r>
          </w:p>
        </w:tc>
        <w:tc>
          <w:tcPr>
            <w:tcW w:w="1842" w:type="dxa"/>
          </w:tcPr>
          <w:p>
            <w:pPr>
              <w:rPr>
                <w:rFonts w:hint="eastAsia"/>
                <w:b/>
                <w:bCs/>
              </w:rPr>
            </w:pPr>
            <w:r>
              <w:rPr>
                <w:rFonts w:hint="eastAsia"/>
                <w:b/>
                <w:bC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50" w:type="dxa"/>
          </w:tcPr>
          <w:p>
            <w:pPr>
              <w:rPr>
                <w:rFonts w:hint="eastAsia"/>
              </w:rPr>
            </w:pPr>
            <w:r>
              <w:rPr>
                <w:rFonts w:hint="eastAsia"/>
              </w:rPr>
              <w:t>1</w:t>
            </w:r>
          </w:p>
        </w:tc>
        <w:tc>
          <w:tcPr>
            <w:tcW w:w="1571" w:type="dxa"/>
          </w:tcPr>
          <w:p>
            <w:pPr>
              <w:rPr>
                <w:rFonts w:hint="eastAsia"/>
              </w:rPr>
            </w:pPr>
            <w:r>
              <w:rPr>
                <w:rFonts w:hint="eastAsia"/>
              </w:rPr>
              <w:t>风冷直膨组合式空气处理机组（全新风）及安装调试</w:t>
            </w:r>
          </w:p>
        </w:tc>
        <w:tc>
          <w:tcPr>
            <w:tcW w:w="2090" w:type="dxa"/>
          </w:tcPr>
          <w:p>
            <w:pPr>
              <w:rPr>
                <w:rFonts w:hint="eastAsia"/>
              </w:rPr>
            </w:pPr>
            <w:r>
              <w:rPr>
                <w:rFonts w:hint="eastAsia"/>
              </w:rPr>
              <w:t>风量：15000m³/h，机外静压：400Pa，额定制冷量：150kW（新风工况）。</w:t>
            </w:r>
          </w:p>
        </w:tc>
        <w:tc>
          <w:tcPr>
            <w:tcW w:w="847" w:type="dxa"/>
            <w:noWrap/>
          </w:tcPr>
          <w:p>
            <w:pPr>
              <w:rPr>
                <w:rFonts w:hint="eastAsia"/>
              </w:rPr>
            </w:pPr>
            <w:r>
              <w:rPr>
                <w:rFonts w:hint="eastAsia"/>
              </w:rPr>
              <w:t>台</w:t>
            </w:r>
          </w:p>
        </w:tc>
        <w:tc>
          <w:tcPr>
            <w:tcW w:w="956" w:type="dxa"/>
            <w:noWrap/>
          </w:tcPr>
          <w:p>
            <w:pPr>
              <w:rPr>
                <w:rFonts w:hint="eastAsia"/>
              </w:rPr>
            </w:pPr>
            <w:r>
              <w:rPr>
                <w:rFonts w:hint="eastAsia"/>
              </w:rPr>
              <w:t>2</w:t>
            </w:r>
          </w:p>
        </w:tc>
        <w:tc>
          <w:tcPr>
            <w:tcW w:w="943" w:type="dxa"/>
          </w:tcPr>
          <w:p>
            <w:pPr>
              <w:rPr>
                <w:rFonts w:hint="eastAsia"/>
              </w:rPr>
            </w:pPr>
            <w:r>
              <w:rPr>
                <w:rFonts w:hint="eastAsia"/>
              </w:rPr>
              <w:t>　</w:t>
            </w:r>
          </w:p>
        </w:tc>
        <w:tc>
          <w:tcPr>
            <w:tcW w:w="1107" w:type="dxa"/>
          </w:tcPr>
          <w:p>
            <w:pPr>
              <w:rPr>
                <w:rFonts w:hint="eastAsia"/>
              </w:rPr>
            </w:pPr>
            <w:r>
              <w:rPr>
                <w:rFonts w:hint="eastAsia"/>
              </w:rPr>
              <w:t>　</w:t>
            </w:r>
          </w:p>
        </w:tc>
        <w:tc>
          <w:tcPr>
            <w:tcW w:w="1842" w:type="dxa"/>
          </w:tcPr>
          <w:p>
            <w:pPr>
              <w:rPr>
                <w:rFonts w:hint="eastAsia"/>
              </w:rPr>
            </w:pPr>
            <w:r>
              <w:rPr>
                <w:rFonts w:hint="eastAsia"/>
              </w:rPr>
              <w:t>品牌：    ,室外压缩冷凝机组变频控制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0" w:type="dxa"/>
          </w:tcPr>
          <w:p>
            <w:pPr>
              <w:rPr>
                <w:rFonts w:hint="eastAsia"/>
              </w:rPr>
            </w:pPr>
            <w:r>
              <w:rPr>
                <w:rFonts w:hint="eastAsia"/>
              </w:rPr>
              <w:t>2</w:t>
            </w:r>
          </w:p>
        </w:tc>
        <w:tc>
          <w:tcPr>
            <w:tcW w:w="1571" w:type="dxa"/>
          </w:tcPr>
          <w:p>
            <w:pPr>
              <w:rPr>
                <w:rFonts w:hint="eastAsia"/>
              </w:rPr>
            </w:pPr>
            <w:r>
              <w:rPr>
                <w:rFonts w:hint="eastAsia"/>
              </w:rPr>
              <w:t>空气处理机组支架制作安装</w:t>
            </w:r>
          </w:p>
        </w:tc>
        <w:tc>
          <w:tcPr>
            <w:tcW w:w="2090" w:type="dxa"/>
            <w:noWrap/>
          </w:tcPr>
          <w:p>
            <w:pPr>
              <w:rPr>
                <w:rFonts w:hint="eastAsia"/>
              </w:rPr>
            </w:pPr>
            <w:r>
              <w:rPr>
                <w:rFonts w:hint="eastAsia"/>
              </w:rPr>
              <w:t>风量：15000m³/h</w:t>
            </w:r>
          </w:p>
        </w:tc>
        <w:tc>
          <w:tcPr>
            <w:tcW w:w="847" w:type="dxa"/>
            <w:noWrap/>
          </w:tcPr>
          <w:p>
            <w:pPr>
              <w:rPr>
                <w:rFonts w:hint="eastAsia"/>
              </w:rPr>
            </w:pPr>
            <w:r>
              <w:rPr>
                <w:rFonts w:hint="eastAsia"/>
              </w:rPr>
              <w:t>套</w:t>
            </w:r>
          </w:p>
        </w:tc>
        <w:tc>
          <w:tcPr>
            <w:tcW w:w="956" w:type="dxa"/>
            <w:noWrap/>
          </w:tcPr>
          <w:p>
            <w:pPr>
              <w:rPr>
                <w:rFonts w:hint="eastAsia"/>
              </w:rPr>
            </w:pPr>
            <w:r>
              <w:rPr>
                <w:rFonts w:hint="eastAsia"/>
              </w:rPr>
              <w:t>2</w:t>
            </w:r>
          </w:p>
        </w:tc>
        <w:tc>
          <w:tcPr>
            <w:tcW w:w="943" w:type="dxa"/>
          </w:tcPr>
          <w:p>
            <w:pPr>
              <w:rPr>
                <w:rFonts w:hint="eastAsia"/>
              </w:rPr>
            </w:pPr>
            <w:r>
              <w:rPr>
                <w:rFonts w:hint="eastAsia"/>
              </w:rPr>
              <w:t>　</w:t>
            </w:r>
          </w:p>
        </w:tc>
        <w:tc>
          <w:tcPr>
            <w:tcW w:w="1107" w:type="dxa"/>
          </w:tcPr>
          <w:p>
            <w:pPr>
              <w:rPr>
                <w:rFonts w:hint="eastAsia"/>
              </w:rPr>
            </w:pPr>
            <w:r>
              <w:rPr>
                <w:rFonts w:hint="eastAsia"/>
              </w:rPr>
              <w:t>　</w:t>
            </w:r>
          </w:p>
        </w:tc>
        <w:tc>
          <w:tcPr>
            <w:tcW w:w="1842" w:type="dxa"/>
          </w:tcPr>
          <w:p>
            <w:pPr>
              <w:rPr>
                <w:rFonts w:hint="eastAsia"/>
              </w:rPr>
            </w:pPr>
            <w:r>
              <w:rPr>
                <w:rFonts w:hint="eastAsia"/>
              </w:rPr>
              <w:t>槽钢支架+橡胶垫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0" w:type="dxa"/>
          </w:tcPr>
          <w:p>
            <w:pPr>
              <w:rPr>
                <w:rFonts w:hint="eastAsia"/>
              </w:rPr>
            </w:pPr>
            <w:r>
              <w:rPr>
                <w:rFonts w:hint="eastAsia"/>
              </w:rPr>
              <w:t>3</w:t>
            </w:r>
          </w:p>
        </w:tc>
        <w:tc>
          <w:tcPr>
            <w:tcW w:w="1571" w:type="dxa"/>
          </w:tcPr>
          <w:p>
            <w:pPr>
              <w:rPr>
                <w:rFonts w:hint="eastAsia"/>
              </w:rPr>
            </w:pPr>
            <w:r>
              <w:rPr>
                <w:rFonts w:hint="eastAsia"/>
              </w:rPr>
              <w:t>室外机组混凝土基础模板制安及浇筑</w:t>
            </w:r>
          </w:p>
        </w:tc>
        <w:tc>
          <w:tcPr>
            <w:tcW w:w="2090" w:type="dxa"/>
            <w:noWrap/>
          </w:tcPr>
          <w:p>
            <w:pPr>
              <w:rPr>
                <w:rFonts w:hint="eastAsia"/>
              </w:rPr>
            </w:pPr>
            <w:r>
              <w:rPr>
                <w:rFonts w:hint="eastAsia"/>
              </w:rPr>
              <w:t>制冷量20HP</w:t>
            </w:r>
          </w:p>
        </w:tc>
        <w:tc>
          <w:tcPr>
            <w:tcW w:w="847" w:type="dxa"/>
            <w:noWrap/>
          </w:tcPr>
          <w:p>
            <w:pPr>
              <w:rPr>
                <w:rFonts w:hint="eastAsia"/>
              </w:rPr>
            </w:pPr>
            <w:r>
              <w:rPr>
                <w:rFonts w:hint="eastAsia"/>
              </w:rPr>
              <w:t>套</w:t>
            </w:r>
          </w:p>
        </w:tc>
        <w:tc>
          <w:tcPr>
            <w:tcW w:w="956" w:type="dxa"/>
            <w:noWrap/>
          </w:tcPr>
          <w:p>
            <w:pPr>
              <w:rPr>
                <w:rFonts w:hint="eastAsia"/>
              </w:rPr>
            </w:pPr>
            <w:r>
              <w:rPr>
                <w:rFonts w:hint="eastAsia"/>
              </w:rPr>
              <w:t>2</w:t>
            </w:r>
          </w:p>
        </w:tc>
        <w:tc>
          <w:tcPr>
            <w:tcW w:w="943" w:type="dxa"/>
          </w:tcPr>
          <w:p>
            <w:pPr>
              <w:rPr>
                <w:rFonts w:hint="eastAsia"/>
              </w:rPr>
            </w:pPr>
            <w:r>
              <w:rPr>
                <w:rFonts w:hint="eastAsia"/>
              </w:rPr>
              <w:t>　</w:t>
            </w:r>
          </w:p>
        </w:tc>
        <w:tc>
          <w:tcPr>
            <w:tcW w:w="1107" w:type="dxa"/>
          </w:tcPr>
          <w:p>
            <w:pPr>
              <w:rPr>
                <w:rFonts w:hint="eastAsia"/>
              </w:rPr>
            </w:pPr>
            <w:r>
              <w:rPr>
                <w:rFonts w:hint="eastAsia"/>
              </w:rPr>
              <w:t>　</w:t>
            </w:r>
          </w:p>
        </w:tc>
        <w:tc>
          <w:tcPr>
            <w:tcW w:w="1842" w:type="dxa"/>
          </w:tcPr>
          <w:p>
            <w:pPr>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0" w:type="dxa"/>
          </w:tcPr>
          <w:p>
            <w:pPr>
              <w:rPr>
                <w:rFonts w:hint="eastAsia"/>
                <w:b/>
                <w:bCs/>
              </w:rPr>
            </w:pPr>
            <w:r>
              <w:rPr>
                <w:rFonts w:hint="eastAsia"/>
                <w:b/>
                <w:bCs/>
              </w:rPr>
              <w:t>二</w:t>
            </w:r>
          </w:p>
        </w:tc>
        <w:tc>
          <w:tcPr>
            <w:tcW w:w="1571" w:type="dxa"/>
          </w:tcPr>
          <w:p>
            <w:pPr>
              <w:rPr>
                <w:rFonts w:hint="eastAsia"/>
                <w:b/>
                <w:bCs/>
              </w:rPr>
            </w:pPr>
            <w:r>
              <w:rPr>
                <w:rFonts w:hint="eastAsia"/>
                <w:b/>
                <w:bCs/>
              </w:rPr>
              <w:t>铜管系统及风系统部分</w:t>
            </w:r>
          </w:p>
        </w:tc>
        <w:tc>
          <w:tcPr>
            <w:tcW w:w="2090" w:type="dxa"/>
          </w:tcPr>
          <w:p>
            <w:pPr>
              <w:rPr>
                <w:rFonts w:hint="eastAsia"/>
                <w:b/>
                <w:bCs/>
              </w:rPr>
            </w:pPr>
            <w:r>
              <w:rPr>
                <w:rFonts w:hint="eastAsia"/>
                <w:b/>
                <w:bCs/>
              </w:rPr>
              <w:t>　</w:t>
            </w:r>
          </w:p>
        </w:tc>
        <w:tc>
          <w:tcPr>
            <w:tcW w:w="847" w:type="dxa"/>
          </w:tcPr>
          <w:p>
            <w:pPr>
              <w:rPr>
                <w:rFonts w:hint="eastAsia"/>
                <w:b/>
                <w:bCs/>
              </w:rPr>
            </w:pPr>
            <w:r>
              <w:rPr>
                <w:rFonts w:hint="eastAsia"/>
                <w:b/>
                <w:bCs/>
              </w:rPr>
              <w:t>　</w:t>
            </w:r>
          </w:p>
        </w:tc>
        <w:tc>
          <w:tcPr>
            <w:tcW w:w="956" w:type="dxa"/>
          </w:tcPr>
          <w:p>
            <w:pPr>
              <w:rPr>
                <w:rFonts w:hint="eastAsia"/>
                <w:b/>
                <w:bCs/>
              </w:rPr>
            </w:pPr>
            <w:r>
              <w:rPr>
                <w:rFonts w:hint="eastAsia"/>
                <w:b/>
                <w:bCs/>
              </w:rPr>
              <w:t>　</w:t>
            </w:r>
          </w:p>
        </w:tc>
        <w:tc>
          <w:tcPr>
            <w:tcW w:w="943" w:type="dxa"/>
          </w:tcPr>
          <w:p>
            <w:pPr>
              <w:rPr>
                <w:rFonts w:hint="eastAsia"/>
                <w:b/>
                <w:bCs/>
              </w:rPr>
            </w:pPr>
            <w:r>
              <w:rPr>
                <w:rFonts w:hint="eastAsia"/>
                <w:b/>
                <w:bCs/>
              </w:rPr>
              <w:t>　</w:t>
            </w:r>
          </w:p>
        </w:tc>
        <w:tc>
          <w:tcPr>
            <w:tcW w:w="1107" w:type="dxa"/>
          </w:tcPr>
          <w:p>
            <w:pPr>
              <w:rPr>
                <w:rFonts w:hint="eastAsia"/>
                <w:b/>
                <w:bCs/>
              </w:rPr>
            </w:pPr>
            <w:r>
              <w:rPr>
                <w:rFonts w:hint="eastAsia"/>
                <w:b/>
                <w:bCs/>
              </w:rPr>
              <w:t>　</w:t>
            </w:r>
          </w:p>
        </w:tc>
        <w:tc>
          <w:tcPr>
            <w:tcW w:w="1842" w:type="dxa"/>
          </w:tcPr>
          <w:p>
            <w:pPr>
              <w:rPr>
                <w:rFonts w:hint="eastAsia"/>
                <w:b/>
                <w:bCs/>
              </w:rPr>
            </w:pPr>
            <w:r>
              <w:rPr>
                <w:rFonts w:hint="eastAsia"/>
                <w:b/>
                <w:bC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0" w:type="dxa"/>
          </w:tcPr>
          <w:p>
            <w:pPr>
              <w:rPr>
                <w:rFonts w:hint="eastAsia"/>
              </w:rPr>
            </w:pPr>
            <w:r>
              <w:rPr>
                <w:rFonts w:hint="eastAsia"/>
              </w:rPr>
              <w:t>1</w:t>
            </w:r>
          </w:p>
        </w:tc>
        <w:tc>
          <w:tcPr>
            <w:tcW w:w="1571" w:type="dxa"/>
          </w:tcPr>
          <w:p>
            <w:pPr>
              <w:rPr>
                <w:rFonts w:hint="eastAsia"/>
              </w:rPr>
            </w:pPr>
            <w:r>
              <w:rPr>
                <w:rFonts w:hint="eastAsia"/>
              </w:rPr>
              <w:t>制冷剂系统连接铜管、保温</w:t>
            </w:r>
          </w:p>
        </w:tc>
        <w:tc>
          <w:tcPr>
            <w:tcW w:w="2090" w:type="dxa"/>
          </w:tcPr>
          <w:p>
            <w:pPr>
              <w:rPr>
                <w:rFonts w:hint="eastAsia"/>
              </w:rPr>
            </w:pPr>
            <w:r>
              <w:rPr>
                <w:rFonts w:hint="eastAsia"/>
              </w:rPr>
              <w:t>15.88mm铜管，B1级阻燃15mm保温棉</w:t>
            </w:r>
          </w:p>
        </w:tc>
        <w:tc>
          <w:tcPr>
            <w:tcW w:w="847" w:type="dxa"/>
          </w:tcPr>
          <w:p>
            <w:pPr>
              <w:rPr>
                <w:rFonts w:hint="eastAsia"/>
              </w:rPr>
            </w:pPr>
            <w:r>
              <w:rPr>
                <w:rFonts w:hint="eastAsia"/>
              </w:rPr>
              <w:t>米</w:t>
            </w:r>
          </w:p>
        </w:tc>
        <w:tc>
          <w:tcPr>
            <w:tcW w:w="956" w:type="dxa"/>
          </w:tcPr>
          <w:p>
            <w:pPr>
              <w:rPr>
                <w:rFonts w:hint="eastAsia"/>
              </w:rPr>
            </w:pPr>
            <w:r>
              <w:rPr>
                <w:rFonts w:hint="eastAsia"/>
              </w:rPr>
              <w:t>312</w:t>
            </w:r>
          </w:p>
        </w:tc>
        <w:tc>
          <w:tcPr>
            <w:tcW w:w="943" w:type="dxa"/>
          </w:tcPr>
          <w:p>
            <w:pPr>
              <w:rPr>
                <w:rFonts w:hint="eastAsia"/>
              </w:rPr>
            </w:pPr>
            <w:r>
              <w:rPr>
                <w:rFonts w:hint="eastAsia"/>
              </w:rPr>
              <w:t>　</w:t>
            </w:r>
          </w:p>
        </w:tc>
        <w:tc>
          <w:tcPr>
            <w:tcW w:w="1107" w:type="dxa"/>
          </w:tcPr>
          <w:p>
            <w:pPr>
              <w:rPr>
                <w:rFonts w:hint="eastAsia"/>
              </w:rPr>
            </w:pPr>
            <w:r>
              <w:rPr>
                <w:rFonts w:hint="eastAsia"/>
              </w:rPr>
              <w:t>　</w:t>
            </w:r>
          </w:p>
        </w:tc>
        <w:tc>
          <w:tcPr>
            <w:tcW w:w="1842" w:type="dxa"/>
          </w:tcPr>
          <w:p>
            <w:pPr>
              <w:rPr>
                <w:rFonts w:hint="eastAsia"/>
              </w:rPr>
            </w:pPr>
            <w:r>
              <w:rPr>
                <w:rFonts w:hint="eastAsia"/>
              </w:rPr>
              <w:t>国标，每台空气处理机组4组铜管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850" w:type="dxa"/>
          </w:tcPr>
          <w:p>
            <w:pPr>
              <w:rPr>
                <w:rFonts w:hint="eastAsia"/>
              </w:rPr>
            </w:pPr>
            <w:r>
              <w:rPr>
                <w:rFonts w:hint="eastAsia"/>
              </w:rPr>
              <w:t>2</w:t>
            </w:r>
          </w:p>
        </w:tc>
        <w:tc>
          <w:tcPr>
            <w:tcW w:w="1571" w:type="dxa"/>
          </w:tcPr>
          <w:p>
            <w:pPr>
              <w:rPr>
                <w:rFonts w:hint="eastAsia"/>
              </w:rPr>
            </w:pPr>
            <w:r>
              <w:rPr>
                <w:rFonts w:hint="eastAsia"/>
              </w:rPr>
              <w:t>制冷剂系统连接铜管、保温</w:t>
            </w:r>
          </w:p>
        </w:tc>
        <w:tc>
          <w:tcPr>
            <w:tcW w:w="2090" w:type="dxa"/>
          </w:tcPr>
          <w:p>
            <w:pPr>
              <w:rPr>
                <w:rFonts w:hint="eastAsia"/>
              </w:rPr>
            </w:pPr>
            <w:r>
              <w:rPr>
                <w:rFonts w:hint="eastAsia"/>
              </w:rPr>
              <w:t>28.6mm铜管，B1级阻燃15mm保温棉</w:t>
            </w:r>
          </w:p>
        </w:tc>
        <w:tc>
          <w:tcPr>
            <w:tcW w:w="847" w:type="dxa"/>
          </w:tcPr>
          <w:p>
            <w:pPr>
              <w:rPr>
                <w:rFonts w:hint="eastAsia"/>
              </w:rPr>
            </w:pPr>
            <w:r>
              <w:rPr>
                <w:rFonts w:hint="eastAsia"/>
              </w:rPr>
              <w:t>米</w:t>
            </w:r>
          </w:p>
        </w:tc>
        <w:tc>
          <w:tcPr>
            <w:tcW w:w="956" w:type="dxa"/>
          </w:tcPr>
          <w:p>
            <w:pPr>
              <w:rPr>
                <w:rFonts w:hint="eastAsia"/>
              </w:rPr>
            </w:pPr>
            <w:r>
              <w:rPr>
                <w:rFonts w:hint="eastAsia"/>
              </w:rPr>
              <w:t>312</w:t>
            </w:r>
          </w:p>
        </w:tc>
        <w:tc>
          <w:tcPr>
            <w:tcW w:w="943" w:type="dxa"/>
          </w:tcPr>
          <w:p>
            <w:pPr>
              <w:rPr>
                <w:rFonts w:hint="eastAsia"/>
              </w:rPr>
            </w:pPr>
            <w:r>
              <w:rPr>
                <w:rFonts w:hint="eastAsia"/>
              </w:rPr>
              <w:t>　</w:t>
            </w:r>
          </w:p>
        </w:tc>
        <w:tc>
          <w:tcPr>
            <w:tcW w:w="1107" w:type="dxa"/>
          </w:tcPr>
          <w:p>
            <w:pPr>
              <w:rPr>
                <w:rFonts w:hint="eastAsia"/>
              </w:rPr>
            </w:pPr>
            <w:r>
              <w:rPr>
                <w:rFonts w:hint="eastAsia"/>
              </w:rPr>
              <w:t>　</w:t>
            </w:r>
          </w:p>
        </w:tc>
        <w:tc>
          <w:tcPr>
            <w:tcW w:w="1842" w:type="dxa"/>
          </w:tcPr>
          <w:p>
            <w:pPr>
              <w:rPr>
                <w:rFonts w:hint="eastAsia"/>
              </w:rPr>
            </w:pPr>
            <w:r>
              <w:rPr>
                <w:rFonts w:hint="eastAsia"/>
              </w:rPr>
              <w:t>国标，每台空气处理机组4组铜管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50" w:type="dxa"/>
          </w:tcPr>
          <w:p>
            <w:pPr>
              <w:rPr>
                <w:rFonts w:hint="eastAsia"/>
              </w:rPr>
            </w:pPr>
            <w:r>
              <w:rPr>
                <w:rFonts w:hint="eastAsia"/>
              </w:rPr>
              <w:t>3</w:t>
            </w:r>
          </w:p>
        </w:tc>
        <w:tc>
          <w:tcPr>
            <w:tcW w:w="1571" w:type="dxa"/>
          </w:tcPr>
          <w:p>
            <w:pPr>
              <w:rPr>
                <w:rFonts w:hint="eastAsia"/>
              </w:rPr>
            </w:pPr>
            <w:r>
              <w:rPr>
                <w:rFonts w:hint="eastAsia"/>
              </w:rPr>
              <w:t>室外铜管保温护套PVC卡扣时哈夫管安装</w:t>
            </w:r>
          </w:p>
        </w:tc>
        <w:tc>
          <w:tcPr>
            <w:tcW w:w="2090" w:type="dxa"/>
          </w:tcPr>
          <w:p>
            <w:pPr>
              <w:rPr>
                <w:rFonts w:hint="eastAsia"/>
              </w:rPr>
            </w:pPr>
            <w:r>
              <w:rPr>
                <w:rFonts w:hint="eastAsia"/>
              </w:rPr>
              <w:t>DN100</w:t>
            </w:r>
          </w:p>
        </w:tc>
        <w:tc>
          <w:tcPr>
            <w:tcW w:w="847" w:type="dxa"/>
          </w:tcPr>
          <w:p>
            <w:pPr>
              <w:rPr>
                <w:rFonts w:hint="eastAsia"/>
              </w:rPr>
            </w:pPr>
            <w:r>
              <w:rPr>
                <w:rFonts w:hint="eastAsia"/>
              </w:rPr>
              <w:t>米</w:t>
            </w:r>
          </w:p>
        </w:tc>
        <w:tc>
          <w:tcPr>
            <w:tcW w:w="956" w:type="dxa"/>
          </w:tcPr>
          <w:p>
            <w:pPr>
              <w:rPr>
                <w:rFonts w:hint="eastAsia"/>
              </w:rPr>
            </w:pPr>
            <w:r>
              <w:rPr>
                <w:rFonts w:hint="eastAsia"/>
              </w:rPr>
              <w:t>55</w:t>
            </w:r>
          </w:p>
        </w:tc>
        <w:tc>
          <w:tcPr>
            <w:tcW w:w="943" w:type="dxa"/>
          </w:tcPr>
          <w:p>
            <w:pPr>
              <w:rPr>
                <w:rFonts w:hint="eastAsia"/>
              </w:rPr>
            </w:pPr>
            <w:r>
              <w:rPr>
                <w:rFonts w:hint="eastAsia"/>
              </w:rPr>
              <w:t>　</w:t>
            </w:r>
          </w:p>
        </w:tc>
        <w:tc>
          <w:tcPr>
            <w:tcW w:w="1107" w:type="dxa"/>
          </w:tcPr>
          <w:p>
            <w:pPr>
              <w:rPr>
                <w:rFonts w:hint="eastAsia"/>
              </w:rPr>
            </w:pPr>
            <w:r>
              <w:rPr>
                <w:rFonts w:hint="eastAsia"/>
              </w:rPr>
              <w:t>　</w:t>
            </w:r>
          </w:p>
        </w:tc>
        <w:tc>
          <w:tcPr>
            <w:tcW w:w="1842" w:type="dxa"/>
          </w:tcPr>
          <w:p>
            <w:pPr>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50" w:type="dxa"/>
          </w:tcPr>
          <w:p>
            <w:pPr>
              <w:rPr>
                <w:rFonts w:hint="eastAsia"/>
              </w:rPr>
            </w:pPr>
            <w:r>
              <w:rPr>
                <w:rFonts w:hint="eastAsia"/>
              </w:rPr>
              <w:t>4</w:t>
            </w:r>
          </w:p>
        </w:tc>
        <w:tc>
          <w:tcPr>
            <w:tcW w:w="1571" w:type="dxa"/>
          </w:tcPr>
          <w:p>
            <w:pPr>
              <w:rPr>
                <w:rFonts w:hint="eastAsia"/>
              </w:rPr>
            </w:pPr>
            <w:r>
              <w:rPr>
                <w:rFonts w:hint="eastAsia"/>
              </w:rPr>
              <w:t>铜管支架、托码连卡箍安装</w:t>
            </w:r>
          </w:p>
        </w:tc>
        <w:tc>
          <w:tcPr>
            <w:tcW w:w="2090" w:type="dxa"/>
          </w:tcPr>
          <w:p>
            <w:pPr>
              <w:rPr>
                <w:rFonts w:hint="eastAsia"/>
              </w:rPr>
            </w:pPr>
            <w:r>
              <w:rPr>
                <w:rFonts w:hint="eastAsia"/>
              </w:rPr>
              <w:t>DN15～DN32</w:t>
            </w:r>
          </w:p>
        </w:tc>
        <w:tc>
          <w:tcPr>
            <w:tcW w:w="847" w:type="dxa"/>
          </w:tcPr>
          <w:p>
            <w:pPr>
              <w:rPr>
                <w:rFonts w:hint="eastAsia"/>
              </w:rPr>
            </w:pPr>
            <w:r>
              <w:rPr>
                <w:rFonts w:hint="eastAsia"/>
              </w:rPr>
              <w:t>套</w:t>
            </w:r>
          </w:p>
        </w:tc>
        <w:tc>
          <w:tcPr>
            <w:tcW w:w="956" w:type="dxa"/>
          </w:tcPr>
          <w:p>
            <w:pPr>
              <w:rPr>
                <w:rFonts w:hint="eastAsia"/>
              </w:rPr>
            </w:pPr>
            <w:r>
              <w:rPr>
                <w:rFonts w:hint="eastAsia"/>
              </w:rPr>
              <w:t>400</w:t>
            </w:r>
          </w:p>
        </w:tc>
        <w:tc>
          <w:tcPr>
            <w:tcW w:w="943" w:type="dxa"/>
          </w:tcPr>
          <w:p>
            <w:pPr>
              <w:rPr>
                <w:rFonts w:hint="eastAsia"/>
              </w:rPr>
            </w:pPr>
            <w:r>
              <w:rPr>
                <w:rFonts w:hint="eastAsia"/>
              </w:rPr>
              <w:t>　</w:t>
            </w:r>
          </w:p>
        </w:tc>
        <w:tc>
          <w:tcPr>
            <w:tcW w:w="1107" w:type="dxa"/>
          </w:tcPr>
          <w:p>
            <w:pPr>
              <w:rPr>
                <w:rFonts w:hint="eastAsia"/>
              </w:rPr>
            </w:pPr>
            <w:r>
              <w:rPr>
                <w:rFonts w:hint="eastAsia"/>
              </w:rPr>
              <w:t>　</w:t>
            </w:r>
          </w:p>
        </w:tc>
        <w:tc>
          <w:tcPr>
            <w:tcW w:w="1842" w:type="dxa"/>
          </w:tcPr>
          <w:p>
            <w:pPr>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50" w:type="dxa"/>
          </w:tcPr>
          <w:p>
            <w:pPr>
              <w:rPr>
                <w:rFonts w:hint="eastAsia"/>
              </w:rPr>
            </w:pPr>
            <w:r>
              <w:rPr>
                <w:rFonts w:hint="eastAsia"/>
              </w:rPr>
              <w:t>5</w:t>
            </w:r>
          </w:p>
        </w:tc>
        <w:tc>
          <w:tcPr>
            <w:tcW w:w="1571" w:type="dxa"/>
          </w:tcPr>
          <w:p>
            <w:pPr>
              <w:rPr>
                <w:rFonts w:hint="eastAsia"/>
              </w:rPr>
            </w:pPr>
            <w:r>
              <w:rPr>
                <w:rFonts w:hint="eastAsia"/>
              </w:rPr>
              <w:t>冷凝排水管材及保温安装</w:t>
            </w:r>
          </w:p>
        </w:tc>
        <w:tc>
          <w:tcPr>
            <w:tcW w:w="2090" w:type="dxa"/>
          </w:tcPr>
          <w:p>
            <w:pPr>
              <w:rPr>
                <w:rFonts w:hint="eastAsia"/>
              </w:rPr>
            </w:pPr>
            <w:r>
              <w:rPr>
                <w:rFonts w:hint="eastAsia"/>
              </w:rPr>
              <w:t>De25，PVC水管,B1级防火优质橡塑</w:t>
            </w:r>
          </w:p>
        </w:tc>
        <w:tc>
          <w:tcPr>
            <w:tcW w:w="847" w:type="dxa"/>
          </w:tcPr>
          <w:p>
            <w:pPr>
              <w:rPr>
                <w:rFonts w:hint="eastAsia"/>
              </w:rPr>
            </w:pPr>
            <w:r>
              <w:rPr>
                <w:rFonts w:hint="eastAsia"/>
              </w:rPr>
              <w:t>米</w:t>
            </w:r>
          </w:p>
        </w:tc>
        <w:tc>
          <w:tcPr>
            <w:tcW w:w="956" w:type="dxa"/>
          </w:tcPr>
          <w:p>
            <w:pPr>
              <w:rPr>
                <w:rFonts w:hint="eastAsia"/>
              </w:rPr>
            </w:pPr>
            <w:r>
              <w:rPr>
                <w:rFonts w:hint="eastAsia"/>
              </w:rPr>
              <w:t>6</w:t>
            </w:r>
          </w:p>
        </w:tc>
        <w:tc>
          <w:tcPr>
            <w:tcW w:w="943" w:type="dxa"/>
          </w:tcPr>
          <w:p>
            <w:pPr>
              <w:rPr>
                <w:rFonts w:hint="eastAsia"/>
              </w:rPr>
            </w:pPr>
            <w:r>
              <w:rPr>
                <w:rFonts w:hint="eastAsia"/>
              </w:rPr>
              <w:t>　</w:t>
            </w:r>
          </w:p>
        </w:tc>
        <w:tc>
          <w:tcPr>
            <w:tcW w:w="1107" w:type="dxa"/>
          </w:tcPr>
          <w:p>
            <w:pPr>
              <w:rPr>
                <w:rFonts w:hint="eastAsia"/>
              </w:rPr>
            </w:pPr>
            <w:r>
              <w:rPr>
                <w:rFonts w:hint="eastAsia"/>
              </w:rPr>
              <w:t>　</w:t>
            </w:r>
          </w:p>
        </w:tc>
        <w:tc>
          <w:tcPr>
            <w:tcW w:w="1842" w:type="dxa"/>
          </w:tcPr>
          <w:p>
            <w:pPr>
              <w:rPr>
                <w:rFonts w:hint="eastAsia"/>
              </w:rPr>
            </w:pPr>
            <w:r>
              <w:rPr>
                <w:rFonts w:hint="eastAsia"/>
              </w:rPr>
              <w:t>联塑管道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50" w:type="dxa"/>
          </w:tcPr>
          <w:p>
            <w:pPr>
              <w:rPr>
                <w:rFonts w:hint="eastAsia"/>
              </w:rPr>
            </w:pPr>
            <w:r>
              <w:rPr>
                <w:rFonts w:hint="eastAsia"/>
              </w:rPr>
              <w:t>6</w:t>
            </w:r>
          </w:p>
        </w:tc>
        <w:tc>
          <w:tcPr>
            <w:tcW w:w="1571" w:type="dxa"/>
          </w:tcPr>
          <w:p>
            <w:pPr>
              <w:rPr>
                <w:rFonts w:hint="eastAsia"/>
              </w:rPr>
            </w:pPr>
            <w:r>
              <w:rPr>
                <w:rFonts w:hint="eastAsia"/>
              </w:rPr>
              <w:t>排水管管卡连支吊架</w:t>
            </w:r>
          </w:p>
        </w:tc>
        <w:tc>
          <w:tcPr>
            <w:tcW w:w="2090" w:type="dxa"/>
          </w:tcPr>
          <w:p>
            <w:pPr>
              <w:rPr>
                <w:rFonts w:hint="eastAsia"/>
              </w:rPr>
            </w:pPr>
            <w:r>
              <w:rPr>
                <w:rFonts w:hint="eastAsia"/>
              </w:rPr>
              <w:t>De25</w:t>
            </w:r>
          </w:p>
        </w:tc>
        <w:tc>
          <w:tcPr>
            <w:tcW w:w="847" w:type="dxa"/>
          </w:tcPr>
          <w:p>
            <w:pPr>
              <w:rPr>
                <w:rFonts w:hint="eastAsia"/>
              </w:rPr>
            </w:pPr>
            <w:r>
              <w:rPr>
                <w:rFonts w:hint="eastAsia"/>
              </w:rPr>
              <w:t>套</w:t>
            </w:r>
          </w:p>
        </w:tc>
        <w:tc>
          <w:tcPr>
            <w:tcW w:w="956" w:type="dxa"/>
          </w:tcPr>
          <w:p>
            <w:pPr>
              <w:rPr>
                <w:rFonts w:hint="eastAsia"/>
              </w:rPr>
            </w:pPr>
            <w:r>
              <w:rPr>
                <w:rFonts w:hint="eastAsia"/>
              </w:rPr>
              <w:t>6</w:t>
            </w:r>
          </w:p>
        </w:tc>
        <w:tc>
          <w:tcPr>
            <w:tcW w:w="943" w:type="dxa"/>
          </w:tcPr>
          <w:p>
            <w:pPr>
              <w:rPr>
                <w:rFonts w:hint="eastAsia"/>
              </w:rPr>
            </w:pPr>
            <w:r>
              <w:rPr>
                <w:rFonts w:hint="eastAsia"/>
              </w:rPr>
              <w:t>　</w:t>
            </w:r>
          </w:p>
        </w:tc>
        <w:tc>
          <w:tcPr>
            <w:tcW w:w="1107" w:type="dxa"/>
          </w:tcPr>
          <w:p>
            <w:pPr>
              <w:rPr>
                <w:rFonts w:hint="eastAsia"/>
              </w:rPr>
            </w:pPr>
            <w:r>
              <w:rPr>
                <w:rFonts w:hint="eastAsia"/>
              </w:rPr>
              <w:t>　</w:t>
            </w:r>
          </w:p>
        </w:tc>
        <w:tc>
          <w:tcPr>
            <w:tcW w:w="1842" w:type="dxa"/>
          </w:tcPr>
          <w:p>
            <w:pPr>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50" w:type="dxa"/>
          </w:tcPr>
          <w:p>
            <w:pPr>
              <w:rPr>
                <w:rFonts w:hint="eastAsia"/>
              </w:rPr>
            </w:pPr>
            <w:r>
              <w:rPr>
                <w:rFonts w:hint="eastAsia"/>
              </w:rPr>
              <w:t>7</w:t>
            </w:r>
          </w:p>
        </w:tc>
        <w:tc>
          <w:tcPr>
            <w:tcW w:w="1571" w:type="dxa"/>
          </w:tcPr>
          <w:p>
            <w:pPr>
              <w:rPr>
                <w:rFonts w:hint="eastAsia"/>
              </w:rPr>
            </w:pPr>
            <w:r>
              <w:rPr>
                <w:rFonts w:hint="eastAsia"/>
              </w:rPr>
              <w:t>镀锌钢板送、回风管接驳、安装、改造及保温恢复</w:t>
            </w:r>
          </w:p>
        </w:tc>
        <w:tc>
          <w:tcPr>
            <w:tcW w:w="2090" w:type="dxa"/>
          </w:tcPr>
          <w:p>
            <w:pPr>
              <w:rPr>
                <w:rFonts w:hint="eastAsia"/>
              </w:rPr>
            </w:pPr>
            <w:r>
              <w:rPr>
                <w:rFonts w:hint="eastAsia"/>
              </w:rPr>
              <w:t>　</w:t>
            </w:r>
          </w:p>
        </w:tc>
        <w:tc>
          <w:tcPr>
            <w:tcW w:w="847" w:type="dxa"/>
            <w:noWrap/>
          </w:tcPr>
          <w:p>
            <w:pPr>
              <w:rPr>
                <w:rFonts w:hint="eastAsia"/>
              </w:rPr>
            </w:pPr>
            <w:r>
              <w:rPr>
                <w:rFonts w:hint="eastAsia"/>
              </w:rPr>
              <w:t>㎡</w:t>
            </w:r>
          </w:p>
        </w:tc>
        <w:tc>
          <w:tcPr>
            <w:tcW w:w="956" w:type="dxa"/>
            <w:noWrap/>
          </w:tcPr>
          <w:p>
            <w:pPr>
              <w:rPr>
                <w:rFonts w:hint="eastAsia"/>
              </w:rPr>
            </w:pPr>
            <w:r>
              <w:rPr>
                <w:rFonts w:hint="eastAsia"/>
              </w:rPr>
              <w:t>24</w:t>
            </w:r>
          </w:p>
        </w:tc>
        <w:tc>
          <w:tcPr>
            <w:tcW w:w="943" w:type="dxa"/>
          </w:tcPr>
          <w:p>
            <w:pPr>
              <w:rPr>
                <w:rFonts w:hint="eastAsia"/>
              </w:rPr>
            </w:pPr>
            <w:r>
              <w:rPr>
                <w:rFonts w:hint="eastAsia"/>
              </w:rPr>
              <w:t>　</w:t>
            </w:r>
          </w:p>
        </w:tc>
        <w:tc>
          <w:tcPr>
            <w:tcW w:w="1107" w:type="dxa"/>
          </w:tcPr>
          <w:p>
            <w:pPr>
              <w:rPr>
                <w:rFonts w:hint="eastAsia"/>
              </w:rPr>
            </w:pPr>
            <w:r>
              <w:rPr>
                <w:rFonts w:hint="eastAsia"/>
              </w:rPr>
              <w:t>　</w:t>
            </w:r>
          </w:p>
        </w:tc>
        <w:tc>
          <w:tcPr>
            <w:tcW w:w="1842" w:type="dxa"/>
          </w:tcPr>
          <w:p>
            <w:pPr>
              <w:rPr>
                <w:rFonts w:hint="eastAsia"/>
              </w:rPr>
            </w:pPr>
            <w:r>
              <w:rPr>
                <w:rFonts w:hint="eastAsia"/>
              </w:rPr>
              <w:t>含镀锌钢板、软接、保温等材料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50" w:type="dxa"/>
          </w:tcPr>
          <w:p>
            <w:pPr>
              <w:rPr>
                <w:rFonts w:hint="eastAsia"/>
                <w:b/>
                <w:bCs/>
              </w:rPr>
            </w:pPr>
            <w:r>
              <w:rPr>
                <w:rFonts w:hint="eastAsia"/>
                <w:b/>
                <w:bCs/>
              </w:rPr>
              <w:t>三</w:t>
            </w:r>
          </w:p>
        </w:tc>
        <w:tc>
          <w:tcPr>
            <w:tcW w:w="1571" w:type="dxa"/>
          </w:tcPr>
          <w:p>
            <w:pPr>
              <w:rPr>
                <w:rFonts w:hint="eastAsia"/>
                <w:b/>
                <w:bCs/>
              </w:rPr>
            </w:pPr>
            <w:r>
              <w:rPr>
                <w:rFonts w:hint="eastAsia"/>
                <w:b/>
                <w:bCs/>
              </w:rPr>
              <w:t>电气系统部分及其它</w:t>
            </w:r>
          </w:p>
        </w:tc>
        <w:tc>
          <w:tcPr>
            <w:tcW w:w="2090" w:type="dxa"/>
          </w:tcPr>
          <w:p>
            <w:pPr>
              <w:rPr>
                <w:rFonts w:hint="eastAsia"/>
                <w:b/>
                <w:bCs/>
              </w:rPr>
            </w:pPr>
            <w:r>
              <w:rPr>
                <w:rFonts w:hint="eastAsia"/>
                <w:b/>
                <w:bCs/>
              </w:rPr>
              <w:t>　</w:t>
            </w:r>
          </w:p>
        </w:tc>
        <w:tc>
          <w:tcPr>
            <w:tcW w:w="847" w:type="dxa"/>
          </w:tcPr>
          <w:p>
            <w:pPr>
              <w:rPr>
                <w:rFonts w:hint="eastAsia"/>
                <w:b/>
                <w:bCs/>
              </w:rPr>
            </w:pPr>
            <w:r>
              <w:rPr>
                <w:rFonts w:hint="eastAsia"/>
                <w:b/>
                <w:bCs/>
              </w:rPr>
              <w:t>　</w:t>
            </w:r>
          </w:p>
        </w:tc>
        <w:tc>
          <w:tcPr>
            <w:tcW w:w="956" w:type="dxa"/>
          </w:tcPr>
          <w:p>
            <w:pPr>
              <w:rPr>
                <w:rFonts w:hint="eastAsia"/>
                <w:b/>
                <w:bCs/>
              </w:rPr>
            </w:pPr>
            <w:r>
              <w:rPr>
                <w:rFonts w:hint="eastAsia"/>
                <w:b/>
                <w:bCs/>
              </w:rPr>
              <w:t>　</w:t>
            </w:r>
          </w:p>
        </w:tc>
        <w:tc>
          <w:tcPr>
            <w:tcW w:w="943" w:type="dxa"/>
          </w:tcPr>
          <w:p>
            <w:pPr>
              <w:rPr>
                <w:rFonts w:hint="eastAsia"/>
                <w:b/>
                <w:bCs/>
              </w:rPr>
            </w:pPr>
            <w:r>
              <w:rPr>
                <w:rFonts w:hint="eastAsia"/>
                <w:b/>
                <w:bCs/>
              </w:rPr>
              <w:t>　</w:t>
            </w:r>
          </w:p>
        </w:tc>
        <w:tc>
          <w:tcPr>
            <w:tcW w:w="1107" w:type="dxa"/>
          </w:tcPr>
          <w:p>
            <w:pPr>
              <w:rPr>
                <w:rFonts w:hint="eastAsia"/>
                <w:b/>
                <w:bCs/>
              </w:rPr>
            </w:pPr>
            <w:r>
              <w:rPr>
                <w:rFonts w:hint="eastAsia"/>
                <w:b/>
                <w:bCs/>
              </w:rPr>
              <w:t>　</w:t>
            </w:r>
          </w:p>
        </w:tc>
        <w:tc>
          <w:tcPr>
            <w:tcW w:w="1842" w:type="dxa"/>
          </w:tcPr>
          <w:p>
            <w:pPr>
              <w:rPr>
                <w:rFonts w:hint="eastAsia"/>
                <w:b/>
                <w:bCs/>
              </w:rPr>
            </w:pPr>
            <w:r>
              <w:rPr>
                <w:rFonts w:hint="eastAsia"/>
                <w:b/>
                <w:bC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50" w:type="dxa"/>
          </w:tcPr>
          <w:p>
            <w:pPr>
              <w:rPr>
                <w:rFonts w:hint="eastAsia"/>
              </w:rPr>
            </w:pPr>
            <w:r>
              <w:rPr>
                <w:rFonts w:hint="eastAsia"/>
              </w:rPr>
              <w:t>1</w:t>
            </w:r>
          </w:p>
        </w:tc>
        <w:tc>
          <w:tcPr>
            <w:tcW w:w="1571" w:type="dxa"/>
          </w:tcPr>
          <w:p>
            <w:pPr>
              <w:rPr>
                <w:rFonts w:hint="eastAsia"/>
              </w:rPr>
            </w:pPr>
            <w:r>
              <w:rPr>
                <w:rFonts w:hint="eastAsia"/>
              </w:rPr>
              <w:t>机组供电控制电箱及安装调试</w:t>
            </w:r>
          </w:p>
        </w:tc>
        <w:tc>
          <w:tcPr>
            <w:tcW w:w="2090" w:type="dxa"/>
          </w:tcPr>
          <w:p>
            <w:pPr>
              <w:rPr>
                <w:rFonts w:hint="eastAsia"/>
              </w:rPr>
            </w:pPr>
            <w:r>
              <w:rPr>
                <w:rFonts w:hint="eastAsia"/>
              </w:rPr>
              <w:t>总功率：55kW，控制室外机、空气处理机组</w:t>
            </w:r>
          </w:p>
        </w:tc>
        <w:tc>
          <w:tcPr>
            <w:tcW w:w="847" w:type="dxa"/>
            <w:noWrap/>
          </w:tcPr>
          <w:p>
            <w:pPr>
              <w:rPr>
                <w:rFonts w:hint="eastAsia"/>
              </w:rPr>
            </w:pPr>
            <w:r>
              <w:rPr>
                <w:rFonts w:hint="eastAsia"/>
              </w:rPr>
              <w:t>套</w:t>
            </w:r>
          </w:p>
        </w:tc>
        <w:tc>
          <w:tcPr>
            <w:tcW w:w="956" w:type="dxa"/>
            <w:noWrap/>
          </w:tcPr>
          <w:p>
            <w:pPr>
              <w:rPr>
                <w:rFonts w:hint="eastAsia"/>
              </w:rPr>
            </w:pPr>
            <w:r>
              <w:rPr>
                <w:rFonts w:hint="eastAsia"/>
              </w:rPr>
              <w:t>2</w:t>
            </w:r>
          </w:p>
        </w:tc>
        <w:tc>
          <w:tcPr>
            <w:tcW w:w="943" w:type="dxa"/>
          </w:tcPr>
          <w:p>
            <w:pPr>
              <w:rPr>
                <w:rFonts w:hint="eastAsia"/>
              </w:rPr>
            </w:pPr>
            <w:r>
              <w:rPr>
                <w:rFonts w:hint="eastAsia"/>
              </w:rPr>
              <w:t>　</w:t>
            </w:r>
          </w:p>
        </w:tc>
        <w:tc>
          <w:tcPr>
            <w:tcW w:w="1107" w:type="dxa"/>
          </w:tcPr>
          <w:p>
            <w:pPr>
              <w:rPr>
                <w:rFonts w:hint="eastAsia"/>
              </w:rPr>
            </w:pPr>
            <w:r>
              <w:rPr>
                <w:rFonts w:hint="eastAsia"/>
              </w:rPr>
              <w:t>　</w:t>
            </w:r>
          </w:p>
        </w:tc>
        <w:tc>
          <w:tcPr>
            <w:tcW w:w="1842" w:type="dxa"/>
          </w:tcPr>
          <w:p>
            <w:pPr>
              <w:rPr>
                <w:rFonts w:hint="eastAsia"/>
              </w:rPr>
            </w:pPr>
            <w:r>
              <w:rPr>
                <w:rFonts w:hint="eastAsia"/>
              </w:rPr>
              <w:t>施耐德电气配件，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0" w:type="dxa"/>
          </w:tcPr>
          <w:p>
            <w:pPr>
              <w:rPr>
                <w:rFonts w:hint="eastAsia"/>
              </w:rPr>
            </w:pPr>
            <w:r>
              <w:rPr>
                <w:rFonts w:hint="eastAsia"/>
              </w:rPr>
              <w:t>2</w:t>
            </w:r>
          </w:p>
        </w:tc>
        <w:tc>
          <w:tcPr>
            <w:tcW w:w="1571" w:type="dxa"/>
          </w:tcPr>
          <w:p>
            <w:pPr>
              <w:rPr>
                <w:rFonts w:hint="eastAsia"/>
              </w:rPr>
            </w:pPr>
            <w:r>
              <w:rPr>
                <w:rFonts w:hint="eastAsia"/>
              </w:rPr>
              <w:t>空气处理机组供电及控制线穿管布线</w:t>
            </w:r>
          </w:p>
        </w:tc>
        <w:tc>
          <w:tcPr>
            <w:tcW w:w="2090" w:type="dxa"/>
          </w:tcPr>
          <w:p>
            <w:pPr>
              <w:rPr>
                <w:rFonts w:hint="eastAsia"/>
              </w:rPr>
            </w:pPr>
            <w:r>
              <w:rPr>
                <w:rFonts w:hint="eastAsia"/>
              </w:rPr>
              <w:t>ZC-BVV-5×2.5mm</w:t>
            </w:r>
            <w:r>
              <w:rPr>
                <w:rFonts w:hint="eastAsia"/>
                <w:vertAlign w:val="superscript"/>
              </w:rPr>
              <w:t>2</w:t>
            </w:r>
          </w:p>
        </w:tc>
        <w:tc>
          <w:tcPr>
            <w:tcW w:w="847" w:type="dxa"/>
          </w:tcPr>
          <w:p>
            <w:pPr>
              <w:rPr>
                <w:rFonts w:hint="eastAsia"/>
              </w:rPr>
            </w:pPr>
            <w:r>
              <w:rPr>
                <w:rFonts w:hint="eastAsia"/>
              </w:rPr>
              <w:t>米</w:t>
            </w:r>
          </w:p>
        </w:tc>
        <w:tc>
          <w:tcPr>
            <w:tcW w:w="956" w:type="dxa"/>
            <w:noWrap/>
          </w:tcPr>
          <w:p>
            <w:pPr>
              <w:rPr>
                <w:rFonts w:hint="eastAsia"/>
              </w:rPr>
            </w:pPr>
            <w:r>
              <w:rPr>
                <w:rFonts w:hint="eastAsia"/>
              </w:rPr>
              <w:t>50</w:t>
            </w:r>
          </w:p>
        </w:tc>
        <w:tc>
          <w:tcPr>
            <w:tcW w:w="943" w:type="dxa"/>
          </w:tcPr>
          <w:p>
            <w:pPr>
              <w:rPr>
                <w:rFonts w:hint="eastAsia"/>
              </w:rPr>
            </w:pPr>
            <w:r>
              <w:rPr>
                <w:rFonts w:hint="eastAsia"/>
              </w:rPr>
              <w:t>　</w:t>
            </w:r>
          </w:p>
        </w:tc>
        <w:tc>
          <w:tcPr>
            <w:tcW w:w="1107" w:type="dxa"/>
          </w:tcPr>
          <w:p>
            <w:pPr>
              <w:rPr>
                <w:rFonts w:hint="eastAsia"/>
              </w:rPr>
            </w:pPr>
            <w:r>
              <w:rPr>
                <w:rFonts w:hint="eastAsia"/>
              </w:rPr>
              <w:t>　</w:t>
            </w:r>
          </w:p>
        </w:tc>
        <w:tc>
          <w:tcPr>
            <w:tcW w:w="1842" w:type="dxa"/>
          </w:tcPr>
          <w:p>
            <w:pPr>
              <w:rPr>
                <w:rFonts w:hint="eastAsia"/>
              </w:rPr>
            </w:pPr>
            <w:r>
              <w:rPr>
                <w:rFonts w:hint="eastAsia"/>
              </w:rPr>
              <w:t>国标铜线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0" w:type="dxa"/>
          </w:tcPr>
          <w:p>
            <w:pPr>
              <w:rPr>
                <w:rFonts w:hint="eastAsia"/>
              </w:rPr>
            </w:pPr>
            <w:r>
              <w:rPr>
                <w:rFonts w:hint="eastAsia"/>
              </w:rPr>
              <w:t>3</w:t>
            </w:r>
          </w:p>
        </w:tc>
        <w:tc>
          <w:tcPr>
            <w:tcW w:w="1571" w:type="dxa"/>
          </w:tcPr>
          <w:p>
            <w:pPr>
              <w:rPr>
                <w:rFonts w:hint="eastAsia"/>
              </w:rPr>
            </w:pPr>
            <w:r>
              <w:rPr>
                <w:rFonts w:hint="eastAsia"/>
              </w:rPr>
              <w:t>室外压缩冷凝机组供电及控制线穿管布线</w:t>
            </w:r>
          </w:p>
        </w:tc>
        <w:tc>
          <w:tcPr>
            <w:tcW w:w="2090" w:type="dxa"/>
          </w:tcPr>
          <w:p>
            <w:pPr>
              <w:rPr>
                <w:rFonts w:hint="eastAsia"/>
              </w:rPr>
            </w:pPr>
            <w:r>
              <w:rPr>
                <w:rFonts w:hint="eastAsia"/>
              </w:rPr>
              <w:t>ZC-BVV-5×10mm</w:t>
            </w:r>
            <w:r>
              <w:rPr>
                <w:rFonts w:hint="eastAsia"/>
                <w:vertAlign w:val="superscript"/>
              </w:rPr>
              <w:t>2</w:t>
            </w:r>
          </w:p>
        </w:tc>
        <w:tc>
          <w:tcPr>
            <w:tcW w:w="847" w:type="dxa"/>
          </w:tcPr>
          <w:p>
            <w:pPr>
              <w:rPr>
                <w:rFonts w:hint="eastAsia"/>
              </w:rPr>
            </w:pPr>
            <w:r>
              <w:rPr>
                <w:rFonts w:hint="eastAsia"/>
              </w:rPr>
              <w:t>米</w:t>
            </w:r>
          </w:p>
        </w:tc>
        <w:tc>
          <w:tcPr>
            <w:tcW w:w="956" w:type="dxa"/>
            <w:noWrap/>
          </w:tcPr>
          <w:p>
            <w:pPr>
              <w:rPr>
                <w:rFonts w:hint="eastAsia"/>
              </w:rPr>
            </w:pPr>
            <w:r>
              <w:rPr>
                <w:rFonts w:hint="eastAsia"/>
              </w:rPr>
              <w:t>400</w:t>
            </w:r>
          </w:p>
        </w:tc>
        <w:tc>
          <w:tcPr>
            <w:tcW w:w="943" w:type="dxa"/>
          </w:tcPr>
          <w:p>
            <w:pPr>
              <w:rPr>
                <w:rFonts w:hint="eastAsia"/>
              </w:rPr>
            </w:pPr>
            <w:r>
              <w:rPr>
                <w:rFonts w:hint="eastAsia"/>
              </w:rPr>
              <w:t>　</w:t>
            </w:r>
          </w:p>
        </w:tc>
        <w:tc>
          <w:tcPr>
            <w:tcW w:w="1107" w:type="dxa"/>
          </w:tcPr>
          <w:p>
            <w:pPr>
              <w:rPr>
                <w:rFonts w:hint="eastAsia"/>
              </w:rPr>
            </w:pPr>
            <w:r>
              <w:rPr>
                <w:rFonts w:hint="eastAsia"/>
              </w:rPr>
              <w:t>　</w:t>
            </w:r>
          </w:p>
        </w:tc>
        <w:tc>
          <w:tcPr>
            <w:tcW w:w="1842" w:type="dxa"/>
          </w:tcPr>
          <w:p>
            <w:pPr>
              <w:rPr>
                <w:rFonts w:hint="eastAsia"/>
              </w:rPr>
            </w:pPr>
            <w:r>
              <w:rPr>
                <w:rFonts w:hint="eastAsia"/>
              </w:rPr>
              <w:t>国标铜线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0" w:type="dxa"/>
          </w:tcPr>
          <w:p>
            <w:pPr>
              <w:rPr>
                <w:rFonts w:hint="eastAsia"/>
              </w:rPr>
            </w:pPr>
            <w:r>
              <w:rPr>
                <w:rFonts w:hint="eastAsia"/>
              </w:rPr>
              <w:t>4</w:t>
            </w:r>
          </w:p>
        </w:tc>
        <w:tc>
          <w:tcPr>
            <w:tcW w:w="1571" w:type="dxa"/>
          </w:tcPr>
          <w:p>
            <w:pPr>
              <w:rPr>
                <w:rFonts w:hint="eastAsia"/>
              </w:rPr>
            </w:pPr>
            <w:r>
              <w:rPr>
                <w:rFonts w:hint="eastAsia"/>
              </w:rPr>
              <w:t>镀锌线槽及支架</w:t>
            </w:r>
          </w:p>
        </w:tc>
        <w:tc>
          <w:tcPr>
            <w:tcW w:w="2090" w:type="dxa"/>
          </w:tcPr>
          <w:p>
            <w:pPr>
              <w:rPr>
                <w:rFonts w:hint="eastAsia"/>
              </w:rPr>
            </w:pPr>
            <w:r>
              <w:rPr>
                <w:rFonts w:hint="eastAsia"/>
              </w:rPr>
              <w:t>国标、100×50mm</w:t>
            </w:r>
          </w:p>
        </w:tc>
        <w:tc>
          <w:tcPr>
            <w:tcW w:w="847" w:type="dxa"/>
          </w:tcPr>
          <w:p>
            <w:pPr>
              <w:rPr>
                <w:rFonts w:hint="eastAsia"/>
              </w:rPr>
            </w:pPr>
            <w:r>
              <w:rPr>
                <w:rFonts w:hint="eastAsia"/>
              </w:rPr>
              <w:t>米</w:t>
            </w:r>
          </w:p>
        </w:tc>
        <w:tc>
          <w:tcPr>
            <w:tcW w:w="956" w:type="dxa"/>
          </w:tcPr>
          <w:p>
            <w:pPr>
              <w:rPr>
                <w:rFonts w:hint="eastAsia"/>
              </w:rPr>
            </w:pPr>
            <w:r>
              <w:rPr>
                <w:rFonts w:hint="eastAsia"/>
              </w:rPr>
              <w:t>100</w:t>
            </w:r>
          </w:p>
        </w:tc>
        <w:tc>
          <w:tcPr>
            <w:tcW w:w="943" w:type="dxa"/>
            <w:noWrap/>
          </w:tcPr>
          <w:p>
            <w:pPr>
              <w:rPr>
                <w:rFonts w:hint="eastAsia"/>
              </w:rPr>
            </w:pPr>
            <w:r>
              <w:rPr>
                <w:rFonts w:hint="eastAsia"/>
              </w:rPr>
              <w:t>　</w:t>
            </w:r>
          </w:p>
        </w:tc>
        <w:tc>
          <w:tcPr>
            <w:tcW w:w="1107" w:type="dxa"/>
          </w:tcPr>
          <w:p>
            <w:pPr>
              <w:rPr>
                <w:rFonts w:hint="eastAsia"/>
              </w:rPr>
            </w:pPr>
            <w:r>
              <w:rPr>
                <w:rFonts w:hint="eastAsia"/>
              </w:rPr>
              <w:t>　</w:t>
            </w:r>
          </w:p>
        </w:tc>
        <w:tc>
          <w:tcPr>
            <w:tcW w:w="1842" w:type="dxa"/>
          </w:tcPr>
          <w:p>
            <w:pPr>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50" w:type="dxa"/>
          </w:tcPr>
          <w:p>
            <w:pPr>
              <w:rPr>
                <w:rFonts w:hint="eastAsia"/>
              </w:rPr>
            </w:pPr>
            <w:r>
              <w:rPr>
                <w:rFonts w:hint="eastAsia"/>
              </w:rPr>
              <w:t>5</w:t>
            </w:r>
          </w:p>
        </w:tc>
        <w:tc>
          <w:tcPr>
            <w:tcW w:w="1571" w:type="dxa"/>
          </w:tcPr>
          <w:p>
            <w:pPr>
              <w:rPr>
                <w:rFonts w:hint="eastAsia"/>
              </w:rPr>
            </w:pPr>
            <w:r>
              <w:rPr>
                <w:rFonts w:hint="eastAsia"/>
              </w:rPr>
              <w:t>螺丝、麻丝、密封胶带、接线底盒、焊材、油漆等附材</w:t>
            </w:r>
          </w:p>
        </w:tc>
        <w:tc>
          <w:tcPr>
            <w:tcW w:w="2090" w:type="dxa"/>
          </w:tcPr>
          <w:p>
            <w:pPr>
              <w:rPr>
                <w:rFonts w:hint="eastAsia"/>
              </w:rPr>
            </w:pPr>
            <w:r>
              <w:rPr>
                <w:rFonts w:hint="eastAsia"/>
              </w:rPr>
              <w:t>　</w:t>
            </w:r>
          </w:p>
        </w:tc>
        <w:tc>
          <w:tcPr>
            <w:tcW w:w="847" w:type="dxa"/>
          </w:tcPr>
          <w:p>
            <w:pPr>
              <w:rPr>
                <w:rFonts w:hint="eastAsia"/>
              </w:rPr>
            </w:pPr>
            <w:r>
              <w:rPr>
                <w:rFonts w:hint="eastAsia"/>
              </w:rPr>
              <w:t>项</w:t>
            </w:r>
          </w:p>
        </w:tc>
        <w:tc>
          <w:tcPr>
            <w:tcW w:w="956" w:type="dxa"/>
          </w:tcPr>
          <w:p>
            <w:pPr>
              <w:rPr>
                <w:rFonts w:hint="eastAsia"/>
              </w:rPr>
            </w:pPr>
            <w:r>
              <w:rPr>
                <w:rFonts w:hint="eastAsia"/>
              </w:rPr>
              <w:t>1</w:t>
            </w:r>
          </w:p>
        </w:tc>
        <w:tc>
          <w:tcPr>
            <w:tcW w:w="943" w:type="dxa"/>
          </w:tcPr>
          <w:p>
            <w:pPr>
              <w:rPr>
                <w:rFonts w:hint="eastAsia"/>
              </w:rPr>
            </w:pPr>
            <w:r>
              <w:rPr>
                <w:rFonts w:hint="eastAsia"/>
              </w:rPr>
              <w:t>　</w:t>
            </w:r>
          </w:p>
        </w:tc>
        <w:tc>
          <w:tcPr>
            <w:tcW w:w="1107" w:type="dxa"/>
          </w:tcPr>
          <w:p>
            <w:pPr>
              <w:rPr>
                <w:rFonts w:hint="eastAsia"/>
              </w:rPr>
            </w:pPr>
            <w:r>
              <w:rPr>
                <w:rFonts w:hint="eastAsia"/>
              </w:rPr>
              <w:t>　</w:t>
            </w:r>
          </w:p>
        </w:tc>
        <w:tc>
          <w:tcPr>
            <w:tcW w:w="1842" w:type="dxa"/>
          </w:tcPr>
          <w:p>
            <w:pPr>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50" w:type="dxa"/>
          </w:tcPr>
          <w:p>
            <w:pPr>
              <w:rPr>
                <w:rFonts w:hint="eastAsia"/>
              </w:rPr>
            </w:pPr>
            <w:r>
              <w:rPr>
                <w:rFonts w:hint="eastAsia"/>
              </w:rPr>
              <w:t>6</w:t>
            </w:r>
          </w:p>
        </w:tc>
        <w:tc>
          <w:tcPr>
            <w:tcW w:w="1571" w:type="dxa"/>
          </w:tcPr>
          <w:p>
            <w:pPr>
              <w:rPr>
                <w:rFonts w:hint="eastAsia"/>
              </w:rPr>
            </w:pPr>
            <w:r>
              <w:rPr>
                <w:rFonts w:hint="eastAsia"/>
              </w:rPr>
              <w:t>拆除并清运现有空气处理机组</w:t>
            </w:r>
          </w:p>
        </w:tc>
        <w:tc>
          <w:tcPr>
            <w:tcW w:w="2090" w:type="dxa"/>
          </w:tcPr>
          <w:p>
            <w:pPr>
              <w:rPr>
                <w:rFonts w:hint="eastAsia"/>
              </w:rPr>
            </w:pPr>
            <w:r>
              <w:rPr>
                <w:rFonts w:hint="eastAsia"/>
              </w:rPr>
              <w:t>旧设备：天加WD1500CRP4N40G，风量：15000m³/h，</w:t>
            </w:r>
          </w:p>
        </w:tc>
        <w:tc>
          <w:tcPr>
            <w:tcW w:w="847" w:type="dxa"/>
            <w:noWrap/>
          </w:tcPr>
          <w:p>
            <w:pPr>
              <w:rPr>
                <w:rFonts w:hint="eastAsia"/>
              </w:rPr>
            </w:pPr>
            <w:r>
              <w:rPr>
                <w:rFonts w:hint="eastAsia"/>
              </w:rPr>
              <w:t>台</w:t>
            </w:r>
          </w:p>
        </w:tc>
        <w:tc>
          <w:tcPr>
            <w:tcW w:w="956" w:type="dxa"/>
            <w:noWrap/>
          </w:tcPr>
          <w:p>
            <w:pPr>
              <w:rPr>
                <w:rFonts w:hint="eastAsia"/>
              </w:rPr>
            </w:pPr>
            <w:r>
              <w:rPr>
                <w:rFonts w:hint="eastAsia"/>
              </w:rPr>
              <w:t>2</w:t>
            </w:r>
          </w:p>
        </w:tc>
        <w:tc>
          <w:tcPr>
            <w:tcW w:w="943" w:type="dxa"/>
          </w:tcPr>
          <w:p>
            <w:pPr>
              <w:rPr>
                <w:rFonts w:hint="eastAsia"/>
              </w:rPr>
            </w:pPr>
            <w:r>
              <w:rPr>
                <w:rFonts w:hint="eastAsia"/>
              </w:rPr>
              <w:t>　</w:t>
            </w:r>
          </w:p>
        </w:tc>
        <w:tc>
          <w:tcPr>
            <w:tcW w:w="1107" w:type="dxa"/>
          </w:tcPr>
          <w:p>
            <w:pPr>
              <w:rPr>
                <w:rFonts w:hint="eastAsia"/>
              </w:rPr>
            </w:pPr>
            <w:r>
              <w:rPr>
                <w:rFonts w:hint="eastAsia"/>
              </w:rPr>
              <w:t>　</w:t>
            </w:r>
          </w:p>
        </w:tc>
        <w:tc>
          <w:tcPr>
            <w:tcW w:w="1842" w:type="dxa"/>
          </w:tcPr>
          <w:p>
            <w:pPr>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0" w:type="dxa"/>
          </w:tcPr>
          <w:p>
            <w:pPr>
              <w:rPr>
                <w:rFonts w:hint="eastAsia"/>
              </w:rPr>
            </w:pPr>
            <w:r>
              <w:rPr>
                <w:rFonts w:hint="eastAsia"/>
              </w:rPr>
              <w:t>7</w:t>
            </w:r>
          </w:p>
        </w:tc>
        <w:tc>
          <w:tcPr>
            <w:tcW w:w="1571" w:type="dxa"/>
          </w:tcPr>
          <w:p>
            <w:pPr>
              <w:rPr>
                <w:rFonts w:hint="eastAsia"/>
              </w:rPr>
            </w:pPr>
            <w:r>
              <w:rPr>
                <w:rFonts w:hint="eastAsia"/>
              </w:rPr>
              <w:t>拆除并清运现有风冷冷水机组</w:t>
            </w:r>
          </w:p>
        </w:tc>
        <w:tc>
          <w:tcPr>
            <w:tcW w:w="2090" w:type="dxa"/>
          </w:tcPr>
          <w:p>
            <w:pPr>
              <w:rPr>
                <w:rFonts w:hint="eastAsia"/>
              </w:rPr>
            </w:pPr>
            <w:r>
              <w:rPr>
                <w:rFonts w:hint="eastAsia"/>
              </w:rPr>
              <w:t>制冷量30HP</w:t>
            </w:r>
          </w:p>
        </w:tc>
        <w:tc>
          <w:tcPr>
            <w:tcW w:w="847" w:type="dxa"/>
            <w:noWrap/>
          </w:tcPr>
          <w:p>
            <w:pPr>
              <w:rPr>
                <w:rFonts w:hint="eastAsia"/>
              </w:rPr>
            </w:pPr>
            <w:r>
              <w:rPr>
                <w:rFonts w:hint="eastAsia"/>
              </w:rPr>
              <w:t>台</w:t>
            </w:r>
          </w:p>
        </w:tc>
        <w:tc>
          <w:tcPr>
            <w:tcW w:w="956" w:type="dxa"/>
            <w:noWrap/>
          </w:tcPr>
          <w:p>
            <w:pPr>
              <w:rPr>
                <w:rFonts w:hint="eastAsia"/>
              </w:rPr>
            </w:pPr>
            <w:r>
              <w:rPr>
                <w:rFonts w:hint="eastAsia"/>
              </w:rPr>
              <w:t>4</w:t>
            </w:r>
          </w:p>
        </w:tc>
        <w:tc>
          <w:tcPr>
            <w:tcW w:w="943" w:type="dxa"/>
          </w:tcPr>
          <w:p>
            <w:pPr>
              <w:rPr>
                <w:rFonts w:hint="eastAsia"/>
              </w:rPr>
            </w:pPr>
            <w:r>
              <w:rPr>
                <w:rFonts w:hint="eastAsia"/>
              </w:rPr>
              <w:t>　</w:t>
            </w:r>
          </w:p>
        </w:tc>
        <w:tc>
          <w:tcPr>
            <w:tcW w:w="1107" w:type="dxa"/>
          </w:tcPr>
          <w:p>
            <w:pPr>
              <w:rPr>
                <w:rFonts w:hint="eastAsia"/>
              </w:rPr>
            </w:pPr>
            <w:r>
              <w:rPr>
                <w:rFonts w:hint="eastAsia"/>
              </w:rPr>
              <w:t>　</w:t>
            </w:r>
          </w:p>
        </w:tc>
        <w:tc>
          <w:tcPr>
            <w:tcW w:w="1842" w:type="dxa"/>
          </w:tcPr>
          <w:p>
            <w:pPr>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0" w:type="dxa"/>
          </w:tcPr>
          <w:p>
            <w:pPr>
              <w:rPr>
                <w:rFonts w:hint="eastAsia"/>
              </w:rPr>
            </w:pPr>
            <w:r>
              <w:rPr>
                <w:rFonts w:hint="eastAsia"/>
              </w:rPr>
              <w:t>8</w:t>
            </w:r>
          </w:p>
        </w:tc>
        <w:tc>
          <w:tcPr>
            <w:tcW w:w="1571" w:type="dxa"/>
          </w:tcPr>
          <w:p>
            <w:pPr>
              <w:rPr>
                <w:rFonts w:hint="eastAsia"/>
              </w:rPr>
            </w:pPr>
            <w:r>
              <w:rPr>
                <w:rFonts w:hint="eastAsia"/>
              </w:rPr>
              <w:t>拆除并清运现有水泵及水系统管道、附件</w:t>
            </w:r>
          </w:p>
        </w:tc>
        <w:tc>
          <w:tcPr>
            <w:tcW w:w="2090" w:type="dxa"/>
          </w:tcPr>
          <w:p>
            <w:pPr>
              <w:rPr>
                <w:rFonts w:hint="eastAsia"/>
              </w:rPr>
            </w:pPr>
            <w:r>
              <w:rPr>
                <w:rFonts w:hint="eastAsia"/>
              </w:rPr>
              <w:t>管道GD80-21</w:t>
            </w:r>
          </w:p>
        </w:tc>
        <w:tc>
          <w:tcPr>
            <w:tcW w:w="847" w:type="dxa"/>
            <w:noWrap/>
          </w:tcPr>
          <w:p>
            <w:pPr>
              <w:rPr>
                <w:rFonts w:hint="eastAsia"/>
              </w:rPr>
            </w:pPr>
            <w:r>
              <w:rPr>
                <w:rFonts w:hint="eastAsia"/>
              </w:rPr>
              <w:t>台</w:t>
            </w:r>
          </w:p>
        </w:tc>
        <w:tc>
          <w:tcPr>
            <w:tcW w:w="956" w:type="dxa"/>
            <w:noWrap/>
          </w:tcPr>
          <w:p>
            <w:pPr>
              <w:rPr>
                <w:rFonts w:hint="eastAsia"/>
              </w:rPr>
            </w:pPr>
            <w:r>
              <w:rPr>
                <w:rFonts w:hint="eastAsia"/>
              </w:rPr>
              <w:t>2</w:t>
            </w:r>
          </w:p>
        </w:tc>
        <w:tc>
          <w:tcPr>
            <w:tcW w:w="943" w:type="dxa"/>
          </w:tcPr>
          <w:p>
            <w:pPr>
              <w:rPr>
                <w:rFonts w:hint="eastAsia"/>
              </w:rPr>
            </w:pPr>
            <w:r>
              <w:rPr>
                <w:rFonts w:hint="eastAsia"/>
              </w:rPr>
              <w:t>　</w:t>
            </w:r>
          </w:p>
        </w:tc>
        <w:tc>
          <w:tcPr>
            <w:tcW w:w="1107" w:type="dxa"/>
          </w:tcPr>
          <w:p>
            <w:pPr>
              <w:rPr>
                <w:rFonts w:hint="eastAsia"/>
              </w:rPr>
            </w:pPr>
            <w:r>
              <w:rPr>
                <w:rFonts w:hint="eastAsia"/>
              </w:rPr>
              <w:t>　</w:t>
            </w:r>
          </w:p>
        </w:tc>
        <w:tc>
          <w:tcPr>
            <w:tcW w:w="1842" w:type="dxa"/>
          </w:tcPr>
          <w:p>
            <w:pPr>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50" w:type="dxa"/>
          </w:tcPr>
          <w:p>
            <w:pPr>
              <w:rPr>
                <w:rFonts w:hint="eastAsia"/>
              </w:rPr>
            </w:pPr>
            <w:r>
              <w:rPr>
                <w:rFonts w:hint="eastAsia"/>
              </w:rPr>
              <w:t>9</w:t>
            </w:r>
          </w:p>
        </w:tc>
        <w:tc>
          <w:tcPr>
            <w:tcW w:w="1571" w:type="dxa"/>
          </w:tcPr>
          <w:p>
            <w:pPr>
              <w:rPr>
                <w:rFonts w:hint="eastAsia"/>
              </w:rPr>
            </w:pPr>
            <w:r>
              <w:rPr>
                <w:rFonts w:hint="eastAsia"/>
              </w:rPr>
              <w:t>设备材料运输、二次搬运、场地防护、垃圾清理处理费</w:t>
            </w:r>
          </w:p>
        </w:tc>
        <w:tc>
          <w:tcPr>
            <w:tcW w:w="2090" w:type="dxa"/>
          </w:tcPr>
          <w:p>
            <w:pPr>
              <w:rPr>
                <w:rFonts w:hint="eastAsia"/>
              </w:rPr>
            </w:pPr>
            <w:r>
              <w:rPr>
                <w:rFonts w:hint="eastAsia"/>
              </w:rPr>
              <w:t>　</w:t>
            </w:r>
          </w:p>
        </w:tc>
        <w:tc>
          <w:tcPr>
            <w:tcW w:w="847" w:type="dxa"/>
          </w:tcPr>
          <w:p>
            <w:pPr>
              <w:rPr>
                <w:rFonts w:hint="eastAsia"/>
              </w:rPr>
            </w:pPr>
            <w:r>
              <w:rPr>
                <w:rFonts w:hint="eastAsia"/>
              </w:rPr>
              <w:t>项</w:t>
            </w:r>
          </w:p>
        </w:tc>
        <w:tc>
          <w:tcPr>
            <w:tcW w:w="956" w:type="dxa"/>
          </w:tcPr>
          <w:p>
            <w:pPr>
              <w:rPr>
                <w:rFonts w:hint="eastAsia"/>
              </w:rPr>
            </w:pPr>
            <w:r>
              <w:rPr>
                <w:rFonts w:hint="eastAsia"/>
              </w:rPr>
              <w:t>1</w:t>
            </w:r>
          </w:p>
        </w:tc>
        <w:tc>
          <w:tcPr>
            <w:tcW w:w="943" w:type="dxa"/>
          </w:tcPr>
          <w:p>
            <w:pPr>
              <w:rPr>
                <w:rFonts w:hint="eastAsia"/>
              </w:rPr>
            </w:pPr>
            <w:r>
              <w:rPr>
                <w:rFonts w:hint="eastAsia"/>
              </w:rPr>
              <w:t>　</w:t>
            </w:r>
          </w:p>
        </w:tc>
        <w:tc>
          <w:tcPr>
            <w:tcW w:w="1107" w:type="dxa"/>
          </w:tcPr>
          <w:p>
            <w:pPr>
              <w:rPr>
                <w:rFonts w:hint="eastAsia"/>
              </w:rPr>
            </w:pPr>
            <w:r>
              <w:rPr>
                <w:rFonts w:hint="eastAsia"/>
              </w:rPr>
              <w:t>　</w:t>
            </w:r>
          </w:p>
        </w:tc>
        <w:tc>
          <w:tcPr>
            <w:tcW w:w="1842" w:type="dxa"/>
          </w:tcPr>
          <w:p>
            <w:pPr>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0" w:type="dxa"/>
          </w:tcPr>
          <w:p>
            <w:pPr>
              <w:rPr>
                <w:rFonts w:hint="eastAsia"/>
                <w:b/>
                <w:bCs/>
              </w:rPr>
            </w:pPr>
            <w:r>
              <w:rPr>
                <w:rFonts w:hint="eastAsia"/>
                <w:b/>
                <w:bCs/>
              </w:rPr>
              <w:t>A</w:t>
            </w:r>
          </w:p>
        </w:tc>
        <w:tc>
          <w:tcPr>
            <w:tcW w:w="1571" w:type="dxa"/>
          </w:tcPr>
          <w:p>
            <w:pPr>
              <w:rPr>
                <w:rFonts w:hint="eastAsia"/>
                <w:b/>
                <w:bCs/>
              </w:rPr>
            </w:pPr>
            <w:r>
              <w:rPr>
                <w:rFonts w:hint="eastAsia"/>
                <w:b/>
                <w:bCs/>
              </w:rPr>
              <w:t>直接工程费：</w:t>
            </w:r>
          </w:p>
        </w:tc>
        <w:tc>
          <w:tcPr>
            <w:tcW w:w="2090" w:type="dxa"/>
          </w:tcPr>
          <w:p>
            <w:pPr>
              <w:rPr>
                <w:rFonts w:hint="eastAsia"/>
                <w:b/>
                <w:bCs/>
              </w:rPr>
            </w:pPr>
            <w:r>
              <w:rPr>
                <w:rFonts w:hint="eastAsia"/>
                <w:b/>
                <w:bCs/>
              </w:rPr>
              <w:t>　</w:t>
            </w:r>
          </w:p>
        </w:tc>
        <w:tc>
          <w:tcPr>
            <w:tcW w:w="847" w:type="dxa"/>
          </w:tcPr>
          <w:p>
            <w:pPr>
              <w:rPr>
                <w:rFonts w:hint="eastAsia"/>
                <w:b/>
                <w:bCs/>
              </w:rPr>
            </w:pPr>
            <w:r>
              <w:rPr>
                <w:rFonts w:hint="eastAsia"/>
                <w:b/>
                <w:bCs/>
              </w:rPr>
              <w:t>　</w:t>
            </w:r>
          </w:p>
        </w:tc>
        <w:tc>
          <w:tcPr>
            <w:tcW w:w="956" w:type="dxa"/>
          </w:tcPr>
          <w:p>
            <w:pPr>
              <w:rPr>
                <w:rFonts w:hint="eastAsia"/>
                <w:b/>
                <w:bCs/>
              </w:rPr>
            </w:pPr>
            <w:r>
              <w:rPr>
                <w:rFonts w:hint="eastAsia"/>
                <w:b/>
                <w:bCs/>
              </w:rPr>
              <w:t>　</w:t>
            </w:r>
          </w:p>
        </w:tc>
        <w:tc>
          <w:tcPr>
            <w:tcW w:w="943" w:type="dxa"/>
          </w:tcPr>
          <w:p>
            <w:pPr>
              <w:rPr>
                <w:rFonts w:hint="eastAsia"/>
                <w:b/>
                <w:bCs/>
              </w:rPr>
            </w:pPr>
            <w:r>
              <w:rPr>
                <w:rFonts w:hint="eastAsia"/>
                <w:b/>
                <w:bCs/>
              </w:rPr>
              <w:t>　</w:t>
            </w:r>
          </w:p>
        </w:tc>
        <w:tc>
          <w:tcPr>
            <w:tcW w:w="1107" w:type="dxa"/>
          </w:tcPr>
          <w:p>
            <w:pPr>
              <w:rPr>
                <w:rFonts w:hint="eastAsia"/>
                <w:b/>
                <w:bCs/>
              </w:rPr>
            </w:pPr>
            <w:r>
              <w:rPr>
                <w:rFonts w:hint="eastAsia"/>
                <w:b/>
                <w:bCs/>
              </w:rPr>
              <w:t xml:space="preserve">0.00 </w:t>
            </w:r>
          </w:p>
        </w:tc>
        <w:tc>
          <w:tcPr>
            <w:tcW w:w="1842" w:type="dxa"/>
          </w:tcPr>
          <w:p>
            <w:pPr>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0" w:type="dxa"/>
          </w:tcPr>
          <w:p>
            <w:pPr>
              <w:rPr>
                <w:rFonts w:hint="eastAsia"/>
                <w:b/>
                <w:bCs/>
              </w:rPr>
            </w:pPr>
            <w:r>
              <w:rPr>
                <w:rFonts w:hint="eastAsia"/>
                <w:b/>
                <w:bCs/>
              </w:rPr>
              <w:t>B</w:t>
            </w:r>
          </w:p>
        </w:tc>
        <w:tc>
          <w:tcPr>
            <w:tcW w:w="1571" w:type="dxa"/>
          </w:tcPr>
          <w:p>
            <w:pPr>
              <w:rPr>
                <w:rFonts w:hint="eastAsia"/>
                <w:b/>
                <w:bCs/>
              </w:rPr>
            </w:pPr>
            <w:r>
              <w:rPr>
                <w:rFonts w:hint="eastAsia"/>
                <w:b/>
                <w:bCs/>
              </w:rPr>
              <w:t>工程增值税：</w:t>
            </w:r>
          </w:p>
        </w:tc>
        <w:tc>
          <w:tcPr>
            <w:tcW w:w="2090" w:type="dxa"/>
          </w:tcPr>
          <w:p>
            <w:pPr>
              <w:rPr>
                <w:rFonts w:hint="eastAsia"/>
                <w:b/>
                <w:bCs/>
              </w:rPr>
            </w:pPr>
            <w:r>
              <w:rPr>
                <w:rFonts w:hint="eastAsia"/>
                <w:b/>
                <w:bCs/>
              </w:rPr>
              <w:t>9%</w:t>
            </w:r>
          </w:p>
        </w:tc>
        <w:tc>
          <w:tcPr>
            <w:tcW w:w="847" w:type="dxa"/>
          </w:tcPr>
          <w:p>
            <w:pPr>
              <w:rPr>
                <w:rFonts w:hint="eastAsia"/>
                <w:b/>
                <w:bCs/>
              </w:rPr>
            </w:pPr>
            <w:r>
              <w:rPr>
                <w:rFonts w:hint="eastAsia"/>
                <w:b/>
                <w:bCs/>
              </w:rPr>
              <w:t>　</w:t>
            </w:r>
          </w:p>
        </w:tc>
        <w:tc>
          <w:tcPr>
            <w:tcW w:w="956" w:type="dxa"/>
          </w:tcPr>
          <w:p>
            <w:pPr>
              <w:rPr>
                <w:rFonts w:hint="eastAsia"/>
                <w:b/>
                <w:bCs/>
              </w:rPr>
            </w:pPr>
            <w:r>
              <w:rPr>
                <w:rFonts w:hint="eastAsia"/>
                <w:b/>
                <w:bCs/>
              </w:rPr>
              <w:t>　</w:t>
            </w:r>
          </w:p>
        </w:tc>
        <w:tc>
          <w:tcPr>
            <w:tcW w:w="943" w:type="dxa"/>
          </w:tcPr>
          <w:p>
            <w:pPr>
              <w:rPr>
                <w:rFonts w:hint="eastAsia"/>
                <w:b/>
                <w:bCs/>
              </w:rPr>
            </w:pPr>
            <w:r>
              <w:rPr>
                <w:rFonts w:hint="eastAsia"/>
                <w:b/>
                <w:bCs/>
              </w:rPr>
              <w:t>　</w:t>
            </w:r>
          </w:p>
        </w:tc>
        <w:tc>
          <w:tcPr>
            <w:tcW w:w="1107" w:type="dxa"/>
          </w:tcPr>
          <w:p>
            <w:pPr>
              <w:rPr>
                <w:rFonts w:hint="eastAsia"/>
                <w:b/>
                <w:bCs/>
              </w:rPr>
            </w:pPr>
            <w:r>
              <w:rPr>
                <w:rFonts w:hint="eastAsia"/>
                <w:b/>
                <w:bCs/>
              </w:rPr>
              <w:t xml:space="preserve">0.00 </w:t>
            </w:r>
          </w:p>
        </w:tc>
        <w:tc>
          <w:tcPr>
            <w:tcW w:w="1842" w:type="dxa"/>
          </w:tcPr>
          <w:p>
            <w:pPr>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0" w:type="dxa"/>
          </w:tcPr>
          <w:p>
            <w:pPr>
              <w:rPr>
                <w:rFonts w:hint="eastAsia"/>
                <w:b/>
                <w:bCs/>
              </w:rPr>
            </w:pPr>
            <w:r>
              <w:rPr>
                <w:rFonts w:hint="eastAsia"/>
                <w:b/>
                <w:bCs/>
              </w:rPr>
              <w:t>C</w:t>
            </w:r>
          </w:p>
        </w:tc>
        <w:tc>
          <w:tcPr>
            <w:tcW w:w="1571" w:type="dxa"/>
          </w:tcPr>
          <w:p>
            <w:pPr>
              <w:rPr>
                <w:rFonts w:hint="eastAsia"/>
                <w:b/>
                <w:bCs/>
              </w:rPr>
            </w:pPr>
            <w:r>
              <w:rPr>
                <w:rFonts w:hint="eastAsia"/>
                <w:b/>
                <w:bCs/>
              </w:rPr>
              <w:t>含税工程总造价（人民币元)</w:t>
            </w:r>
          </w:p>
        </w:tc>
        <w:tc>
          <w:tcPr>
            <w:tcW w:w="4836" w:type="dxa"/>
            <w:gridSpan w:val="4"/>
          </w:tcPr>
          <w:p>
            <w:pPr>
              <w:rPr>
                <w:rFonts w:hint="eastAsia"/>
                <w:b/>
                <w:bCs/>
              </w:rPr>
            </w:pPr>
            <w:r>
              <w:rPr>
                <w:rFonts w:hint="eastAsia"/>
                <w:b/>
                <w:bCs/>
              </w:rPr>
              <w:t>零</w:t>
            </w:r>
          </w:p>
        </w:tc>
        <w:tc>
          <w:tcPr>
            <w:tcW w:w="1107" w:type="dxa"/>
          </w:tcPr>
          <w:p>
            <w:pPr>
              <w:rPr>
                <w:rFonts w:hint="eastAsia"/>
                <w:b/>
                <w:bCs/>
              </w:rPr>
            </w:pPr>
            <w:r>
              <w:rPr>
                <w:rFonts w:hint="eastAsia"/>
                <w:b/>
                <w:bCs/>
              </w:rPr>
              <w:t xml:space="preserve">0.00 </w:t>
            </w:r>
          </w:p>
        </w:tc>
        <w:tc>
          <w:tcPr>
            <w:tcW w:w="1842" w:type="dxa"/>
          </w:tcPr>
          <w:p>
            <w:pPr>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6" w:type="dxa"/>
            <w:gridSpan w:val="8"/>
            <w:noWrap/>
          </w:tcPr>
          <w:p>
            <w:pPr>
              <w:rPr>
                <w:rFonts w:hint="eastAsia"/>
              </w:rPr>
            </w:pPr>
            <w:r>
              <w:rPr>
                <w:rFonts w:hint="eastAsia"/>
              </w:rPr>
              <w:t>说明：1、本报价为含税工程价，有效期30天。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6" w:type="dxa"/>
            <w:gridSpan w:val="8"/>
            <w:noWrap/>
          </w:tcPr>
          <w:p>
            <w:pPr>
              <w:rPr>
                <w:rFonts w:hint="eastAsia"/>
              </w:rPr>
            </w:pPr>
            <w:r>
              <w:rPr>
                <w:rFonts w:hint="eastAsia"/>
              </w:rPr>
              <w:t xml:space="preserve">           2、空调设备拆旧换新，原位更换。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0206" w:type="dxa"/>
            <w:gridSpan w:val="8"/>
            <w:noWrap/>
          </w:tcPr>
          <w:p>
            <w:pPr>
              <w:rPr>
                <w:rFonts w:hint="eastAsia"/>
              </w:rPr>
            </w:pPr>
            <w:r>
              <w:rPr>
                <w:rFonts w:hint="eastAsia"/>
              </w:rPr>
              <w:t xml:space="preserve">           3、空调主电源线使用现有，更换控制箱及至机组连接管线。</w:t>
            </w:r>
          </w:p>
        </w:tc>
      </w:tr>
    </w:tbl>
    <w:p/>
    <w:p/>
    <w:p>
      <w:pPr>
        <w:ind w:right="840" w:firstLine="5670" w:firstLineChars="2700"/>
        <w:rPr>
          <w:rFonts w:ascii="Times New Roman" w:hAnsi="Times New Roman" w:eastAsia="宋体" w:cs="Times New Roman"/>
          <w:kern w:val="0"/>
          <w:sz w:val="20"/>
          <w:szCs w:val="20"/>
        </w:rPr>
      </w:pPr>
      <w:r>
        <w:rPr>
          <w:rFonts w:hint="eastAsia"/>
        </w:rPr>
        <w:t>报价：</w:t>
      </w:r>
      <w:r>
        <w:fldChar w:fldCharType="begin"/>
      </w:r>
      <w:r>
        <w:instrText xml:space="preserve"> </w:instrText>
      </w:r>
      <w:r>
        <w:rPr>
          <w:rFonts w:hint="eastAsia"/>
        </w:rPr>
        <w:instrText xml:space="preserve">LINK Excel.Sheet.12 "F:\\桌面文件\\机电部文件\\放疗中心负一层新风机更换改造项目报价表.xlsx" "工程预算表!R1C1:R33C8" \a \f 5 \h</w:instrText>
      </w:r>
      <w:r>
        <w:instrText xml:space="preserve">  \* MERGEFORMAT </w:instrText>
      </w:r>
      <w:r>
        <w:fldChar w:fldCharType="separate"/>
      </w:r>
    </w:p>
    <w:p>
      <w:pPr>
        <w:jc w:val="right"/>
        <w:rPr>
          <w:rFonts w:hint="eastAsia"/>
        </w:rPr>
      </w:pPr>
      <w:r>
        <w:fldChar w:fldCharType="end"/>
      </w:r>
      <w:r>
        <w:rPr>
          <w:rFonts w:hint="eastAsia"/>
        </w:rPr>
        <w:t>日期：2023年     月    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ind w:firstLine="36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5"/>
                      <w:ind w:firstLine="36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14F27"/>
    <w:multiLevelType w:val="multilevel"/>
    <w:tmpl w:val="A6214F27"/>
    <w:lvl w:ilvl="0" w:tentative="0">
      <w:start w:val="1"/>
      <w:numFmt w:val="chineseCounting"/>
      <w:pStyle w:val="2"/>
      <w:lvlText w:val="%1、"/>
      <w:lvlJc w:val="left"/>
      <w:pPr>
        <w:ind w:left="432" w:hanging="432"/>
      </w:pPr>
      <w:rPr>
        <w:rFonts w:hint="eastAsia" w:ascii="宋体" w:hAnsi="宋体" w:eastAsia="黑体" w:cs="宋体"/>
        <w:b/>
        <w:sz w:val="32"/>
      </w:rPr>
    </w:lvl>
    <w:lvl w:ilvl="1" w:tentative="0">
      <w:start w:val="1"/>
      <w:numFmt w:val="decimal"/>
      <w:pStyle w:val="3"/>
      <w:lvlText w:val="第%2节"/>
      <w:lvlJc w:val="left"/>
      <w:pPr>
        <w:ind w:left="575" w:hanging="575"/>
      </w:pPr>
      <w:rPr>
        <w:rFonts w:hint="eastAsia" w:ascii="宋体" w:hAnsi="宋体" w:eastAsia="宋体" w:cs="宋体"/>
        <w:b/>
        <w:sz w:val="28"/>
      </w:rPr>
    </w:lvl>
    <w:lvl w:ilvl="2" w:tentative="0">
      <w:start w:val="1"/>
      <w:numFmt w:val="decimal"/>
      <w:pStyle w:val="4"/>
      <w:lvlText w:val="%2.%3."/>
      <w:lvlJc w:val="left"/>
      <w:pPr>
        <w:ind w:left="720" w:hanging="720"/>
      </w:pPr>
      <w:rPr>
        <w:rFonts w:hint="eastAsia" w:ascii="宋体" w:hAnsi="宋体" w:eastAsia="宋体" w:cs="宋体"/>
        <w:b/>
        <w:sz w:val="24"/>
      </w:rPr>
    </w:lvl>
    <w:lvl w:ilvl="3" w:tentative="0">
      <w:start w:val="1"/>
      <w:numFmt w:val="decimal"/>
      <w:pStyle w:val="5"/>
      <w:lvlText w:val="（%4）."/>
      <w:lvlJc w:val="left"/>
      <w:pPr>
        <w:ind w:left="864" w:hanging="864"/>
      </w:pPr>
      <w:rPr>
        <w:rFonts w:hint="eastAsia" w:ascii="宋体" w:hAnsi="宋体" w:eastAsia="宋体" w:cs="宋体"/>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1" w:hanging="1151"/>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3" w:hanging="1583"/>
      </w:pPr>
      <w:rPr>
        <w:rFonts w:hint="eastAsia"/>
      </w:rPr>
    </w:lvl>
  </w:abstractNum>
  <w:abstractNum w:abstractNumId="1">
    <w:nsid w:val="3F76A319"/>
    <w:multiLevelType w:val="singleLevel"/>
    <w:tmpl w:val="3F76A31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yMWUyMjcyNmJjZDVjNTZmYzNjZWFhNzE0YTFiZDUifQ=="/>
  </w:docVars>
  <w:rsids>
    <w:rsidRoot w:val="00172A27"/>
    <w:rsid w:val="00172A27"/>
    <w:rsid w:val="003B59CA"/>
    <w:rsid w:val="003B7A4B"/>
    <w:rsid w:val="00445C21"/>
    <w:rsid w:val="00472781"/>
    <w:rsid w:val="004C72F1"/>
    <w:rsid w:val="00501477"/>
    <w:rsid w:val="006C2331"/>
    <w:rsid w:val="006E5091"/>
    <w:rsid w:val="007011CE"/>
    <w:rsid w:val="00737CD5"/>
    <w:rsid w:val="00744FEC"/>
    <w:rsid w:val="008D0A74"/>
    <w:rsid w:val="008E2BC7"/>
    <w:rsid w:val="009E2F9D"/>
    <w:rsid w:val="009F6E81"/>
    <w:rsid w:val="00A536B1"/>
    <w:rsid w:val="00AF6F5D"/>
    <w:rsid w:val="0BB069C8"/>
    <w:rsid w:val="1BE65F37"/>
    <w:rsid w:val="27942A17"/>
    <w:rsid w:val="27FF3911"/>
    <w:rsid w:val="293251B9"/>
    <w:rsid w:val="30935E8A"/>
    <w:rsid w:val="343E4EC8"/>
    <w:rsid w:val="3AC439E2"/>
    <w:rsid w:val="3E65398B"/>
    <w:rsid w:val="3F0D3051"/>
    <w:rsid w:val="41983933"/>
    <w:rsid w:val="41B11844"/>
    <w:rsid w:val="423B08AB"/>
    <w:rsid w:val="497947FA"/>
    <w:rsid w:val="58B86668"/>
    <w:rsid w:val="5C3D6541"/>
    <w:rsid w:val="62DA66EB"/>
    <w:rsid w:val="6B123F5B"/>
    <w:rsid w:val="6E054A46"/>
    <w:rsid w:val="70A31FC3"/>
    <w:rsid w:val="729D6C90"/>
    <w:rsid w:val="75FF1778"/>
    <w:rsid w:val="7B316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ind w:firstLine="420" w:firstLineChars="200"/>
      <w:jc w:val="both"/>
    </w:pPr>
    <w:rPr>
      <w:rFonts w:eastAsia="华文仿宋" w:asciiTheme="minorHAnsi" w:hAnsiTheme="minorHAnsi"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360" w:lineRule="auto"/>
      <w:ind w:firstLine="0" w:firstLineChars="0"/>
      <w:jc w:val="center"/>
      <w:outlineLvl w:val="0"/>
    </w:pPr>
    <w:rPr>
      <w:rFonts w:eastAsia="黑体"/>
      <w:b/>
      <w:kern w:val="44"/>
      <w:sz w:val="32"/>
    </w:rPr>
  </w:style>
  <w:style w:type="paragraph" w:styleId="3">
    <w:name w:val="heading 2"/>
    <w:basedOn w:val="1"/>
    <w:next w:val="1"/>
    <w:unhideWhenUsed/>
    <w:qFormat/>
    <w:uiPriority w:val="0"/>
    <w:pPr>
      <w:keepNext/>
      <w:keepLines/>
      <w:numPr>
        <w:ilvl w:val="1"/>
        <w:numId w:val="1"/>
      </w:numPr>
      <w:spacing w:before="260" w:after="260" w:line="360" w:lineRule="auto"/>
      <w:ind w:firstLine="0" w:firstLineChars="0"/>
      <w:outlineLvl w:val="1"/>
    </w:pPr>
    <w:rPr>
      <w:rFonts w:ascii="Arial" w:hAnsi="Arial" w:eastAsia="宋体"/>
      <w:b/>
      <w:sz w:val="28"/>
    </w:rPr>
  </w:style>
  <w:style w:type="paragraph" w:styleId="4">
    <w:name w:val="heading 3"/>
    <w:basedOn w:val="1"/>
    <w:next w:val="1"/>
    <w:unhideWhenUsed/>
    <w:qFormat/>
    <w:uiPriority w:val="0"/>
    <w:pPr>
      <w:keepNext/>
      <w:keepLines/>
      <w:numPr>
        <w:ilvl w:val="2"/>
        <w:numId w:val="1"/>
      </w:numPr>
      <w:spacing w:before="260" w:after="260" w:line="360" w:lineRule="auto"/>
      <w:ind w:firstLine="0" w:firstLineChars="0"/>
      <w:outlineLvl w:val="2"/>
    </w:pPr>
    <w:rPr>
      <w:b/>
    </w:rPr>
  </w:style>
  <w:style w:type="paragraph" w:styleId="5">
    <w:name w:val="heading 4"/>
    <w:basedOn w:val="1"/>
    <w:next w:val="1"/>
    <w:unhideWhenUsed/>
    <w:qFormat/>
    <w:uiPriority w:val="0"/>
    <w:pPr>
      <w:keepNext/>
      <w:keepLines/>
      <w:numPr>
        <w:ilvl w:val="3"/>
        <w:numId w:val="1"/>
      </w:numPr>
      <w:spacing w:before="280" w:after="290" w:line="372" w:lineRule="auto"/>
      <w:ind w:firstLine="0" w:firstLineChars="0"/>
      <w:outlineLvl w:val="3"/>
    </w:pPr>
    <w:rPr>
      <w:rFonts w:ascii="Arial" w:hAnsi="Arial" w:eastAsia="宋体"/>
      <w:sz w:val="24"/>
    </w:rPr>
  </w:style>
  <w:style w:type="paragraph" w:styleId="6">
    <w:name w:val="heading 5"/>
    <w:basedOn w:val="1"/>
    <w:next w:val="1"/>
    <w:semiHidden/>
    <w:unhideWhenUsed/>
    <w:qFormat/>
    <w:uiPriority w:val="0"/>
    <w:pPr>
      <w:keepNext/>
      <w:keepLines/>
      <w:numPr>
        <w:ilvl w:val="4"/>
        <w:numId w:val="1"/>
      </w:numPr>
      <w:spacing w:before="280" w:after="290" w:line="372" w:lineRule="auto"/>
      <w:ind w:firstLine="0"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ind w:firstLine="0"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ind w:firstLine="0"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ind w:firstLine="0"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ind w:firstLine="0" w:firstLineChars="0"/>
      <w:outlineLvl w:val="8"/>
    </w:pPr>
    <w:rPr>
      <w:rFonts w:ascii="Arial" w:hAnsi="Arial" w:eastAsia="黑体"/>
    </w:rPr>
  </w:style>
  <w:style w:type="character" w:default="1" w:styleId="21">
    <w:name w:val="Default Paragraph Font"/>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caption"/>
    <w:basedOn w:val="1"/>
    <w:next w:val="1"/>
    <w:unhideWhenUsed/>
    <w:qFormat/>
    <w:uiPriority w:val="0"/>
    <w:pPr>
      <w:ind w:firstLine="0" w:firstLineChars="0"/>
      <w:jc w:val="center"/>
    </w:pPr>
    <w:rPr>
      <w:rFonts w:ascii="Arial" w:hAnsi="Arial"/>
    </w:rPr>
  </w:style>
  <w:style w:type="paragraph" w:styleId="12">
    <w:name w:val="Body Text Indent"/>
    <w:basedOn w:val="1"/>
    <w:qFormat/>
    <w:uiPriority w:val="0"/>
    <w:pPr>
      <w:spacing w:after="120"/>
      <w:ind w:left="420" w:leftChars="200"/>
    </w:pPr>
  </w:style>
  <w:style w:type="paragraph" w:styleId="13">
    <w:name w:val="toc 3"/>
    <w:basedOn w:val="1"/>
    <w:next w:val="1"/>
    <w:qFormat/>
    <w:uiPriority w:val="0"/>
    <w:pPr>
      <w:ind w:left="840" w:leftChars="400"/>
    </w:pPr>
  </w:style>
  <w:style w:type="paragraph" w:styleId="14">
    <w:name w:val="Plain Text"/>
    <w:basedOn w:val="1"/>
    <w:next w:val="1"/>
    <w:qFormat/>
    <w:uiPriority w:val="0"/>
    <w:rPr>
      <w:rFonts w:hAnsi="Courier New"/>
      <w:szCs w:val="20"/>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表格"/>
    <w:basedOn w:val="1"/>
    <w:qFormat/>
    <w:uiPriority w:val="0"/>
    <w:pPr>
      <w:spacing w:line="360" w:lineRule="auto"/>
      <w:ind w:firstLine="0" w:firstLineChars="0"/>
      <w:jc w:val="left"/>
    </w:pPr>
    <w:rPr>
      <w:rFonts w:eastAsia="宋体"/>
    </w:rPr>
  </w:style>
  <w:style w:type="paragraph" w:customStyle="1" w:styleId="23">
    <w:name w:val="Revision"/>
    <w:hidden/>
    <w:semiHidden/>
    <w:uiPriority w:val="99"/>
    <w:rPr>
      <w:rFonts w:eastAsia="华文仿宋" w:asciiTheme="minorHAnsi" w:hAnsiTheme="minorHAnsi"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6ACCB9-B4D0-475D-AFFC-F37F506EFC44}">
  <ds:schemaRefs/>
</ds:datastoreItem>
</file>

<file path=docProps/app.xml><?xml version="1.0" encoding="utf-8"?>
<Properties xmlns="http://schemas.openxmlformats.org/officeDocument/2006/extended-properties" xmlns:vt="http://schemas.openxmlformats.org/officeDocument/2006/docPropsVTypes">
  <Template>Normal</Template>
  <Pages>12</Pages>
  <Words>6874</Words>
  <Characters>7633</Characters>
  <Lines>68</Lines>
  <Paragraphs>19</Paragraphs>
  <TotalTime>0</TotalTime>
  <ScaleCrop>false</ScaleCrop>
  <LinksUpToDate>false</LinksUpToDate>
  <CharactersWithSpaces>7864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2023-03-21T07:49:00Z</dcterms:created>
  <dc:creator>黎宇春</dc:creator>
  <cp:lastModifiedBy>欧阳浩俊</cp:lastModifiedBy>
  <dcterms:modified xsi:type="dcterms:W3CDTF">2023-03-22T09:10:12Z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66F5C915C75849598697E4C9AA14E41C</vt:lpwstr>
  </property>
</Properties>
</file>