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sz w:val="56"/>
          <w:szCs w:val="52"/>
        </w:rPr>
      </w:pPr>
      <w:r>
        <w:rPr>
          <w:rFonts w:hint="eastAsia"/>
          <w:sz w:val="56"/>
          <w:szCs w:val="52"/>
        </w:rPr>
        <w:t>证   明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>　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/>
          <w:sz w:val="28"/>
          <w:szCs w:val="28"/>
        </w:rPr>
        <w:t>公安分局：</w:t>
      </w:r>
    </w:p>
    <w:p>
      <w:pPr>
        <w:ind w:firstLine="570"/>
        <w:rPr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兹有</w:t>
      </w:r>
      <w:r>
        <w:rPr>
          <w:rFonts w:hint="eastAsia" w:ascii="宋体" w:hAnsi="宋体" w:eastAsia="宋体"/>
          <w:sz w:val="28"/>
          <w:szCs w:val="28"/>
          <w:u w:val="single"/>
        </w:rPr>
        <w:t>　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（身份证号码：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hint="eastAsia"/>
          <w:sz w:val="28"/>
          <w:szCs w:val="28"/>
        </w:rPr>
        <w:t>是中山大学肿瘤防治中心职工集体户口，因购买了自住房，现申请将户口从中山大学肿瘤防治中心集体户口迁出,迁入地址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u w:val="single"/>
        </w:rPr>
        <w:t>　</w:t>
      </w:r>
      <w:r>
        <w:rPr>
          <w:rFonts w:hint="eastAsia"/>
          <w:sz w:val="28"/>
          <w:szCs w:val="28"/>
        </w:rPr>
        <w:t>；请贵局给予办理户口迁移手续。</w:t>
      </w:r>
    </w:p>
    <w:p>
      <w:pPr>
        <w:ind w:firstLine="1260" w:firstLineChars="45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ind w:right="561" w:rightChars="267"/>
        <w:jc w:val="right"/>
        <w:rPr>
          <w:rFonts w:hint="eastAsia"/>
          <w:b/>
          <w:sz w:val="28"/>
          <w:szCs w:val="28"/>
        </w:rPr>
      </w:pPr>
    </w:p>
    <w:p>
      <w:pPr>
        <w:ind w:right="561" w:rightChars="267"/>
        <w:jc w:val="righ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中山大学肿瘤防治中心</w:t>
      </w:r>
    </w:p>
    <w:p>
      <w:pPr>
        <w:ind w:right="561" w:rightChars="267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　　　　　　　　　　　　　　　　保卫科</w:t>
      </w:r>
    </w:p>
    <w:p>
      <w:pPr>
        <w:ind w:right="561" w:rightChars="267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　　　　　　　　　　　　　　　　</w:t>
      </w:r>
      <w:r>
        <w:rPr>
          <w:rFonts w:hint="eastAsia"/>
          <w:b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</w:rPr>
        <w:t>日</w:t>
      </w:r>
    </w:p>
    <w:p>
      <w:pPr>
        <w:pStyle w:val="2"/>
        <w:spacing w:line="240" w:lineRule="auto"/>
        <w:jc w:val="center"/>
        <w:rPr>
          <w:rFonts w:hint="eastAsia"/>
          <w:sz w:val="32"/>
          <w:szCs w:val="30"/>
        </w:rPr>
      </w:pPr>
    </w:p>
    <w:p>
      <w:pPr>
        <w:pStyle w:val="2"/>
        <w:spacing w:line="240" w:lineRule="auto"/>
        <w:jc w:val="center"/>
        <w:rPr>
          <w:rFonts w:hint="eastAsia"/>
          <w:sz w:val="32"/>
          <w:szCs w:val="30"/>
        </w:rPr>
      </w:pPr>
    </w:p>
    <w:p>
      <w:pPr>
        <w:pStyle w:val="2"/>
        <w:spacing w:line="240" w:lineRule="auto"/>
        <w:jc w:val="center"/>
        <w:rPr>
          <w:rFonts w:hint="eastAsia"/>
          <w:sz w:val="32"/>
          <w:szCs w:val="30"/>
        </w:rPr>
      </w:pPr>
    </w:p>
    <w:p>
      <w:pPr>
        <w:pStyle w:val="2"/>
        <w:spacing w:line="240" w:lineRule="auto"/>
        <w:jc w:val="center"/>
        <w:rPr>
          <w:rFonts w:hint="eastAsia"/>
          <w:sz w:val="32"/>
          <w:szCs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right="561" w:rightChars="267"/>
        <w:jc w:val="both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A3"/>
    <w:rsid w:val="00051C51"/>
    <w:rsid w:val="001C55E9"/>
    <w:rsid w:val="0024459A"/>
    <w:rsid w:val="00334AB1"/>
    <w:rsid w:val="00920ED1"/>
    <w:rsid w:val="009A0CBE"/>
    <w:rsid w:val="00A011D2"/>
    <w:rsid w:val="00C568F1"/>
    <w:rsid w:val="00EF3BA3"/>
    <w:rsid w:val="14DF00EF"/>
    <w:rsid w:val="186A4569"/>
    <w:rsid w:val="25375AB0"/>
    <w:rsid w:val="3FCD0D73"/>
    <w:rsid w:val="5676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407</Characters>
  <Lines>3</Lines>
  <Paragraphs>1</Paragraphs>
  <TotalTime>29</TotalTime>
  <ScaleCrop>false</ScaleCrop>
  <LinksUpToDate>false</LinksUpToDate>
  <CharactersWithSpaces>477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2018-07-04T00:32:00Z</dcterms:created>
  <dc:creator>baoweike</dc:creator>
  <cp:lastModifiedBy>姚世海</cp:lastModifiedBy>
  <dcterms:modified xsi:type="dcterms:W3CDTF">2019-08-26T09:33:23Z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